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E92C" w14:textId="37330B98" w:rsidR="002B18E7" w:rsidRPr="002F238D" w:rsidRDefault="002B18E7" w:rsidP="000A0734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0A0734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8D678A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478485B7" w:rsidR="001061E7" w:rsidRPr="00FA1602" w:rsidRDefault="000A1C31" w:rsidP="000A0734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0A1C31">
              <w:rPr>
                <w:rStyle w:val="a5"/>
                <w:rFonts w:eastAsia="Courier New"/>
              </w:rPr>
              <w:t>Механик по обслуживанию и ремонту оборудования для утилизации и обезвреживания медицинских и биологических отходов (4 уровень квалификации)</w:t>
            </w:r>
          </w:p>
        </w:tc>
      </w:tr>
      <w:tr w:rsidR="001061E7" w:rsidRPr="00605178" w14:paraId="7BF9028E" w14:textId="77777777" w:rsidTr="008D678A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4B8FD35F" w:rsidR="001061E7" w:rsidRPr="00605178" w:rsidRDefault="00537904" w:rsidP="000A0734">
            <w:pPr>
              <w:pStyle w:val="1"/>
              <w:ind w:firstLine="0"/>
              <w:jc w:val="both"/>
            </w:pPr>
            <w:r>
              <w:t>-</w:t>
            </w:r>
          </w:p>
        </w:tc>
      </w:tr>
      <w:tr w:rsidR="001061E7" w:rsidRPr="00605178" w14:paraId="25778FE9" w14:textId="77777777" w:rsidTr="008D678A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1F688B6E" w:rsidR="001061E7" w:rsidRPr="00605178" w:rsidRDefault="006C0819" w:rsidP="000A0734">
            <w:pPr>
              <w:pStyle w:val="1"/>
              <w:ind w:firstLine="0"/>
              <w:jc w:val="both"/>
            </w:pPr>
            <w:r>
              <w:t>4</w:t>
            </w:r>
          </w:p>
        </w:tc>
      </w:tr>
      <w:tr w:rsidR="001061E7" w:rsidRPr="00605178" w14:paraId="55EFBE10" w14:textId="77777777" w:rsidTr="008D678A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6FEE2159" w:rsidR="001061E7" w:rsidRPr="00605178" w:rsidRDefault="004D4337" w:rsidP="000A0734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1061E7" w:rsidRPr="00605178" w14:paraId="53921388" w14:textId="77777777" w:rsidTr="008D678A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691CAA12" w:rsidR="001061E7" w:rsidRPr="00FA1602" w:rsidRDefault="006C0819" w:rsidP="000A0734">
            <w:pPr>
              <w:jc w:val="both"/>
              <w:rPr>
                <w:rFonts w:cs="Times New Roman"/>
                <w:highlight w:val="yellow"/>
              </w:rPr>
            </w:pPr>
            <w:r w:rsidRPr="006C0819">
              <w:rPr>
                <w:rStyle w:val="a5"/>
                <w:rFonts w:eastAsia="Courier New"/>
              </w:rPr>
              <w:t>Техническое обслуживание и ремонт оборудования для обеззараживания (обезвреживания) медицинских и биологических отходов</w:t>
            </w:r>
          </w:p>
        </w:tc>
      </w:tr>
      <w:tr w:rsidR="001061E7" w:rsidRPr="00605178" w14:paraId="09F7783F" w14:textId="77777777" w:rsidTr="008D678A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01D58F7D" w:rsidR="001061E7" w:rsidRPr="00605178" w:rsidRDefault="004431E4" w:rsidP="000A0734">
            <w:pPr>
              <w:pStyle w:val="1"/>
              <w:ind w:firstLine="0"/>
              <w:jc w:val="both"/>
            </w:pPr>
            <w:r w:rsidRPr="004431E4">
              <w:t xml:space="preserve">Протокол заседания СПК в жилищно-коммунальном хозяйстве от </w:t>
            </w:r>
            <w:r w:rsidR="006C0819">
              <w:t>___</w:t>
            </w:r>
            <w:r w:rsidRPr="004431E4">
              <w:t>.</w:t>
            </w:r>
            <w:r w:rsidR="006C0819">
              <w:t>___</w:t>
            </w:r>
            <w:r w:rsidRPr="004431E4">
              <w:t>.202</w:t>
            </w:r>
            <w:r w:rsidR="006C0819">
              <w:t>3</w:t>
            </w:r>
            <w:r w:rsidRPr="004431E4">
              <w:t xml:space="preserve"> № </w:t>
            </w:r>
            <w:r w:rsidR="006C0819">
              <w:t>____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0BB56E27" w:rsidR="001061E7" w:rsidRPr="00605178" w:rsidRDefault="00234691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приказа Национального агентства об </w:t>
            </w:r>
            <w:r w:rsidR="006C0819">
              <w:rPr>
                <w:rStyle w:val="a5"/>
              </w:rPr>
              <w:t xml:space="preserve"> </w:t>
            </w:r>
            <w:r w:rsidRPr="00605178">
              <w:rPr>
                <w:rStyle w:val="a5"/>
              </w:rPr>
              <w:t>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0A0734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0A0734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0A0734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863E382" w:rsidR="00605178" w:rsidRDefault="00605178" w:rsidP="000A0734"/>
    <w:p w14:paraId="2B1BECD0" w14:textId="6958A154" w:rsidR="004431E4" w:rsidRDefault="004431E4" w:rsidP="000A0734"/>
    <w:p w14:paraId="08321572" w14:textId="046D688C" w:rsidR="004431E4" w:rsidRDefault="004431E4" w:rsidP="000A0734"/>
    <w:p w14:paraId="745063D3" w14:textId="4B1292DB" w:rsidR="004431E4" w:rsidRDefault="004431E4" w:rsidP="000A0734"/>
    <w:p w14:paraId="2298C97B" w14:textId="77777777" w:rsidR="004431E4" w:rsidRDefault="004431E4" w:rsidP="000A0734"/>
    <w:tbl>
      <w:tblPr>
        <w:tblOverlap w:val="never"/>
        <w:tblW w:w="5013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77"/>
        <w:gridCol w:w="8091"/>
      </w:tblGrid>
      <w:tr w:rsidR="008D678A" w14:paraId="5E40B51B" w14:textId="77777777" w:rsidTr="008D678A">
        <w:trPr>
          <w:trHeight w:hRule="exact" w:val="293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0A0734">
            <w:pPr>
              <w:pStyle w:val="a7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0A073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8D678A" w14:paraId="4F79188E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0A0734">
            <w:pPr>
              <w:pStyle w:val="a7"/>
              <w:ind w:firstLine="0"/>
              <w:jc w:val="both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BC0DD79" w:rsidR="00470BC4" w:rsidRPr="002F238D" w:rsidRDefault="00531D37" w:rsidP="000A0734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531D37">
              <w:rPr>
                <w:color w:val="auto"/>
                <w:sz w:val="24"/>
                <w:szCs w:val="24"/>
              </w:rPr>
              <w:t>Работник по ремонту оборудования для обеззараживания (обезвреживания) медицинских и биологических отходов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auto"/>
                <w:sz w:val="24"/>
                <w:szCs w:val="24"/>
              </w:rPr>
              <w:t>(у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твержден</w:t>
            </w:r>
            <w:r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приказом Минтруда Росси</w:t>
            </w:r>
            <w:r>
              <w:rPr>
                <w:rFonts w:eastAsia="Courier New"/>
                <w:color w:val="auto"/>
                <w:sz w:val="24"/>
                <w:szCs w:val="24"/>
              </w:rPr>
              <w:t xml:space="preserve">и 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 xml:space="preserve">от </w:t>
            </w:r>
            <w:r>
              <w:rPr>
                <w:rFonts w:eastAsia="Courier New"/>
                <w:color w:val="auto"/>
                <w:sz w:val="24"/>
                <w:szCs w:val="24"/>
              </w:rPr>
              <w:t>0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8</w:t>
            </w:r>
            <w:r>
              <w:rPr>
                <w:rFonts w:eastAsia="Courier New"/>
                <w:color w:val="auto"/>
                <w:sz w:val="24"/>
                <w:szCs w:val="24"/>
              </w:rPr>
              <w:t>.06.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2021 № 381н</w:t>
            </w:r>
            <w:r>
              <w:rPr>
                <w:rFonts w:eastAsia="Courier New"/>
                <w:color w:val="auto"/>
                <w:sz w:val="24"/>
                <w:szCs w:val="24"/>
              </w:rPr>
              <w:t>)</w:t>
            </w:r>
          </w:p>
        </w:tc>
      </w:tr>
      <w:tr w:rsidR="008D678A" w14:paraId="0D29B913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0A073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0A0734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8D678A" w14:paraId="3F21D6DE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0A0734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0A0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0A0734">
      <w:pPr>
        <w:jc w:val="both"/>
      </w:pPr>
    </w:p>
    <w:p w14:paraId="085C8AAD" w14:textId="7285C991" w:rsidR="00470BC4" w:rsidRDefault="00303E1C" w:rsidP="000A0734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0A0734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280"/>
        <w:gridCol w:w="2545"/>
        <w:gridCol w:w="2835"/>
        <w:gridCol w:w="3401"/>
        <w:gridCol w:w="3806"/>
        <w:gridCol w:w="1262"/>
      </w:tblGrid>
      <w:tr w:rsidR="006D7598" w:rsidRPr="008114D2" w14:paraId="4B7359F5" w14:textId="77777777" w:rsidTr="00582BC9">
        <w:trPr>
          <w:trHeight w:val="20"/>
        </w:trPr>
        <w:tc>
          <w:tcPr>
            <w:tcW w:w="423" w:type="pct"/>
            <w:vAlign w:val="center"/>
          </w:tcPr>
          <w:p w14:paraId="16E1D0F1" w14:textId="77777777" w:rsidR="008D678A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8114D2">
              <w:rPr>
                <w:rStyle w:val="a6"/>
                <w:sz w:val="24"/>
                <w:szCs w:val="24"/>
              </w:rPr>
              <w:t xml:space="preserve">Код (при </w:t>
            </w:r>
          </w:p>
          <w:p w14:paraId="57F44FA9" w14:textId="70196465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left="-108" w:right="-134"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профессио</w:t>
            </w:r>
            <w:r w:rsidR="008D678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41" w:type="pct"/>
            <w:vAlign w:val="center"/>
          </w:tcPr>
          <w:p w14:paraId="52A0E3FB" w14:textId="49C21FBA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937" w:type="pct"/>
            <w:vAlign w:val="center"/>
          </w:tcPr>
          <w:p w14:paraId="0156E902" w14:textId="37480C25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24" w:type="pct"/>
            <w:vAlign w:val="center"/>
          </w:tcPr>
          <w:p w14:paraId="7E359683" w14:textId="6206BEA8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258" w:type="pct"/>
            <w:vAlign w:val="center"/>
          </w:tcPr>
          <w:p w14:paraId="68DC26E9" w14:textId="37CD1D5B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17" w:type="pct"/>
            <w:vAlign w:val="center"/>
          </w:tcPr>
          <w:p w14:paraId="60CD9FAB" w14:textId="47DC8B84" w:rsidR="00605178" w:rsidRPr="008114D2" w:rsidRDefault="00605178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8B13B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необходи</w:t>
            </w:r>
            <w:proofErr w:type="spellEnd"/>
            <w:r w:rsidR="008B13B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мости)</w:t>
            </w:r>
          </w:p>
        </w:tc>
      </w:tr>
      <w:tr w:rsidR="00582BC9" w:rsidRPr="008114D2" w14:paraId="4A37A82A" w14:textId="77777777" w:rsidTr="00582BC9">
        <w:trPr>
          <w:trHeight w:val="20"/>
        </w:trPr>
        <w:tc>
          <w:tcPr>
            <w:tcW w:w="423" w:type="pct"/>
          </w:tcPr>
          <w:p w14:paraId="78DBCFAA" w14:textId="4995D0F4" w:rsidR="00582BC9" w:rsidRPr="00582BC9" w:rsidRDefault="00582BC9" w:rsidP="000A0734">
            <w:pPr>
              <w:pStyle w:val="1"/>
              <w:tabs>
                <w:tab w:val="left" w:pos="382"/>
              </w:tabs>
              <w:ind w:firstLine="0"/>
              <w:jc w:val="center"/>
              <w:rPr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>В/01.4</w:t>
            </w:r>
          </w:p>
        </w:tc>
        <w:tc>
          <w:tcPr>
            <w:tcW w:w="841" w:type="pct"/>
          </w:tcPr>
          <w:p w14:paraId="23BAA612" w14:textId="7B6B9F00" w:rsidR="00582BC9" w:rsidRPr="00582BC9" w:rsidRDefault="00582BC9" w:rsidP="000A0734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>Выполнение текущего ремонта простых деталей, узлов и механизмов оборудования для обеззараживания (обезвреживания) медицинских и биологических отходов на месте его установки</w:t>
            </w:r>
          </w:p>
        </w:tc>
        <w:tc>
          <w:tcPr>
            <w:tcW w:w="937" w:type="pct"/>
          </w:tcPr>
          <w:p w14:paraId="1E814C8C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Проведение операций, предусмотренных ежесменным техническим обслуживанием простых деталей, узлов и механизмов оборудования</w:t>
            </w:r>
          </w:p>
          <w:p w14:paraId="61625EDD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Разборка (частичная или полная) простых деталей, узлов и механизмов оборудования, узлов, подверженных наибольшему износу</w:t>
            </w:r>
          </w:p>
          <w:p w14:paraId="15DE337B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Очистка, дезинфекция и промывка простых деталей, узлов и механизмов оборудования</w:t>
            </w:r>
          </w:p>
          <w:p w14:paraId="0869BE71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Сборка, регулировка, проверка и устранение неисправностей в работе простых деталей, узлов и механизмов оборудования</w:t>
            </w:r>
          </w:p>
          <w:p w14:paraId="5BBBB6D6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lastRenderedPageBreak/>
              <w:t>Замена деталей, имеющих срок службы меньше межремонтного периода</w:t>
            </w:r>
          </w:p>
          <w:p w14:paraId="4B621C03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Выбор и проверка средств индивидуальной защиты в соответствии с требованиями охраны труда при эксплуатации оборудования</w:t>
            </w:r>
          </w:p>
          <w:p w14:paraId="0DD98AFD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Выявление и устранение мелких дефектов в неактивных частях оборудования (арматуре, системе охлаждения, навесных устройствах)</w:t>
            </w:r>
          </w:p>
          <w:p w14:paraId="6DB5D4F6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Выполнение чистки от пыли кожухов устройств, монтажных проводов и рядов зажимов</w:t>
            </w:r>
          </w:p>
          <w:p w14:paraId="73B7E563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Проверка герметичности уплотнений отверстий и крышек в шкафах и ящиках рядов зажимов</w:t>
            </w:r>
          </w:p>
          <w:p w14:paraId="70E80943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Подтяжка креплений разъемных соединений</w:t>
            </w:r>
          </w:p>
          <w:p w14:paraId="10B84AC0" w14:textId="77777777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Заполнение необходимой технической документации</w:t>
            </w:r>
          </w:p>
          <w:p w14:paraId="27197E6B" w14:textId="09186186" w:rsidR="00582BC9" w:rsidRPr="00582BC9" w:rsidRDefault="00582BC9" w:rsidP="000A0734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Использование средств индивидуальной защиты</w:t>
            </w:r>
          </w:p>
        </w:tc>
        <w:tc>
          <w:tcPr>
            <w:tcW w:w="1124" w:type="pct"/>
          </w:tcPr>
          <w:p w14:paraId="32BA4681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lastRenderedPageBreak/>
              <w:t>Применять методы надзора и контроля соблюдения правил эксплуатации оборудования</w:t>
            </w:r>
          </w:p>
          <w:p w14:paraId="2F2F7F7B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  <w:p w14:paraId="4C3A6980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Выявлять неисправности и дефекты в техническом состоянии оборудования</w:t>
            </w:r>
          </w:p>
          <w:p w14:paraId="77EE28D7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  <w:p w14:paraId="06A1BC0A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Использовать ручные и механизированные слесарные инструменты</w:t>
            </w:r>
          </w:p>
          <w:p w14:paraId="05B78FE5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Устранять течи масла</w:t>
            </w:r>
          </w:p>
          <w:p w14:paraId="6E1809DF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Выполнять подтяжку креплений</w:t>
            </w:r>
          </w:p>
          <w:p w14:paraId="2B3FAD5E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 xml:space="preserve">Работать со слесарными и </w:t>
            </w:r>
            <w:r w:rsidRPr="00582BC9">
              <w:rPr>
                <w:color w:val="00000A"/>
                <w:sz w:val="20"/>
                <w:szCs w:val="20"/>
              </w:rPr>
              <w:lastRenderedPageBreak/>
              <w:t>монтерскими инструментами</w:t>
            </w:r>
          </w:p>
          <w:p w14:paraId="44EAC4A4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Пользоваться персональным компьютером и его периферийными устройствами, оргтехникой</w:t>
            </w:r>
          </w:p>
          <w:p w14:paraId="7D86AB14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Применять специализированные информационные системы, программное обеспечение и базы данных</w:t>
            </w:r>
          </w:p>
          <w:p w14:paraId="325E26DC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Заполнять дефектные ведомости, ведомости объема работ с перечнем необходимых запасных частей и материалов, маршрутную карту и другую техническую документацию</w:t>
            </w:r>
          </w:p>
          <w:p w14:paraId="6105A4DB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Вести журнал учета технического обслуживания оборудования</w:t>
            </w:r>
          </w:p>
          <w:p w14:paraId="309244B8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Правильно использовать средства индивидуальной защиты</w:t>
            </w:r>
          </w:p>
          <w:p w14:paraId="7663148B" w14:textId="77777777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Проводить обработку и дезинфекцию деталей оборудования, инструментов</w:t>
            </w:r>
          </w:p>
          <w:p w14:paraId="2CC3AAA9" w14:textId="52180032" w:rsidR="00582BC9" w:rsidRPr="00582BC9" w:rsidRDefault="00582BC9" w:rsidP="000A0734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258" w:type="pct"/>
          </w:tcPr>
          <w:p w14:paraId="0A48460E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lastRenderedPageBreak/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11B43F0F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Технические характеристики обслуживаемого оборудования</w:t>
            </w:r>
          </w:p>
          <w:p w14:paraId="4AE3F039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Устройство, способы разборки, сборки и монтажа обслуживаемого оборудования</w:t>
            </w:r>
          </w:p>
          <w:p w14:paraId="2583A961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пользования таблицами допусков и посадок, схемами и чертежами</w:t>
            </w:r>
          </w:p>
          <w:p w14:paraId="4705AC94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Устройство применяемых контрольно-измерительных приборов и правила пользования ими</w:t>
            </w:r>
          </w:p>
          <w:p w14:paraId="3FBA8867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Требования к эксплуатации технических средств в сфере обращения с медицинскими и биологическими отходами</w:t>
            </w:r>
          </w:p>
          <w:p w14:paraId="720F9AB3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lastRenderedPageBreak/>
              <w:t>Методы надзора и контроля соблюдения правил эксплуатации оборудования</w:t>
            </w:r>
          </w:p>
          <w:p w14:paraId="5BAEC993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Назначение и конструктивное устройство простых деталей, узлов и механизмов оборудования</w:t>
            </w:r>
          </w:p>
          <w:p w14:paraId="5B77F2AE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Методы выявления и способы устранения неисправностей и дефектов оборудования</w:t>
            </w:r>
          </w:p>
          <w:p w14:paraId="23A5D4BB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Методы и способы диагностики простых деталей, узлов и механизмов оборудования</w:t>
            </w:r>
          </w:p>
          <w:p w14:paraId="2BDEC368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Приемы слесарных работ по разборке, ремонту, сборке узлов, механизмов оборудования</w:t>
            </w:r>
          </w:p>
          <w:p w14:paraId="1BFB2C79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Назначение слесарных и монтерских инструментов</w:t>
            </w:r>
          </w:p>
          <w:p w14:paraId="0DE5E092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безопасности при работе с инструмент и приспособлениями</w:t>
            </w:r>
          </w:p>
          <w:p w14:paraId="46E506DF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применения средств индивидуальной защиты</w:t>
            </w:r>
          </w:p>
          <w:p w14:paraId="5B457DF0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Безопасность технологических процессов</w:t>
            </w:r>
          </w:p>
          <w:p w14:paraId="13FD53BB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7881E3DA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Охрана труда на производственных предприятиях</w:t>
            </w:r>
          </w:p>
          <w:p w14:paraId="2A0F27DE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ведения технической документации</w:t>
            </w:r>
          </w:p>
          <w:p w14:paraId="22794B4A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Основы автоматики</w:t>
            </w:r>
          </w:p>
          <w:p w14:paraId="224A0EFB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Основы электротехники</w:t>
            </w:r>
          </w:p>
          <w:p w14:paraId="0E2D7666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  <w:p w14:paraId="0123D7E9" w14:textId="77777777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  <w:p w14:paraId="07AE81EF" w14:textId="571EC99A" w:rsidR="00582BC9" w:rsidRPr="00582BC9" w:rsidRDefault="00582BC9" w:rsidP="000A0734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582BC9">
              <w:rPr>
                <w:color w:val="00000A"/>
                <w:sz w:val="20"/>
                <w:szCs w:val="20"/>
              </w:rPr>
              <w:t>Правила оформления технической документации и делопроизводства</w:t>
            </w:r>
          </w:p>
        </w:tc>
        <w:tc>
          <w:tcPr>
            <w:tcW w:w="417" w:type="pct"/>
          </w:tcPr>
          <w:p w14:paraId="4CBB584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</w:tr>
      <w:tr w:rsidR="00582BC9" w:rsidRPr="008114D2" w14:paraId="527105F2" w14:textId="77777777" w:rsidTr="00582BC9">
        <w:trPr>
          <w:trHeight w:val="20"/>
        </w:trPr>
        <w:tc>
          <w:tcPr>
            <w:tcW w:w="423" w:type="pct"/>
          </w:tcPr>
          <w:p w14:paraId="1F7C0316" w14:textId="137DF098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>В/02.4</w:t>
            </w:r>
          </w:p>
        </w:tc>
        <w:tc>
          <w:tcPr>
            <w:tcW w:w="841" w:type="pct"/>
          </w:tcPr>
          <w:p w14:paraId="738F2AC5" w14:textId="6ABFBFC1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 xml:space="preserve">Выполнение среднего ремонта оборудования для обеззараживания (обезвреживания) медицинских и биологических отходов с </w:t>
            </w:r>
            <w:r w:rsidRPr="00582BC9">
              <w:rPr>
                <w:sz w:val="20"/>
                <w:szCs w:val="20"/>
              </w:rPr>
              <w:lastRenderedPageBreak/>
              <w:t>отключением и доставкой его на ремонтную площадку</w:t>
            </w:r>
          </w:p>
        </w:tc>
        <w:tc>
          <w:tcPr>
            <w:tcW w:w="937" w:type="pct"/>
          </w:tcPr>
          <w:p w14:paraId="166C3E18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Подготовка рабочего места и выбор инструментов, приспособлений, оборудования, материалов для выполнения работ</w:t>
            </w:r>
          </w:p>
          <w:p w14:paraId="5196CE13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Выявление дефектов на 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оборудовании</w:t>
            </w:r>
          </w:p>
          <w:p w14:paraId="216C80F3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Разборка механизмов средней сложности основного и вспомогательного оборудования</w:t>
            </w:r>
          </w:p>
          <w:p w14:paraId="5A9BC025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Ремонт, сборка, регулировка, монтаж и испытание узлов и механизмов средней сложности основного и вспомогательного оборудования</w:t>
            </w:r>
          </w:p>
          <w:p w14:paraId="24272B6D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Обработка деталей оборудования с подгонкой и доводкой</w:t>
            </w:r>
          </w:p>
          <w:p w14:paraId="0DB9C23A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Устранение дефектов на оборудовании</w:t>
            </w:r>
          </w:p>
          <w:p w14:paraId="2A5CE571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Сборочные, реконструктивные и монтажные работы на трубопроводах и арматуре оборудования</w:t>
            </w:r>
          </w:p>
          <w:p w14:paraId="48DAE6A2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Выполнение стропальных и такелажных работ при перемещении узлов и деталей оборудования грузоподъемными машинами, механизмами и приспособлениями</w:t>
            </w:r>
          </w:p>
          <w:p w14:paraId="10CEB2BD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Использование средств индивидуальной защиты</w:t>
            </w:r>
          </w:p>
          <w:p w14:paraId="64ABC6FD" w14:textId="77777777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Проведение работ по очистке, дезинфекции и промывке деталей, оборудования, инструментов</w:t>
            </w:r>
          </w:p>
          <w:p w14:paraId="5668C838" w14:textId="2CFDB8F2" w:rsidR="00582BC9" w:rsidRPr="00582BC9" w:rsidRDefault="00582BC9" w:rsidP="000A0734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Соблюдение санитарно-эпидемиологических требований, требований охраны труда, пожарной и экологической безопасности</w:t>
            </w:r>
          </w:p>
        </w:tc>
        <w:tc>
          <w:tcPr>
            <w:tcW w:w="1124" w:type="pct"/>
          </w:tcPr>
          <w:p w14:paraId="67A95CFB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Подготавливать рабочее место и выбирать инструменты, приспособления, оборудование, материалы для выполнения работ</w:t>
            </w:r>
          </w:p>
          <w:p w14:paraId="6760EA37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Определять необходимые ресурсы для выполнения ремонтных работ</w:t>
            </w:r>
          </w:p>
          <w:p w14:paraId="0C06227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Применять методы надзора и контроля соблюдения правил эксплуатации оборудования</w:t>
            </w:r>
          </w:p>
          <w:p w14:paraId="6263F01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  <w:p w14:paraId="2EFE6E2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Выявлять неисправности и дефекты в техническом состоянии оборудования</w:t>
            </w:r>
          </w:p>
          <w:p w14:paraId="71D5D40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Определять способы устранения неисправностей и дефектов в техническом состоянии оборудования</w:t>
            </w:r>
          </w:p>
          <w:p w14:paraId="3333A09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  <w:p w14:paraId="5EA422C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Использовать ручные и механизированные слесарные инструменты</w:t>
            </w:r>
          </w:p>
          <w:p w14:paraId="59D83F42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Выполнять слесарную обработку деталей по 7–10 квалитетам с подгонкой и доводкой</w:t>
            </w:r>
          </w:p>
          <w:p w14:paraId="57FF9B92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Читать сложные рабочие чертежи, схемы</w:t>
            </w:r>
          </w:p>
          <w:p w14:paraId="04000CA8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Составлять эскизы несложных деталей</w:t>
            </w:r>
          </w:p>
          <w:p w14:paraId="10F229A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Проверять пригодность к использованию грузоподъемных средств, средств измерений, необходимых для производства ремонтных работ</w:t>
            </w:r>
          </w:p>
          <w:p w14:paraId="3533B97D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Подбирать такелажную оснастку для перемещения узлов и деталей оборудования</w:t>
            </w:r>
          </w:p>
          <w:p w14:paraId="1C5FCC8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Пользоваться такелажными приспособлениями</w:t>
            </w:r>
          </w:p>
          <w:p w14:paraId="2235070B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средства индивидуальной защиты в зависимости от характера выполняемых работ</w:t>
            </w:r>
          </w:p>
          <w:p w14:paraId="675C01D7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первичные средства пожаротушения</w:t>
            </w:r>
          </w:p>
          <w:p w14:paraId="4FBF94E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Заполнять дефектные ведомости, 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ведомости объема работ с перечнем необходимых запасных частей и материалов, маршрутную карту, другую техническую документацию</w:t>
            </w:r>
          </w:p>
          <w:p w14:paraId="03C16A0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Пользоваться персональным компьютером и его периферийными устройствами, оргтехникой</w:t>
            </w:r>
          </w:p>
          <w:p w14:paraId="2E0D0973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специализированные информационные системы, программное обеспечение, базы данных</w:t>
            </w:r>
          </w:p>
          <w:p w14:paraId="0CD5E18A" w14:textId="45304D21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258" w:type="pct"/>
          </w:tcPr>
          <w:p w14:paraId="71117614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45EBCFE8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Отраслевые стандарты, стандарты организации, технические условия в сфере обращения с медицинскими и биологическими отходами</w:t>
            </w:r>
          </w:p>
          <w:p w14:paraId="0293CDD4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Технические характеристики обслуживаемого оборудования</w:t>
            </w:r>
          </w:p>
          <w:p w14:paraId="7B4BE99F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Технические условия на ремонт, сборку и изготовление узлов и элементов оборудования средней сложности (нормативно-техническая и конструкторская документация)</w:t>
            </w:r>
          </w:p>
          <w:p w14:paraId="2A4E6E0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безопасного производства работ в замкнутых пространствах</w:t>
            </w:r>
          </w:p>
          <w:p w14:paraId="1DDFD74A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Порядок выполнения работ по ремонту оборудования средней сложности</w:t>
            </w:r>
          </w:p>
          <w:p w14:paraId="2F52F612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Основные дефекты оборудования и методы их устранения</w:t>
            </w:r>
          </w:p>
          <w:p w14:paraId="1CB6CF42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Сведения о материалах, применяемых при ремонте оборудования</w:t>
            </w:r>
          </w:p>
          <w:p w14:paraId="2C39CBBA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слесарных и монтерских инструментов</w:t>
            </w:r>
          </w:p>
          <w:p w14:paraId="4049739D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безопасности при работе с инструментами и приспособлениями</w:t>
            </w:r>
          </w:p>
          <w:p w14:paraId="5CE52E1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Виды повреждений в оборудовании</w:t>
            </w:r>
          </w:p>
          <w:p w14:paraId="5F262350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надзора и контроля соблюдения правил эксплуатации оборудования</w:t>
            </w:r>
          </w:p>
          <w:p w14:paraId="552590A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и конструктивное устройство простых деталей, узлов и механизмов оборудования</w:t>
            </w:r>
          </w:p>
          <w:p w14:paraId="1D2C03CF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выявления и способы устранения неисправностей и дефектов оборудования</w:t>
            </w:r>
          </w:p>
          <w:p w14:paraId="3C9AD033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и способы диагностики простых деталей, узлов и механизмов оборудования</w:t>
            </w:r>
          </w:p>
          <w:p w14:paraId="1A32109E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Приемы слесарных работ по разборке, ремонту, сборке узлов, механизмов оборудования</w:t>
            </w:r>
          </w:p>
          <w:p w14:paraId="0DB439F2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выполнения работ по регулировке, центровке отремонтированного оборудования</w:t>
            </w:r>
          </w:p>
          <w:p w14:paraId="561FA366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применения средств индивидуальной защиты</w:t>
            </w:r>
          </w:p>
          <w:p w14:paraId="16CC5986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Основы механики, гидравлики, электротехники</w:t>
            </w:r>
          </w:p>
          <w:p w14:paraId="38931883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Общие сведения о сборочных чертежах, правила чтения рабочих чертежей</w:t>
            </w:r>
          </w:p>
          <w:p w14:paraId="7E202138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Приемы сложных такелажных работ</w:t>
            </w:r>
          </w:p>
          <w:p w14:paraId="31A7540F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  <w:p w14:paraId="7B50A0E2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  <w:p w14:paraId="5F38EB58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Безопасность технологических процессов</w:t>
            </w:r>
          </w:p>
          <w:p w14:paraId="25A988E1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043A32C5" w14:textId="73F4E784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Охрана труда на производственных предприятиях</w:t>
            </w:r>
          </w:p>
        </w:tc>
        <w:tc>
          <w:tcPr>
            <w:tcW w:w="417" w:type="pct"/>
            <w:vAlign w:val="center"/>
          </w:tcPr>
          <w:p w14:paraId="47BA558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</w:tr>
      <w:tr w:rsidR="00582BC9" w:rsidRPr="008114D2" w14:paraId="2B08442E" w14:textId="77777777" w:rsidTr="00582BC9">
        <w:trPr>
          <w:trHeight w:val="20"/>
        </w:trPr>
        <w:tc>
          <w:tcPr>
            <w:tcW w:w="423" w:type="pct"/>
          </w:tcPr>
          <w:p w14:paraId="56E837C5" w14:textId="6183A36D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lastRenderedPageBreak/>
              <w:t>В/03.4</w:t>
            </w:r>
          </w:p>
        </w:tc>
        <w:tc>
          <w:tcPr>
            <w:tcW w:w="841" w:type="pct"/>
          </w:tcPr>
          <w:p w14:paraId="25B06439" w14:textId="592C3996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>Выполнение капитального ремонта оборудования для обеззараживания (обезвреживания) медицинских и биологических отходов с отключением и доставкой его на ремонтную площадку</w:t>
            </w:r>
          </w:p>
        </w:tc>
        <w:tc>
          <w:tcPr>
            <w:tcW w:w="937" w:type="pct"/>
          </w:tcPr>
          <w:p w14:paraId="64E0EDCC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Подготовка рабочего места и выбор инструментов, приспособлений, оборудования, материалов для выполнения работ </w:t>
            </w:r>
          </w:p>
          <w:p w14:paraId="240F8553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Подготовка испытательных устройств, измерительных приборов, соединительных проводов, запасных частей и инструментов</w:t>
            </w:r>
          </w:p>
          <w:p w14:paraId="027A8F4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Разборка, технический осмотр сложных деталей и механизмов оборудования</w:t>
            </w:r>
          </w:p>
          <w:p w14:paraId="32D8681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Выявление дефектов, определение причин и степени износа отдельных узлов и деталей оборудования, арматуры</w:t>
            </w:r>
          </w:p>
          <w:p w14:paraId="331F3D5D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Определение пригодности деталей к дальнейшей работе, возможности их восстановления</w:t>
            </w:r>
          </w:p>
          <w:p w14:paraId="5081E9E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Разметка сложных деталей</w:t>
            </w:r>
          </w:p>
          <w:p w14:paraId="22F844CD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Очистка деталей, узлов и механизмов оборудования перед поступлением в ремонт</w:t>
            </w:r>
          </w:p>
          <w:p w14:paraId="2974312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Дефектовка деталей, узлов и механизмов оборудования, 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уточнение ведомости дефектов</w:t>
            </w:r>
          </w:p>
          <w:p w14:paraId="698FA13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Восстановление или замена изношенных деталей оборудования</w:t>
            </w:r>
          </w:p>
          <w:p w14:paraId="46282C85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Ремонт системы смазки, уплотняющих устройств, вращающихся деталей</w:t>
            </w:r>
          </w:p>
          <w:p w14:paraId="0E40C1FC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Сборка узлов и механизмов оборудования в соответствии с техническими требованиями на сборку оборудования</w:t>
            </w:r>
          </w:p>
          <w:p w14:paraId="655EA7F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Монтаж оборудования, заправка всех емкостей смазкой, обкатка оборудования на холостом ходу</w:t>
            </w:r>
          </w:p>
          <w:p w14:paraId="7B5E1973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Регулировка, проверка и устранение неисправностей в работе сложных деталей, узлов и механизмов оборудования</w:t>
            </w:r>
          </w:p>
          <w:p w14:paraId="64033A8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Проверка качества и соответствия размеров изготовленных деталей чертежам</w:t>
            </w:r>
          </w:p>
          <w:p w14:paraId="6AE825BA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Проверка в работе основного и вспомогательного оборудования после ремонта и сдача его в эксплуатацию в рамках своей компетенции</w:t>
            </w:r>
          </w:p>
          <w:p w14:paraId="66FC399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Выполнение стропальных и такелажных работ при перемещении сложных и ответственных узлов и элементов оборудования </w:t>
            </w:r>
          </w:p>
          <w:p w14:paraId="753B55B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Организация работ по ремонту ремонтных приспособлений</w:t>
            </w:r>
          </w:p>
          <w:p w14:paraId="005415D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Использование средств индивидуальной защиты</w:t>
            </w:r>
          </w:p>
          <w:p w14:paraId="34D784B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Проведение работ по очистке, дезинфекции и промывке деталей, оборудования, инструментов</w:t>
            </w:r>
          </w:p>
          <w:p w14:paraId="7B01A882" w14:textId="4B0C5579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Соблюдение санитарно-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эпидемиологических требований, требований охраны труда, пожарной и экологической безопасности</w:t>
            </w:r>
          </w:p>
        </w:tc>
        <w:tc>
          <w:tcPr>
            <w:tcW w:w="1124" w:type="pct"/>
          </w:tcPr>
          <w:p w14:paraId="60B7A48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Подготавливать рабочее место и выбирать инструменты, приспособления, оборудование, материалы для выполнения работ</w:t>
            </w:r>
          </w:p>
          <w:p w14:paraId="0030E622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Производить работы с соблюдением требований безопасности</w:t>
            </w:r>
          </w:p>
          <w:p w14:paraId="6EF95435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Работать с измерительной и испытательной аппаратурой</w:t>
            </w:r>
          </w:p>
          <w:p w14:paraId="6E205563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Выполнять особо сложные и ответственные работы по ремонту и реконструкции оборудования</w:t>
            </w:r>
          </w:p>
          <w:p w14:paraId="6978A0FC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сложные средства механизации и инструменты</w:t>
            </w:r>
          </w:p>
          <w:p w14:paraId="53C4E4A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  <w:p w14:paraId="43848CD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Выявлять неисправности и дефекты в техническом состоянии оборудования</w:t>
            </w:r>
          </w:p>
          <w:p w14:paraId="4F1D155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  <w:p w14:paraId="29C770C9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Осуществлять выбор методов и инструментов для расширения 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технических возможностей оборудования</w:t>
            </w:r>
          </w:p>
          <w:p w14:paraId="633E96E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Использовать ручные и механизированные слесарные инструменты</w:t>
            </w:r>
          </w:p>
          <w:p w14:paraId="732EF0A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Выполнять подготовку к пусконаладочным работам</w:t>
            </w:r>
          </w:p>
          <w:p w14:paraId="6AD247D9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Производить пусконаладочные работы</w:t>
            </w:r>
          </w:p>
          <w:p w14:paraId="201B374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Оказывать первую помощь при несчастных случаях на производстве</w:t>
            </w:r>
          </w:p>
          <w:p w14:paraId="4F25A5B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средства пожаротушения</w:t>
            </w:r>
          </w:p>
          <w:p w14:paraId="725268E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Пользоваться персональным компьютером и его периферийными устройствами, оргтехникой</w:t>
            </w:r>
          </w:p>
          <w:p w14:paraId="5E8EDAC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специализированные информационные системы, программное обеспечение и базы данных</w:t>
            </w:r>
          </w:p>
          <w:p w14:paraId="296AF58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Читать конструкторскую документацию, рабочие чертежи, электрические схемы</w:t>
            </w:r>
          </w:p>
          <w:p w14:paraId="075B217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Работать с текстовыми редакторами, электронными таблицами, электронной почтой и браузерами</w:t>
            </w:r>
          </w:p>
          <w:p w14:paraId="4E1F22F3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  <w:p w14:paraId="1B8CACE1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Вести техническую и отчетную документацию по оценке состояния технологических процессов</w:t>
            </w:r>
          </w:p>
          <w:p w14:paraId="09AA8036" w14:textId="7ED0FD1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258" w:type="pct"/>
          </w:tcPr>
          <w:p w14:paraId="127D0BA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62347B40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Отраслевые стандарты, стандарты организации, технические условия в сфере обращения с отходами</w:t>
            </w:r>
          </w:p>
          <w:p w14:paraId="12693CF1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Основные технические характеристики, кинематические и гидравлические схемы ремонтируемого оборудования</w:t>
            </w:r>
          </w:p>
          <w:p w14:paraId="6A53923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и способы разборки, демонтажа оборудования, подлежащего ремонту</w:t>
            </w:r>
          </w:p>
          <w:p w14:paraId="231DF9D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и способы ремонта, сборки, монтажа, регулирования и наладки, проверки на точность и испытания отремонтированного оборудования</w:t>
            </w:r>
          </w:p>
          <w:p w14:paraId="5006721D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Основные технические показатели нормальной работы оборудования, виды основных его повреждений</w:t>
            </w:r>
          </w:p>
          <w:p w14:paraId="2254A78A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  <w:p w14:paraId="24AC2D4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 xml:space="preserve">Методы надзора и контроля соблюдения правил эксплуатации </w:t>
            </w:r>
            <w:r w:rsidRPr="00582BC9">
              <w:rPr>
                <w:rStyle w:val="a6"/>
                <w:sz w:val="20"/>
                <w:szCs w:val="20"/>
              </w:rPr>
              <w:lastRenderedPageBreak/>
              <w:t>оборудования</w:t>
            </w:r>
          </w:p>
          <w:p w14:paraId="7C51D5F4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и конструктивное устройство сложных деталей, узлов и механизмов оборудования</w:t>
            </w:r>
          </w:p>
          <w:p w14:paraId="6A89F7AF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выявления и способы устранения неисправностей и дефектов оборудования</w:t>
            </w:r>
          </w:p>
          <w:p w14:paraId="49EFF321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и способы диагностики сложных деталей, узлов и механизмов оборудования</w:t>
            </w:r>
          </w:p>
          <w:p w14:paraId="154F0AD0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слесарного и монтерского инструмента</w:t>
            </w:r>
          </w:p>
          <w:p w14:paraId="145E8E8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Приемы слесарных работ по разборке, ремонту, сборке узлов, механизмов оборудования</w:t>
            </w:r>
          </w:p>
          <w:p w14:paraId="0A8E9708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Сведения о материалах, применяемых при ремонте устройств оборудования</w:t>
            </w:r>
          </w:p>
          <w:p w14:paraId="1B44B40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безопасности при работе с инструментами и приспособлениями</w:t>
            </w:r>
          </w:p>
          <w:p w14:paraId="35BBF54B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и схемы блокировочных устройств оборудования</w:t>
            </w:r>
          </w:p>
          <w:p w14:paraId="06BE1C49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Виды и методика проведения послеремонтных испытаний оборудования</w:t>
            </w:r>
          </w:p>
          <w:p w14:paraId="464FCE6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испытания и хранения такелажных приспособлений и оснастки</w:t>
            </w:r>
          </w:p>
          <w:p w14:paraId="7EAEDE0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  <w:p w14:paraId="15886F63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  <w:p w14:paraId="2E25EF53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оформления технической документации и делопроизводства</w:t>
            </w:r>
          </w:p>
          <w:p w14:paraId="005B0C23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применения средств индивидуальной защиты</w:t>
            </w:r>
          </w:p>
          <w:p w14:paraId="3FED4B0B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Безопасность технологических процессов</w:t>
            </w:r>
          </w:p>
          <w:p w14:paraId="0D64C4E9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6D054A31" w14:textId="6DE2CD53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Охрана труда на производственных предприятиях</w:t>
            </w:r>
          </w:p>
        </w:tc>
        <w:tc>
          <w:tcPr>
            <w:tcW w:w="417" w:type="pct"/>
            <w:vAlign w:val="center"/>
          </w:tcPr>
          <w:p w14:paraId="7EFC2AF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</w:tr>
      <w:tr w:rsidR="00582BC9" w:rsidRPr="008114D2" w14:paraId="52553C21" w14:textId="77777777" w:rsidTr="00582BC9">
        <w:trPr>
          <w:trHeight w:val="20"/>
        </w:trPr>
        <w:tc>
          <w:tcPr>
            <w:tcW w:w="423" w:type="pct"/>
          </w:tcPr>
          <w:p w14:paraId="6DBAD455" w14:textId="12216CE2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lastRenderedPageBreak/>
              <w:t>В/04.4</w:t>
            </w:r>
          </w:p>
        </w:tc>
        <w:tc>
          <w:tcPr>
            <w:tcW w:w="841" w:type="pct"/>
          </w:tcPr>
          <w:p w14:paraId="3370B851" w14:textId="10AA0D9B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sz w:val="20"/>
                <w:szCs w:val="20"/>
              </w:rPr>
              <w:t>Руководство работами по диагностике, ремонту и модернизации оборудования для обеззараживания (обезвреживания) медицинских и биологических отходов</w:t>
            </w:r>
          </w:p>
        </w:tc>
        <w:tc>
          <w:tcPr>
            <w:tcW w:w="937" w:type="pct"/>
          </w:tcPr>
          <w:p w14:paraId="014F68C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Составление планов и графиков выполнения работ по диагностике, ремонту и модернизации оборудования</w:t>
            </w:r>
          </w:p>
          <w:p w14:paraId="5E74662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Учет материально-технических ресурсов, комплектующих, запчастей, смазочных материалов</w:t>
            </w:r>
          </w:p>
          <w:p w14:paraId="327FAC4E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Контроль качества работ и соблюдения планов, графиков, технических заданий</w:t>
            </w:r>
          </w:p>
          <w:p w14:paraId="6701EBE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Ведение технической документации, ведомости дефектов</w:t>
            </w:r>
          </w:p>
          <w:p w14:paraId="4FC2CB6A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Формирование заявок на закупку аппаратуры, приборов, запасных частей, испытательных средств, инструментов, контрольного кабеля, приспособлений, материалов</w:t>
            </w:r>
          </w:p>
          <w:p w14:paraId="7F026F9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Использование баз данных и пакетов прикладных программ в своей предметной области</w:t>
            </w:r>
          </w:p>
          <w:p w14:paraId="1B7F8B5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Использование средств индивидуальной защиты</w:t>
            </w:r>
          </w:p>
          <w:p w14:paraId="071029F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Проведение работ по очистке, дезинфекции и промывке оборудования</w:t>
            </w:r>
          </w:p>
          <w:p w14:paraId="065BC396" w14:textId="1227DC61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Соблюдение санитарно-эпидемиологических требований, требований охраны труда, пожарной и экологической безопасности</w:t>
            </w:r>
          </w:p>
        </w:tc>
        <w:tc>
          <w:tcPr>
            <w:tcW w:w="1124" w:type="pct"/>
          </w:tcPr>
          <w:p w14:paraId="3C2AE647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Планировать работы по диагностике, ремонту оборудования</w:t>
            </w:r>
          </w:p>
          <w:p w14:paraId="54D0FF0B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Устанавливать методы и способы устранения неисправностей и дефектов в техническом состоянии оборудования</w:t>
            </w:r>
          </w:p>
          <w:p w14:paraId="70D52D3F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Внедрять наилучшие доступные технологии, инструменты, устройства для расширения технических возможностей оборудования</w:t>
            </w:r>
          </w:p>
          <w:p w14:paraId="3D35CB70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Оценивать качество выполненных работ по диагностике, ремонту оборудования</w:t>
            </w:r>
          </w:p>
          <w:p w14:paraId="53CA63C6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Оформлять техническую и учетно-отчетную документацию</w:t>
            </w:r>
          </w:p>
          <w:p w14:paraId="166285D7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Работать с текстовыми редакторами, электронными таблицами, электронной почтой и браузерами</w:t>
            </w:r>
          </w:p>
          <w:p w14:paraId="5CB53397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  <w:p w14:paraId="2E890152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Вести техническую и отчетную документацию по оценке состояния технологических процессов</w:t>
            </w:r>
          </w:p>
          <w:p w14:paraId="096B01E6" w14:textId="59047BFB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258" w:type="pct"/>
          </w:tcPr>
          <w:p w14:paraId="03478D3E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6B02378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Отраслевые стандарты, стандарты организации, технические условия в сфере обращения с медицинскими и биологическими отходами</w:t>
            </w:r>
          </w:p>
          <w:p w14:paraId="4F18EBC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Технологические процессы и режимы обращения с медицинскими и биологическими отходами</w:t>
            </w:r>
          </w:p>
          <w:p w14:paraId="0A19B81D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Средства технологического оснащения, сырье, материалы, топливо, энергия, используемые в сфере обращения с медицинскими и биологическими отходами</w:t>
            </w:r>
          </w:p>
          <w:p w14:paraId="17B8F852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Требования к эксплуатации технических средств в сфере обращения с медицинскими и биологическими отходами</w:t>
            </w:r>
          </w:p>
          <w:p w14:paraId="2E1B15B7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надзора и контроля соблюдения правил эксплуатации оборудования</w:t>
            </w:r>
          </w:p>
          <w:p w14:paraId="601CE299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Назначение и конструктивное устройство сложных деталей, узлов и механизмов оборудования</w:t>
            </w:r>
          </w:p>
          <w:p w14:paraId="4F2DEE9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выявления и способы устранения неисправностей и дефектов оборудования</w:t>
            </w:r>
          </w:p>
          <w:p w14:paraId="3027A72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и способы диагностики сложных деталей, узлов и механизмов оборудования</w:t>
            </w:r>
          </w:p>
          <w:p w14:paraId="7C44136D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Приемы слесарных работ по разборке, ремонту, сборке узлов, механизмов оборудования</w:t>
            </w:r>
          </w:p>
          <w:p w14:paraId="5AAA2665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Технологии в сфере обращения с медицинскими и биологическими отходами</w:t>
            </w:r>
          </w:p>
          <w:p w14:paraId="4C8FDCD0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контроля и оценки соответствия технологических процессов</w:t>
            </w:r>
          </w:p>
          <w:p w14:paraId="4616F586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lastRenderedPageBreak/>
              <w:t>Правила проверки процедур организации, документирования и проведения работ</w:t>
            </w:r>
          </w:p>
          <w:p w14:paraId="79D5E6F9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оптимизации технологических процессов</w:t>
            </w:r>
          </w:p>
          <w:p w14:paraId="1E0AE1BC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Нормативы расхода сырья и материалов, используемых для обеспечения технологических процессов</w:t>
            </w:r>
          </w:p>
          <w:p w14:paraId="2282A5C4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Методы проектирования технологических процессов</w:t>
            </w:r>
          </w:p>
          <w:p w14:paraId="091E1A16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Безопасность технологических процессов</w:t>
            </w:r>
          </w:p>
          <w:p w14:paraId="62DB7536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182C93CD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Охрана труда на производственных предприятиях</w:t>
            </w:r>
          </w:p>
          <w:p w14:paraId="012EEAA1" w14:textId="77777777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оформления технической документации и делопроизводства</w:t>
            </w:r>
          </w:p>
          <w:p w14:paraId="69349511" w14:textId="7FEBDD14" w:rsidR="00582BC9" w:rsidRPr="00582BC9" w:rsidRDefault="00582BC9" w:rsidP="000A0734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582BC9">
              <w:rPr>
                <w:rStyle w:val="a6"/>
                <w:sz w:val="20"/>
                <w:szCs w:val="20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  <w:tc>
          <w:tcPr>
            <w:tcW w:w="417" w:type="pct"/>
            <w:vAlign w:val="center"/>
          </w:tcPr>
          <w:p w14:paraId="21479614" w14:textId="77777777" w:rsidR="00582BC9" w:rsidRPr="00582BC9" w:rsidRDefault="00582BC9" w:rsidP="000A073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</w:tr>
    </w:tbl>
    <w:p w14:paraId="24E4381B" w14:textId="77777777" w:rsidR="00EE6A19" w:rsidRDefault="00EE6A19" w:rsidP="000A0734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58F9B548" w14:textId="76271543" w:rsidR="002D796D" w:rsidRDefault="006A2629" w:rsidP="000A0734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  <w:r w:rsidRPr="006A2629">
        <w:rPr>
          <w:rFonts w:eastAsia="Times New Roman" w:cs="Times New Roman"/>
          <w:color w:val="auto"/>
          <w:sz w:val="28"/>
          <w:szCs w:val="28"/>
        </w:rPr>
        <w:t>10. Возможные наименования должностей, профессий и иные дополнительные характеристики</w:t>
      </w:r>
    </w:p>
    <w:p w14:paraId="1C7892A9" w14:textId="77777777" w:rsidR="006A2629" w:rsidRPr="006A2629" w:rsidRDefault="006A2629" w:rsidP="000A0734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</w:p>
    <w:tbl>
      <w:tblPr>
        <w:tblOverlap w:val="never"/>
        <w:tblW w:w="1473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7087"/>
      </w:tblGrid>
      <w:tr w:rsidR="006A2629" w:rsidRPr="006A2629" w14:paraId="43AC9272" w14:textId="77777777" w:rsidTr="00154937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F28FF" w14:textId="77777777" w:rsidR="006A2629" w:rsidRPr="006A2629" w:rsidRDefault="006A2629" w:rsidP="000A0734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A30A" w14:textId="77777777" w:rsidR="006A2629" w:rsidRPr="006A2629" w:rsidRDefault="006A2629" w:rsidP="000A0734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Документ, цифровой 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F9FC3" w14:textId="77777777" w:rsidR="006A2629" w:rsidRPr="006A2629" w:rsidRDefault="006A2629" w:rsidP="000A0734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Код по документу (ресурсу)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A952" w14:textId="77777777" w:rsidR="006A2629" w:rsidRPr="006A2629" w:rsidRDefault="006A2629" w:rsidP="000A0734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Полное наименование и реквизиты документа (адрес ресурса)</w:t>
            </w:r>
          </w:p>
        </w:tc>
      </w:tr>
      <w:tr w:rsidR="006A2629" w:rsidRPr="006A2629" w14:paraId="6BB2EAF8" w14:textId="77777777" w:rsidTr="00154937">
        <w:trPr>
          <w:trHeight w:hRule="exact" w:val="37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071A5" w14:textId="56FE3F91" w:rsidR="006A2629" w:rsidRPr="006A2629" w:rsidRDefault="00582BC9" w:rsidP="000A0734">
            <w:pPr>
              <w:jc w:val="both"/>
            </w:pPr>
            <w:r w:rsidRPr="00582BC9">
              <w:t>Техник-механик по ремонту оборудования для обеззараживания (обезвреживания) медицинских и биологических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BDBE" w14:textId="77777777" w:rsidR="006A2629" w:rsidRPr="006A2629" w:rsidRDefault="006A2629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FE861" w14:textId="0C2CF385" w:rsidR="006A2629" w:rsidRPr="006A2629" w:rsidRDefault="002D796D" w:rsidP="000A0734">
            <w:pPr>
              <w:jc w:val="center"/>
              <w:rPr>
                <w:rFonts w:eastAsia="Times New Roman" w:cs="Times New Roman"/>
                <w:lang w:bidi="ar-SA"/>
              </w:rPr>
            </w:pPr>
            <w:r w:rsidRPr="002D796D">
              <w:rPr>
                <w:rFonts w:eastAsia="Times New Roman" w:cs="Times New Roman"/>
                <w:lang w:bidi="ar-SA"/>
              </w:rPr>
              <w:t>3115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2C094" w14:textId="57D19A1C" w:rsidR="006A2629" w:rsidRPr="006A2629" w:rsidRDefault="002D796D" w:rsidP="000A0734">
            <w:pPr>
              <w:rPr>
                <w:rFonts w:eastAsia="Times New Roman" w:cs="Times New Roman"/>
                <w:lang w:bidi="ar-SA"/>
              </w:rPr>
            </w:pPr>
            <w:r w:rsidRPr="002D796D">
              <w:rPr>
                <w:rFonts w:eastAsia="Times New Roman" w:cs="Times New Roman"/>
                <w:lang w:bidi="ar-SA"/>
              </w:rPr>
              <w:t>Техники-механики</w:t>
            </w:r>
          </w:p>
        </w:tc>
      </w:tr>
      <w:tr w:rsidR="006A2629" w:rsidRPr="006A2629" w14:paraId="694716E9" w14:textId="77777777" w:rsidTr="002D796D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ED1A03" w14:textId="77777777" w:rsidR="006A2629" w:rsidRPr="006A2629" w:rsidRDefault="006A2629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BD0EA" w14:textId="77777777" w:rsidR="006A2629" w:rsidRPr="006A2629" w:rsidRDefault="006A2629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A6318" w14:textId="54679A75" w:rsidR="006A2629" w:rsidRPr="006A2629" w:rsidRDefault="002D796D" w:rsidP="000A0734">
            <w:pPr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717F" w14:textId="259D62BB" w:rsidR="006A2629" w:rsidRPr="006A2629" w:rsidRDefault="002D796D" w:rsidP="000A0734">
            <w:r>
              <w:t>-</w:t>
            </w:r>
          </w:p>
        </w:tc>
      </w:tr>
      <w:tr w:rsidR="002D796D" w:rsidRPr="006A2629" w14:paraId="105C1796" w14:textId="77777777" w:rsidTr="002D796D">
        <w:trPr>
          <w:trHeight w:val="17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6D98F" w14:textId="77777777" w:rsidR="002D796D" w:rsidRPr="006A2629" w:rsidRDefault="002D796D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38E3" w14:textId="77777777" w:rsidR="002D796D" w:rsidRPr="006A2629" w:rsidRDefault="002D796D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ОКПДТР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28E" w14:textId="23E77F67" w:rsidR="002D796D" w:rsidRPr="006A2629" w:rsidRDefault="002D796D" w:rsidP="000A0734">
            <w:pPr>
              <w:jc w:val="center"/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24110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67A" w14:textId="030F5183" w:rsidR="002D796D" w:rsidRPr="006A2629" w:rsidRDefault="002D796D" w:rsidP="000A0734">
            <w:pPr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Механик</w:t>
            </w:r>
          </w:p>
        </w:tc>
      </w:tr>
      <w:tr w:rsidR="002D796D" w:rsidRPr="006A2629" w14:paraId="17EAEDA7" w14:textId="77777777" w:rsidTr="002D796D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190FC" w14:textId="77777777" w:rsidR="002D796D" w:rsidRPr="006A2629" w:rsidRDefault="002D796D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3F5EE" w14:textId="77777777" w:rsidR="002D796D" w:rsidRPr="006A2629" w:rsidRDefault="002D796D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ЕТКС, ЕКС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1E6" w14:textId="6361D643" w:rsidR="002D796D" w:rsidRPr="006A2629" w:rsidRDefault="002D796D" w:rsidP="000A0734">
            <w:pPr>
              <w:jc w:val="center"/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E25" w14:textId="3B65C6AB" w:rsidR="002D796D" w:rsidRPr="006A2629" w:rsidRDefault="002D796D" w:rsidP="000A0734">
            <w:pPr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Техник</w:t>
            </w:r>
          </w:p>
        </w:tc>
      </w:tr>
      <w:tr w:rsidR="002D796D" w:rsidRPr="006A2629" w14:paraId="41B7ECCA" w14:textId="77777777" w:rsidTr="002D796D">
        <w:trPr>
          <w:trHeight w:val="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ABD997" w14:textId="77777777" w:rsidR="002D796D" w:rsidRPr="006A2629" w:rsidRDefault="002D796D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38FE" w14:textId="77777777" w:rsidR="002D796D" w:rsidRPr="006A2629" w:rsidRDefault="002D796D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ОКСО, ОКСВНК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E23885" w14:textId="21E16CD0" w:rsidR="002D796D" w:rsidRPr="006A2629" w:rsidRDefault="002D796D" w:rsidP="000A073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34C3" w14:textId="601828F9" w:rsidR="002D796D" w:rsidRPr="006A2629" w:rsidRDefault="002D796D" w:rsidP="000A0734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</w:tr>
      <w:tr w:rsidR="002D796D" w:rsidRPr="006A2629" w14:paraId="4DBFC060" w14:textId="77777777" w:rsidTr="00154937">
        <w:trPr>
          <w:trHeight w:hRule="exact" w:val="601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2969F" w14:textId="77777777" w:rsidR="002D796D" w:rsidRPr="006A2629" w:rsidRDefault="002D796D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91DD0" w14:textId="77777777" w:rsidR="002D796D" w:rsidRPr="006A2629" w:rsidRDefault="002D796D" w:rsidP="000A0734">
            <w:pPr>
              <w:tabs>
                <w:tab w:val="left" w:pos="2208"/>
              </w:tabs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ГИР «Справочник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99C69" w14:textId="77777777" w:rsidR="002D796D" w:rsidRPr="006A2629" w:rsidRDefault="002D796D" w:rsidP="000A0734">
            <w:pPr>
              <w:jc w:val="center"/>
            </w:pPr>
            <w:r w:rsidRPr="006A2629"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25EE8" w14:textId="77777777" w:rsidR="002D796D" w:rsidRPr="006A2629" w:rsidRDefault="002D796D" w:rsidP="000A0734">
            <w:r w:rsidRPr="006A2629">
              <w:t>-</w:t>
            </w:r>
          </w:p>
        </w:tc>
      </w:tr>
      <w:tr w:rsidR="002D796D" w:rsidRPr="006A2629" w14:paraId="34043862" w14:textId="77777777" w:rsidTr="002D796D">
        <w:trPr>
          <w:trHeight w:hRule="exact" w:val="39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3F166" w14:textId="77777777" w:rsidR="002D796D" w:rsidRPr="006A2629" w:rsidRDefault="002D796D" w:rsidP="000A07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0BDAE" w14:textId="77777777" w:rsidR="002D796D" w:rsidRPr="006A2629" w:rsidRDefault="002D796D" w:rsidP="000A0734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Иное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99E12" w14:textId="77777777" w:rsidR="002D796D" w:rsidRPr="006A2629" w:rsidRDefault="002D796D" w:rsidP="000A0734">
            <w:pPr>
              <w:jc w:val="center"/>
            </w:pPr>
            <w:r w:rsidRPr="006A2629"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48E" w14:textId="77777777" w:rsidR="002D796D" w:rsidRPr="006A2629" w:rsidRDefault="002D796D" w:rsidP="000A0734">
            <w:r w:rsidRPr="006A2629">
              <w:t>-</w:t>
            </w:r>
          </w:p>
        </w:tc>
      </w:tr>
    </w:tbl>
    <w:p w14:paraId="20F3D78D" w14:textId="77777777" w:rsidR="006A2629" w:rsidRPr="006A2629" w:rsidRDefault="006A2629" w:rsidP="000A0734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6A2629" w:rsidRPr="006A2629" w14:paraId="150A2BC1" w14:textId="77777777" w:rsidTr="00154937">
        <w:tc>
          <w:tcPr>
            <w:tcW w:w="14601" w:type="dxa"/>
          </w:tcPr>
          <w:p w14:paraId="45A10ECB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11. Основные пути получения квалификации</w:t>
            </w:r>
          </w:p>
          <w:p w14:paraId="4EC16207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0FC6270C" w14:textId="3F319565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 xml:space="preserve">Среднее профессиональное (техническое) образование – программы подготовки специалистов среднего звена </w:t>
            </w:r>
            <w:r w:rsidR="006E0A7E" w:rsidRPr="006E0A7E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и дополнительное профессиональное образование в области обращения с отходами I–IV классов опасности</w:t>
            </w:r>
          </w:p>
          <w:p w14:paraId="3FD4A7C3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5C34CAB7" w14:textId="3001E4CC" w:rsid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Опыт практической работы (стаж работы и особые требования (при необходимости), возможные варианты)</w:t>
            </w:r>
            <w:r w:rsid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14:paraId="1CC634AE" w14:textId="4CFCCE08" w:rsidR="000A0734" w:rsidRPr="006A2629" w:rsidRDefault="000A0734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0A0734">
              <w:rPr>
                <w:rFonts w:eastAsia="Times New Roman" w:cs="Times New Roman"/>
                <w:color w:val="auto"/>
                <w:sz w:val="28"/>
                <w:szCs w:val="28"/>
              </w:rPr>
              <w:t>Не менее одного года в области обращения с медицинскими и биологическими отходами</w:t>
            </w:r>
          </w:p>
          <w:p w14:paraId="7051B761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09F4E978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Неформальное образование и самообразование (возможные варианты): -</w:t>
            </w:r>
          </w:p>
          <w:p w14:paraId="13AD635C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7DC96DD3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12. Особые условия допуска к работе: </w:t>
            </w:r>
          </w:p>
          <w:p w14:paraId="33873AB4" w14:textId="61AA8DE0" w:rsidR="006A2629" w:rsidRP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65E3D964" w14:textId="6711B96B" w:rsidR="006A2629" w:rsidRP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09A05674" w14:textId="2E031F0E" w:rsidR="006E0A7E" w:rsidRPr="006E0A7E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обучения и проверка знаний требований пожарной безопасности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72167D8" w14:textId="3482120F" w:rsidR="006E0A7E" w:rsidRPr="006E0A7E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Инструктаж по безопасному обращению с медицинскими отходами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0799C328" w14:textId="7CFB9606" w:rsidR="006E0A7E" w:rsidRPr="006E0A7E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обучения и проверка знаний требований охраны труда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48FBC79" w14:textId="5AB75672" w:rsid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При работе с сосудами под давлением получение дополнительного профессионального образования в области промышленной безопасности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  <w:p w14:paraId="4B914A52" w14:textId="77777777" w:rsidR="006E0A7E" w:rsidRP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093E4DCB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–</w:t>
            </w:r>
          </w:p>
          <w:p w14:paraId="363B2470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15F19F4D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615B2574" w14:textId="19208647" w:rsid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23881BFF" w14:textId="12D216AF" w:rsidR="006E0A7E" w:rsidRPr="006A2629" w:rsidRDefault="006E0A7E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Документ, подтверждающий наличие дополнительно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го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профессионально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го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я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в области обращения с отходами I–IV классов 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  <w:p w14:paraId="00B8B766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496078E1" w14:textId="77777777" w:rsidR="006A2629" w:rsidRPr="006A2629" w:rsidRDefault="006A2629" w:rsidP="000A0734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0A0734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6D7598">
      <w:headerReference w:type="default" r:id="rId7"/>
      <w:headerReference w:type="first" r:id="rId8"/>
      <w:pgSz w:w="16840" w:h="11900" w:orient="landscape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533C1"/>
    <w:rsid w:val="000756CF"/>
    <w:rsid w:val="000A0734"/>
    <w:rsid w:val="000A1C31"/>
    <w:rsid w:val="000D3A30"/>
    <w:rsid w:val="00105FE3"/>
    <w:rsid w:val="001061E7"/>
    <w:rsid w:val="00125C0B"/>
    <w:rsid w:val="0019302A"/>
    <w:rsid w:val="001A6EEF"/>
    <w:rsid w:val="001B67E8"/>
    <w:rsid w:val="001C041C"/>
    <w:rsid w:val="001D03F6"/>
    <w:rsid w:val="001E338B"/>
    <w:rsid w:val="001E73F5"/>
    <w:rsid w:val="001F0BE3"/>
    <w:rsid w:val="00210914"/>
    <w:rsid w:val="00227453"/>
    <w:rsid w:val="00234691"/>
    <w:rsid w:val="002506FE"/>
    <w:rsid w:val="002544A6"/>
    <w:rsid w:val="00292801"/>
    <w:rsid w:val="002A05F2"/>
    <w:rsid w:val="002A46E2"/>
    <w:rsid w:val="002B18E7"/>
    <w:rsid w:val="002B2CE7"/>
    <w:rsid w:val="002C570C"/>
    <w:rsid w:val="002D796D"/>
    <w:rsid w:val="002F238D"/>
    <w:rsid w:val="00303E1C"/>
    <w:rsid w:val="00311A3D"/>
    <w:rsid w:val="003445EB"/>
    <w:rsid w:val="00356C0A"/>
    <w:rsid w:val="004044AA"/>
    <w:rsid w:val="004431E4"/>
    <w:rsid w:val="00462587"/>
    <w:rsid w:val="00470BC4"/>
    <w:rsid w:val="00476672"/>
    <w:rsid w:val="00484E89"/>
    <w:rsid w:val="004A5B02"/>
    <w:rsid w:val="004C433B"/>
    <w:rsid w:val="004D4337"/>
    <w:rsid w:val="004F0A1D"/>
    <w:rsid w:val="00525FB6"/>
    <w:rsid w:val="00531D37"/>
    <w:rsid w:val="00537904"/>
    <w:rsid w:val="005425C4"/>
    <w:rsid w:val="00564A82"/>
    <w:rsid w:val="00567766"/>
    <w:rsid w:val="0057650C"/>
    <w:rsid w:val="00582BC9"/>
    <w:rsid w:val="005C52A9"/>
    <w:rsid w:val="005E7F67"/>
    <w:rsid w:val="00605178"/>
    <w:rsid w:val="006142FC"/>
    <w:rsid w:val="006225D6"/>
    <w:rsid w:val="006A2629"/>
    <w:rsid w:val="006B27A9"/>
    <w:rsid w:val="006C0819"/>
    <w:rsid w:val="006D7598"/>
    <w:rsid w:val="006E0A7E"/>
    <w:rsid w:val="006F2767"/>
    <w:rsid w:val="006F5F04"/>
    <w:rsid w:val="0070696D"/>
    <w:rsid w:val="00720EBE"/>
    <w:rsid w:val="0075522C"/>
    <w:rsid w:val="00762480"/>
    <w:rsid w:val="00766279"/>
    <w:rsid w:val="00767123"/>
    <w:rsid w:val="0077593F"/>
    <w:rsid w:val="0078340D"/>
    <w:rsid w:val="0078528C"/>
    <w:rsid w:val="007976D1"/>
    <w:rsid w:val="007A2170"/>
    <w:rsid w:val="007A313E"/>
    <w:rsid w:val="007C4838"/>
    <w:rsid w:val="007F2BB7"/>
    <w:rsid w:val="00806DD4"/>
    <w:rsid w:val="008114D2"/>
    <w:rsid w:val="00835618"/>
    <w:rsid w:val="0086220E"/>
    <w:rsid w:val="00875A33"/>
    <w:rsid w:val="00880D81"/>
    <w:rsid w:val="008B13BA"/>
    <w:rsid w:val="008D678A"/>
    <w:rsid w:val="009015BE"/>
    <w:rsid w:val="0090301E"/>
    <w:rsid w:val="00933B28"/>
    <w:rsid w:val="009555D0"/>
    <w:rsid w:val="00975BB9"/>
    <w:rsid w:val="00A86EF6"/>
    <w:rsid w:val="00AC0002"/>
    <w:rsid w:val="00AD40EE"/>
    <w:rsid w:val="00AD6C87"/>
    <w:rsid w:val="00AE6065"/>
    <w:rsid w:val="00B16503"/>
    <w:rsid w:val="00B40E22"/>
    <w:rsid w:val="00B66F0F"/>
    <w:rsid w:val="00BA374F"/>
    <w:rsid w:val="00BB643E"/>
    <w:rsid w:val="00BC4323"/>
    <w:rsid w:val="00C16DE3"/>
    <w:rsid w:val="00C45B8D"/>
    <w:rsid w:val="00C50F92"/>
    <w:rsid w:val="00C51130"/>
    <w:rsid w:val="00C82BB1"/>
    <w:rsid w:val="00C91AFF"/>
    <w:rsid w:val="00C93E10"/>
    <w:rsid w:val="00C94728"/>
    <w:rsid w:val="00CD07A1"/>
    <w:rsid w:val="00CD314B"/>
    <w:rsid w:val="00CF11E1"/>
    <w:rsid w:val="00D34775"/>
    <w:rsid w:val="00DB5F48"/>
    <w:rsid w:val="00DE55B9"/>
    <w:rsid w:val="00DF7200"/>
    <w:rsid w:val="00E304C2"/>
    <w:rsid w:val="00E35DF7"/>
    <w:rsid w:val="00E75B0E"/>
    <w:rsid w:val="00E935D6"/>
    <w:rsid w:val="00EB47DA"/>
    <w:rsid w:val="00EB7517"/>
    <w:rsid w:val="00ED3227"/>
    <w:rsid w:val="00EE57B5"/>
    <w:rsid w:val="00EE6A19"/>
    <w:rsid w:val="00EF38E2"/>
    <w:rsid w:val="00F1143D"/>
    <w:rsid w:val="00F53E9C"/>
    <w:rsid w:val="00F643E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Владимир Иванов</cp:lastModifiedBy>
  <cp:revision>4</cp:revision>
  <dcterms:created xsi:type="dcterms:W3CDTF">2023-05-22T16:38:00Z</dcterms:created>
  <dcterms:modified xsi:type="dcterms:W3CDTF">2023-05-22T16:52:00Z</dcterms:modified>
</cp:coreProperties>
</file>