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A26" w14:textId="77777777" w:rsidR="00F421E3" w:rsidRPr="00880099" w:rsidRDefault="00F421E3" w:rsidP="0002314A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53724CE3" w14:textId="77777777" w:rsidR="00F421E3" w:rsidRPr="00880099" w:rsidRDefault="00F421E3" w:rsidP="0002314A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C8EAF" w14:textId="77777777" w:rsidR="00F421E3" w:rsidRPr="00880099" w:rsidRDefault="00F421E3" w:rsidP="0002314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DFAB0D6" w14:textId="77777777" w:rsidR="00F421E3" w:rsidRPr="00880099" w:rsidRDefault="00F421E3" w:rsidP="0002314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46958DD8" w14:textId="77777777" w:rsidTr="00527F0B">
        <w:tc>
          <w:tcPr>
            <w:tcW w:w="10205" w:type="dxa"/>
          </w:tcPr>
          <w:p w14:paraId="7605DC6A" w14:textId="77777777" w:rsidR="0002314A" w:rsidRPr="0002314A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023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Мастер-оператор специальных работ по уборке и уходу </w:t>
            </w:r>
          </w:p>
          <w:p w14:paraId="59E5BC6D" w14:textId="77777777" w:rsidR="0002314A" w:rsidRPr="0002314A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023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за поверхностями и изделиями из металлов (сплавов) </w:t>
            </w:r>
          </w:p>
          <w:p w14:paraId="514E5EBE" w14:textId="5D7A8D6B" w:rsidR="00F421E3" w:rsidRPr="003C7116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(4-й уровень квалификации)</w:t>
            </w:r>
          </w:p>
        </w:tc>
      </w:tr>
      <w:tr w:rsidR="00F421E3" w:rsidRPr="00610D00" w14:paraId="36526CC8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726F63BE" w14:textId="77777777" w:rsidR="00F421E3" w:rsidRPr="00610D00" w:rsidRDefault="00F421E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23F8C5" w14:textId="77777777" w:rsidR="00F421E3" w:rsidRPr="003C7116" w:rsidRDefault="00F421E3" w:rsidP="0002314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F421E3" w:rsidRPr="003C7116" w14:paraId="0B6EE148" w14:textId="77777777" w:rsidTr="00527F0B">
        <w:tc>
          <w:tcPr>
            <w:tcW w:w="3544" w:type="dxa"/>
          </w:tcPr>
          <w:p w14:paraId="660B5550" w14:textId="77777777" w:rsidR="00F421E3" w:rsidRPr="003C7116" w:rsidRDefault="00F421E3" w:rsidP="0002314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BD4BD4C" w14:textId="3479D51F" w:rsidR="00F421E3" w:rsidRPr="003C7116" w:rsidRDefault="00E43882" w:rsidP="0002314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16.11400.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21E3" w:rsidRPr="00610D00" w14:paraId="1B1CAB20" w14:textId="77777777" w:rsidTr="00527F0B">
        <w:tc>
          <w:tcPr>
            <w:tcW w:w="3544" w:type="dxa"/>
          </w:tcPr>
          <w:p w14:paraId="37C54460" w14:textId="77777777" w:rsidR="00F421E3" w:rsidRPr="00610D00" w:rsidRDefault="00F421E3" w:rsidP="0002314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5DCD9B7" w14:textId="77777777" w:rsidR="00F421E3" w:rsidRPr="00610D00" w:rsidRDefault="00F421E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2498F5DB" w14:textId="77777777" w:rsidR="00F421E3" w:rsidRPr="00610D00" w:rsidRDefault="00F421E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35DDB8ED" w14:textId="77777777" w:rsidR="00F421E3" w:rsidRPr="003C7116" w:rsidRDefault="00F421E3" w:rsidP="0002314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60C2ED2" w14:textId="77777777" w:rsidR="00F421E3" w:rsidRPr="003C7116" w:rsidRDefault="00F421E3" w:rsidP="0002314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2B2BCAB3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6C6CF625" w14:textId="0AE4A696" w:rsidR="00F421E3" w:rsidRPr="003C7116" w:rsidRDefault="00E53B08" w:rsidP="00023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      </w:r>
          </w:p>
        </w:tc>
      </w:tr>
      <w:tr w:rsidR="00F421E3" w:rsidRPr="00610D00" w14:paraId="4A55BB52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4A0C062D" w14:textId="77777777" w:rsidR="00F421E3" w:rsidRPr="00610D00" w:rsidRDefault="00F421E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97B4B7" w14:textId="4350E92B" w:rsidR="00A96747" w:rsidRPr="007828D5" w:rsidRDefault="00A96747" w:rsidP="000231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</w:pPr>
    </w:p>
    <w:p w14:paraId="5F9A5E99" w14:textId="1CA87036" w:rsidR="00631ED3" w:rsidRPr="007828D5" w:rsidRDefault="00631ED3" w:rsidP="0002314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01740694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Toc501740697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0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3B08" w:rsidRPr="007828D5" w14:paraId="715F8CF9" w14:textId="77777777" w:rsidTr="00E53B08">
        <w:tc>
          <w:tcPr>
            <w:tcW w:w="10205" w:type="dxa"/>
            <w:tcBorders>
              <w:bottom w:val="single" w:sz="4" w:space="0" w:color="auto"/>
            </w:tcBorders>
          </w:tcPr>
          <w:p w14:paraId="402BF4EA" w14:textId="7F774851" w:rsidR="00E53B08" w:rsidRPr="007828D5" w:rsidRDefault="00E53B08" w:rsidP="00023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Осуществление профессиональной уборки объектов и поверхностей различного назначения</w:t>
            </w:r>
          </w:p>
        </w:tc>
      </w:tr>
      <w:tr w:rsidR="00631ED3" w:rsidRPr="007828D5" w14:paraId="7258930F" w14:textId="77777777" w:rsidTr="00E53B08">
        <w:tc>
          <w:tcPr>
            <w:tcW w:w="10205" w:type="dxa"/>
            <w:tcBorders>
              <w:top w:val="single" w:sz="4" w:space="0" w:color="auto"/>
            </w:tcBorders>
          </w:tcPr>
          <w:p w14:paraId="79B00FBC" w14:textId="77777777" w:rsidR="00631ED3" w:rsidRPr="007828D5" w:rsidRDefault="00631ED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7828D5" w:rsidRDefault="00631ED3" w:rsidP="000231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85183A" w14:textId="77777777" w:rsidR="00F421E3" w:rsidRPr="00880099" w:rsidRDefault="00F421E3" w:rsidP="000231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7828D5" w:rsidRDefault="00631ED3" w:rsidP="000231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02314A" w:rsidRPr="000F69ED" w14:paraId="2434D93E" w14:textId="77777777" w:rsidTr="0094762E">
        <w:tc>
          <w:tcPr>
            <w:tcW w:w="2176" w:type="pct"/>
            <w:vAlign w:val="center"/>
          </w:tcPr>
          <w:p w14:paraId="45B0F661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30E8CF04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6E5A95E1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02314A" w:rsidRPr="000F69ED" w14:paraId="3F321021" w14:textId="77777777" w:rsidTr="0094762E">
        <w:tc>
          <w:tcPr>
            <w:tcW w:w="2176" w:type="pct"/>
            <w:vAlign w:val="center"/>
          </w:tcPr>
          <w:p w14:paraId="1A7EE6C8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11685688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6ACC6B02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2314A" w:rsidRPr="000F69ED" w14:paraId="380EE7E9" w14:textId="77777777" w:rsidTr="0094762E">
        <w:trPr>
          <w:trHeight w:val="759"/>
        </w:trPr>
        <w:tc>
          <w:tcPr>
            <w:tcW w:w="2176" w:type="pct"/>
            <w:vAlign w:val="center"/>
          </w:tcPr>
          <w:p w14:paraId="7EA1AB1C" w14:textId="77777777" w:rsidR="0002314A" w:rsidRPr="000F69ED" w:rsidRDefault="0002314A" w:rsidP="00023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B2E4B4F" w14:textId="77777777" w:rsidR="0002314A" w:rsidRPr="000F69ED" w:rsidRDefault="0002314A" w:rsidP="00023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C/07.4 Уход за поверхностями и изделиями из металлов (сплавов)</w:t>
            </w:r>
          </w:p>
          <w:p w14:paraId="5A0BCC2C" w14:textId="77777777" w:rsidR="0002314A" w:rsidRPr="000F69ED" w:rsidRDefault="0002314A" w:rsidP="0002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8FDA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12F45D4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Пользоваться различными моделями оборудования, инвентаря и технических средств </w:t>
            </w:r>
            <w:r w:rsidRPr="000F69E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для ухода за поверхностями и изделиями из металла</w:t>
            </w:r>
          </w:p>
          <w:p w14:paraId="3D96D997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F264E32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B92B3EC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60D43D2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различные методы очистки поверхностей и изделий из металлов с использованием инструментов и технических средств</w:t>
            </w:r>
          </w:p>
          <w:p w14:paraId="65EF9605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35B29A4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B593AAA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92C6D8A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873228B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4011F69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A1EF528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0AFDCAB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5B15D7F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</w:t>
            </w:r>
            <w:r w:rsidRPr="000F69ED">
              <w:rPr>
                <w:rFonts w:ascii="Times New Roman" w:hAnsi="Times New Roman" w:cs="Times New Roman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знания</w:t>
            </w:r>
          </w:p>
          <w:p w14:paraId="705C8EA6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Оценивать качество выполненных работ визуально и с использованием приборов</w:t>
            </w:r>
          </w:p>
          <w:p w14:paraId="29D97B61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75F027F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</w:t>
            </w:r>
            <w:r w:rsidRPr="000F69ED">
              <w:rPr>
                <w:rFonts w:ascii="Times New Roman" w:hAnsi="Times New Roman" w:cs="Times New Roman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знания</w:t>
            </w:r>
          </w:p>
          <w:p w14:paraId="32EF75D7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технологических инструкций по уходу за поверхностями и изделиями из металлов</w:t>
            </w:r>
          </w:p>
          <w:p w14:paraId="27887952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9A30BD1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F092046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Типы загрязнений поверхностей и изделий из металлов и сплавов</w:t>
            </w:r>
          </w:p>
        </w:tc>
        <w:tc>
          <w:tcPr>
            <w:tcW w:w="1450" w:type="pct"/>
          </w:tcPr>
          <w:p w14:paraId="5C2804FB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653EC1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5C94550A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18F4D0E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BE58F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F25FC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509A41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63A5DFF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инструменты и снаряжение</w:t>
            </w:r>
          </w:p>
          <w:p w14:paraId="5834C3D2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49345D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26AD54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84406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A6CFA9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795AFD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A47885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Профессиональный стандарт</w:t>
            </w:r>
          </w:p>
          <w:p w14:paraId="6FB073A2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510EA7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ABFFCC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811ADD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Терминология клининга</w:t>
            </w:r>
          </w:p>
          <w:p w14:paraId="4BF05D6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3B7548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70F2E97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C7B0BC1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7ECE18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B5469C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62AAFC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4656FF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4843920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F9034D9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4859D3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4AACA32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B223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DB79E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9E624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EC054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53AC4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C72C2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B3234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 xml:space="preserve">ГОСТ 9.402-2004 </w:t>
            </w:r>
          </w:p>
          <w:p w14:paraId="1DB1B16F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ГОСТ Р 51870-2014</w:t>
            </w:r>
          </w:p>
          <w:p w14:paraId="44F0C02C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63093172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BADDF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E2611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B37BB5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9DAC1D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E0BAD0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10,11</w:t>
            </w:r>
          </w:p>
          <w:p w14:paraId="6F6B9527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45DFF9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Задания на установление соответствия </w:t>
            </w:r>
          </w:p>
          <w:p w14:paraId="4CAE0F06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№№  38,39,40</w:t>
            </w:r>
          </w:p>
          <w:p w14:paraId="4C834287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9C1DB7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1A2CEC2B" w14:textId="77777777" w:rsidR="0002314A" w:rsidRPr="00573A66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6,12,17,23,24,27,32</w:t>
            </w:r>
          </w:p>
          <w:p w14:paraId="486CFCAC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261E2A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095FF645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№№ 33,37</w:t>
            </w:r>
          </w:p>
          <w:p w14:paraId="417773B5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9EBAE7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определение последовательности</w:t>
            </w:r>
          </w:p>
          <w:p w14:paraId="4A74E2B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№ 35</w:t>
            </w:r>
          </w:p>
          <w:p w14:paraId="012A8C8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5DEF2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26ACC2C0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2,3,13,28,29,30</w:t>
            </w:r>
          </w:p>
          <w:p w14:paraId="4CB8104C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561790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D2D4FE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3C41DA6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1,4,5,8,9,14,25,26</w:t>
            </w:r>
          </w:p>
          <w:p w14:paraId="4564A238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B02166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FE24D7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D81D55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№ 7,15,16,19</w:t>
            </w:r>
          </w:p>
          <w:p w14:paraId="64E9F575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7A7074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3A390202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Cs/>
                <w:sz w:val="28"/>
                <w:szCs w:val="28"/>
              </w:rPr>
              <w:t>№№ 34,36</w:t>
            </w:r>
          </w:p>
        </w:tc>
      </w:tr>
    </w:tbl>
    <w:p w14:paraId="2EE39FAD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7501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34A29A4E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0F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32</w:t>
      </w:r>
    </w:p>
    <w:p w14:paraId="5D066E63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0F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5AC5B3D0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на установление соответствия: </w:t>
      </w:r>
      <w:r w:rsidRPr="000F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6D902952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0F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14:paraId="4E8E2B2B" w14:textId="77777777" w:rsidR="0002314A" w:rsidRPr="000F69ED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0F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7828D5" w:rsidRDefault="00631ED3" w:rsidP="000231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B287A8" w14:textId="77777777" w:rsidR="00F421E3" w:rsidRPr="00880099" w:rsidRDefault="00F421E3" w:rsidP="000231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7828D5" w:rsidRDefault="00631ED3" w:rsidP="000231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02314A" w:rsidRPr="000F69ED" w14:paraId="4AF2A3DB" w14:textId="77777777" w:rsidTr="0094762E">
        <w:tc>
          <w:tcPr>
            <w:tcW w:w="4535" w:type="dxa"/>
            <w:vAlign w:val="center"/>
          </w:tcPr>
          <w:p w14:paraId="707B95BE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502C876B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5753F534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2314A" w:rsidRPr="000F69ED" w14:paraId="6846D124" w14:textId="77777777" w:rsidTr="0094762E">
        <w:tc>
          <w:tcPr>
            <w:tcW w:w="4535" w:type="dxa"/>
            <w:vAlign w:val="center"/>
          </w:tcPr>
          <w:p w14:paraId="5984EBD6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5B58646E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6911BB2E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2314A" w:rsidRPr="000F69ED" w14:paraId="29EF8EE2" w14:textId="77777777" w:rsidTr="0094762E">
        <w:trPr>
          <w:trHeight w:val="551"/>
        </w:trPr>
        <w:tc>
          <w:tcPr>
            <w:tcW w:w="4535" w:type="dxa"/>
            <w:shd w:val="clear" w:color="auto" w:fill="auto"/>
          </w:tcPr>
          <w:p w14:paraId="7FD22E76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138432150"/>
            <w:r w:rsidRPr="000F69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D4D63A5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C/07.4 Уход за поверхностями и изделиями из металлов (сплавов)</w:t>
            </w:r>
          </w:p>
          <w:bookmarkEnd w:id="10"/>
          <w:p w14:paraId="5CF497AB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B5616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6D25119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Определение типа поверхности из металла, его особенностей и степени загрязнения</w:t>
            </w:r>
          </w:p>
          <w:p w14:paraId="2D7E1462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0C772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2504412" w14:textId="77777777" w:rsidR="0002314A" w:rsidRPr="000F69ED" w:rsidRDefault="0002314A" w:rsidP="000231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различными моделями оборудования, инвентаря и технических средств для ухода за поверхностями и изделиями из металла 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1C503059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B5B7696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E1316F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ГОСТ Р 51870-2014</w:t>
            </w:r>
          </w:p>
          <w:p w14:paraId="70323A1A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профессиональной уборки - клининговые услуги.</w:t>
            </w:r>
          </w:p>
          <w:p w14:paraId="51EBDBEC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технические условия </w:t>
            </w:r>
          </w:p>
          <w:p w14:paraId="6060DCE6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076088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ГОСТ 17151-2019</w:t>
            </w:r>
          </w:p>
          <w:p w14:paraId="590F40B5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Посуда хозяйственная из листового алюминия. Общие технические условия</w:t>
            </w:r>
          </w:p>
          <w:p w14:paraId="393250F9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9258A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ГОСТ 34525-2019</w:t>
            </w:r>
          </w:p>
          <w:p w14:paraId="29020B1B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Мойки из нержавеющей стали. Технические условия</w:t>
            </w:r>
          </w:p>
          <w:p w14:paraId="4E70DAD5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F6EB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8433012"/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ГОСТ 32597-2013</w:t>
            </w:r>
          </w:p>
          <w:bookmarkEnd w:id="11"/>
          <w:p w14:paraId="2D187189" w14:textId="77777777" w:rsidR="0002314A" w:rsidRPr="000F69ED" w:rsidRDefault="0002314A" w:rsidP="0002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Медь и медные сплавы</w:t>
            </w:r>
          </w:p>
        </w:tc>
        <w:tc>
          <w:tcPr>
            <w:tcW w:w="1985" w:type="dxa"/>
          </w:tcPr>
          <w:p w14:paraId="1DC85848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0F69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02314A" w:rsidRPr="000F69ED" w14:paraId="5AD6D2E4" w14:textId="77777777" w:rsidTr="0094762E">
        <w:trPr>
          <w:trHeight w:val="216"/>
        </w:trPr>
        <w:tc>
          <w:tcPr>
            <w:tcW w:w="4535" w:type="dxa"/>
            <w:shd w:val="clear" w:color="auto" w:fill="auto"/>
          </w:tcPr>
          <w:p w14:paraId="66494DF0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53FE839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C/07.4 Уход за поверхностями и изделиями из металлов (сплавов)</w:t>
            </w:r>
          </w:p>
          <w:p w14:paraId="1FBCAC19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3094F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F28E773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Выбор технологии ухода за поверхностями из металлов</w:t>
            </w:r>
          </w:p>
          <w:p w14:paraId="0F44191F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474EE" w14:textId="77777777" w:rsidR="0002314A" w:rsidRPr="000F69ED" w:rsidRDefault="0002314A" w:rsidP="00023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Необходимые умения</w:t>
            </w:r>
          </w:p>
          <w:p w14:paraId="6E86B0EA" w14:textId="77777777" w:rsidR="0002314A" w:rsidRPr="000F69ED" w:rsidRDefault="0002314A" w:rsidP="0002314A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>Требования технологических инструкций по уходу за поверхностями и изделиями из металлов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403DF4C6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3E41BD6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0C944C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ГОСТ Р</w:t>
            </w:r>
          </w:p>
          <w:p w14:paraId="5AA1D9E3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57582-2017</w:t>
            </w:r>
          </w:p>
          <w:p w14:paraId="0E30AEBD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профессиональной уборки —</w:t>
            </w:r>
          </w:p>
          <w:p w14:paraId="7CAC3C5B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клининговые услуги.</w:t>
            </w:r>
          </w:p>
          <w:p w14:paraId="76947BFF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Экологическая уборка.</w:t>
            </w:r>
          </w:p>
          <w:p w14:paraId="3965D91A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Общие технические требования.</w:t>
            </w:r>
          </w:p>
          <w:p w14:paraId="134690D7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F4C25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ГОСТ Р 51870-2014</w:t>
            </w:r>
          </w:p>
          <w:p w14:paraId="5288D838" w14:textId="77777777" w:rsidR="0002314A" w:rsidRPr="000F69ED" w:rsidRDefault="0002314A" w:rsidP="000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профессиональной уборки - клининговые услуги.</w:t>
            </w:r>
          </w:p>
          <w:p w14:paraId="66DBBFB2" w14:textId="77777777" w:rsidR="0002314A" w:rsidRPr="000F69ED" w:rsidRDefault="0002314A" w:rsidP="00023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технические условия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A53" w14:textId="77777777" w:rsidR="0002314A" w:rsidRPr="000F69ED" w:rsidRDefault="0002314A" w:rsidP="000231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0F69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</w:t>
            </w:r>
            <w:r w:rsidRPr="000F69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модельных условиях</w:t>
            </w:r>
            <w:r w:rsidRPr="000F69ED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25704ACC" w14:textId="77777777" w:rsidR="005B655C" w:rsidRPr="00DB7FA0" w:rsidRDefault="005B655C" w:rsidP="000231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49688" w14:textId="77777777" w:rsidR="000F685C" w:rsidRPr="007828D5" w:rsidRDefault="000F685C" w:rsidP="0002314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78381847"/>
      <w:bookmarkStart w:id="13" w:name="_Hlk784671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8FC289" w14:textId="77777777" w:rsidR="000F685C" w:rsidRPr="007828D5" w:rsidRDefault="000F685C" w:rsidP="0002314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7A98EAF8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5B26E785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7E8CCCC7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0F685C" w:rsidRPr="007828D5" w14:paraId="2CCF20CE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577B35E3" w14:textId="77777777" w:rsidR="000F685C" w:rsidRPr="007828D5" w:rsidRDefault="000F685C" w:rsidP="00023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212A426C" w14:textId="77777777" w:rsidR="000F685C" w:rsidRPr="007828D5" w:rsidRDefault="000F685C" w:rsidP="0002314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1B55CAC5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6D42FCED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3DEE0C2E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705612C1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311A7258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5EA17A1A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3D61301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76A40C37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E7587C1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DE5AEA2" w14:textId="77777777" w:rsidR="000F685C" w:rsidRPr="007828D5" w:rsidRDefault="000F685C" w:rsidP="0002314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7F696D8A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0A9C4E88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297D7393" w14:textId="77777777" w:rsidR="000F685C" w:rsidRPr="007828D5" w:rsidRDefault="000F685C" w:rsidP="0002314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4CC7A2C5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1BC4DA3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FB3989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73DB1602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36E83161" w14:textId="77777777" w:rsidR="000F685C" w:rsidRPr="007828D5" w:rsidRDefault="000F685C" w:rsidP="0002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04BB2A63" w14:textId="77777777" w:rsidR="000F685C" w:rsidRPr="007828D5" w:rsidRDefault="000F685C" w:rsidP="0002314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в свободном доступе на отдельном столе в помещении проведения экзамена.</w:t>
            </w:r>
          </w:p>
        </w:tc>
      </w:tr>
      <w:tr w:rsidR="000F685C" w:rsidRPr="00FA4779" w14:paraId="4138FC95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4550A0E3" w14:textId="77777777" w:rsidR="000F685C" w:rsidRPr="00FA4779" w:rsidRDefault="000F685C" w:rsidP="0002314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423EAAFC" w14:textId="77777777" w:rsidR="000F685C" w:rsidRPr="007828D5" w:rsidRDefault="000F685C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24AA1" w14:textId="77777777" w:rsidR="000F685C" w:rsidRPr="007828D5" w:rsidRDefault="000F685C" w:rsidP="0002314A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4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65EE76" w14:textId="77777777" w:rsidR="000F685C" w:rsidRPr="007828D5" w:rsidRDefault="000F685C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9F4F6" w14:textId="77777777" w:rsidR="000F685C" w:rsidRPr="007828D5" w:rsidRDefault="000F685C" w:rsidP="0002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06EDC282" w14:textId="77777777" w:rsidTr="00195446">
        <w:tc>
          <w:tcPr>
            <w:tcW w:w="10205" w:type="dxa"/>
          </w:tcPr>
          <w:p w14:paraId="3FB7883D" w14:textId="77777777" w:rsidR="000F685C" w:rsidRPr="007828D5" w:rsidRDefault="000F685C" w:rsidP="0002314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7EF26433" w14:textId="77777777" w:rsidR="000F685C" w:rsidRPr="007828D5" w:rsidRDefault="000F685C" w:rsidP="0002314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33FAE2C7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ADAB5A6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73777479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48BC37A0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77AEBDBA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05B18927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6E744F5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714D2FC9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392F287B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6130D744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29BF2AB7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25D66E3F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E503078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5602D4E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65B6EEA3" w14:textId="77777777" w:rsidR="000F685C" w:rsidRPr="007828D5" w:rsidRDefault="000F685C" w:rsidP="0002314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35EDD33C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FCD6D79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85C" w:rsidRPr="007828D5" w14:paraId="71382E38" w14:textId="77777777" w:rsidTr="00195446">
        <w:tc>
          <w:tcPr>
            <w:tcW w:w="10205" w:type="dxa"/>
          </w:tcPr>
          <w:p w14:paraId="6A4B98F7" w14:textId="77777777" w:rsidR="000F685C" w:rsidRPr="007828D5" w:rsidRDefault="000F685C" w:rsidP="0002314A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685C" w:rsidRPr="007828D5" w14:paraId="4D365C9C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092A" w14:textId="77777777" w:rsidR="000F685C" w:rsidRPr="007828D5" w:rsidRDefault="000F685C" w:rsidP="0002314A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0F685C" w:rsidRPr="00FA4779" w14:paraId="3E06DB2F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AA09" w14:textId="77777777" w:rsidR="000F685C" w:rsidRPr="00FA4779" w:rsidRDefault="000F685C" w:rsidP="0002314A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524174A0" w14:textId="77777777" w:rsidR="00F421E3" w:rsidRPr="005236C1" w:rsidRDefault="00F421E3" w:rsidP="0002314A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3424109E" w14:textId="77777777" w:rsidR="00F421E3" w:rsidRDefault="00F421E3" w:rsidP="0002314A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bookmarkEnd w:id="12"/>
    <w:bookmarkEnd w:id="13"/>
    <w:p w14:paraId="69D78135" w14:textId="77777777" w:rsidR="0002314A" w:rsidRDefault="0002314A" w:rsidP="000231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4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02314A" w:rsidRPr="005627BC" w14:paraId="6A8A06E9" w14:textId="77777777" w:rsidTr="0094762E">
        <w:trPr>
          <w:trHeight w:val="423"/>
        </w:trPr>
        <w:tc>
          <w:tcPr>
            <w:tcW w:w="10490" w:type="dxa"/>
            <w:shd w:val="clear" w:color="auto" w:fill="auto"/>
          </w:tcPr>
          <w:p w14:paraId="52105E1C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1. Уход за металлическими поверхностями состоит из разных технологических процессов. Какие работы входят в данный процесс?</w:t>
            </w:r>
            <w:r w:rsidRPr="0056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58F73FF2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5D16B6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1. Глубокая размывка металлических поверхностей</w:t>
            </w:r>
          </w:p>
          <w:p w14:paraId="2E3CF7E5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2. Шлифование гомогенных металлических покрытий</w:t>
            </w:r>
          </w:p>
          <w:p w14:paraId="73FED35F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3. Очистка от различных загрязнений и продуктов коррозии</w:t>
            </w:r>
          </w:p>
          <w:p w14:paraId="11FFD2C9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4. Механическая и химическая полировка</w:t>
            </w:r>
          </w:p>
          <w:p w14:paraId="1E461275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5. Нанесение и снятие защитных покрытий и лаков</w:t>
            </w:r>
          </w:p>
          <w:p w14:paraId="013ED724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6. Полировка в процессе восстановления металла, в том числе для «залечивания» микротрещин и дефектов</w:t>
            </w:r>
          </w:p>
          <w:p w14:paraId="62D0423D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2314A" w:rsidRPr="005627BC" w14:paraId="2CE967CC" w14:textId="77777777" w:rsidTr="0094762E">
        <w:trPr>
          <w:trHeight w:val="423"/>
        </w:trPr>
        <w:tc>
          <w:tcPr>
            <w:tcW w:w="10490" w:type="dxa"/>
            <w:shd w:val="clear" w:color="auto" w:fill="auto"/>
          </w:tcPr>
          <w:p w14:paraId="4C37FB66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2. Какие требования предъявляются к результату  процесса ухода за поверхностями из металлов и металлических сплавов?</w:t>
            </w:r>
            <w:r w:rsidRPr="0056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1AB46155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06B53A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1. Должны отсутствовать не устраняемые дефекты, выявленные после окончания работ</w:t>
            </w:r>
          </w:p>
          <w:p w14:paraId="3D632027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2. Должны отсутствовать дефекты, образовавшиеся в ходе неправильной эксплуатации покрытий, обусловленные коррозией материалов поверхностей</w:t>
            </w:r>
          </w:p>
          <w:p w14:paraId="1ED546D8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3. Должны отсутствовать пятна, жировой налет, пятна от пальцев</w:t>
            </w:r>
          </w:p>
          <w:p w14:paraId="770B9BAA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4. Должны отсутствовать разводы от загрязнений и чистящих средств</w:t>
            </w:r>
          </w:p>
          <w:p w14:paraId="135FC8BD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5. Должна отсутствовать видимая невооруженным глазом пыль</w:t>
            </w:r>
          </w:p>
          <w:p w14:paraId="5CA4B76D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6. Должны отсутствовать застарелые, не поддающихся выведению пятна</w:t>
            </w:r>
          </w:p>
          <w:p w14:paraId="361DB65A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2314A" w:rsidRPr="005627BC" w14:paraId="7A43E6DA" w14:textId="77777777" w:rsidTr="0094762E">
        <w:trPr>
          <w:trHeight w:val="423"/>
        </w:trPr>
        <w:tc>
          <w:tcPr>
            <w:tcW w:w="10490" w:type="dxa"/>
            <w:shd w:val="clear" w:color="auto" w:fill="auto"/>
          </w:tcPr>
          <w:p w14:paraId="113FD36E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3. Какие недостатки после проведения процессов уборки и ухода за поверхностями из различных твердых материалов не считаются браком в работе?</w:t>
            </w:r>
            <w:r w:rsidRPr="0056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7BC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589EE007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0547CE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1. Наличие на поверхности не устраняемых дефектов, выявленных перед началом работ</w:t>
            </w:r>
          </w:p>
          <w:p w14:paraId="7FA08CD0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2. Наличие на поверхности не устраняемых дефектов, выявленных после окончания работ</w:t>
            </w:r>
          </w:p>
          <w:p w14:paraId="4D4705BE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3. Наличие пятен и загрязнений, удаление которых приведет к деструкции и коррозии материала, потере им эстетических и эксплуатационных свойств</w:t>
            </w:r>
          </w:p>
          <w:p w14:paraId="38B41F5E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4. Наличие застарелых, не поддающихся выведению пятен</w:t>
            </w:r>
          </w:p>
          <w:p w14:paraId="71242EB7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t>5. Наличие пятен от пальцев</w:t>
            </w:r>
          </w:p>
          <w:p w14:paraId="14210CF5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BC">
              <w:rPr>
                <w:rFonts w:ascii="Times New Roman" w:hAnsi="Times New Roman"/>
                <w:sz w:val="28"/>
                <w:szCs w:val="28"/>
              </w:rPr>
              <w:lastRenderedPageBreak/>
              <w:t>6. Наличие дефектов и пятен, образовавшихся в ходе неправильной эксплуатации покрытий, обусловленные деструкцией и/или коррозией материалов поверхностей</w:t>
            </w:r>
          </w:p>
          <w:p w14:paraId="52FACAD3" w14:textId="77777777" w:rsidR="0002314A" w:rsidRPr="005627BC" w:rsidRDefault="0002314A" w:rsidP="00023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F4F7F4C" w14:textId="3DDCA3DA" w:rsidR="00631ED3" w:rsidRPr="007828D5" w:rsidRDefault="00631ED3" w:rsidP="000231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7828D5" w:rsidRDefault="00631ED3" w:rsidP="000231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7828D5" w:rsidRDefault="00631ED3" w:rsidP="000231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69888B" w14:textId="77777777" w:rsidR="00F421E3" w:rsidRPr="00880099" w:rsidRDefault="00F421E3" w:rsidP="000231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7828D5" w:rsidRDefault="00631ED3" w:rsidP="0002314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450F76" w14:textId="77777777" w:rsidR="0002314A" w:rsidRPr="00C748EC" w:rsidRDefault="0002314A" w:rsidP="0002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85387863"/>
      <w:bookmarkStart w:id="16" w:name="_Hlk78382277"/>
      <w:bookmarkStart w:id="17" w:name="_Hlk78394864"/>
      <w:r w:rsidRPr="00C7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706EE84C" w14:textId="77777777" w:rsidR="0002314A" w:rsidRPr="00C748EC" w:rsidRDefault="0002314A" w:rsidP="0002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2A1EB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E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C74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9AAD61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EC">
        <w:rPr>
          <w:rFonts w:ascii="Times New Roman" w:hAnsi="Times New Roman" w:cs="Times New Roman"/>
          <w:sz w:val="28"/>
          <w:szCs w:val="28"/>
        </w:rPr>
        <w:t>C/07.4 Уход за поверхностями и изделиями из металлов (сплавов)</w:t>
      </w:r>
    </w:p>
    <w:p w14:paraId="58FA497D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225CB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EC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42D08701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EC">
        <w:rPr>
          <w:rFonts w:ascii="Times New Roman" w:hAnsi="Times New Roman" w:cs="Times New Roman"/>
          <w:sz w:val="28"/>
          <w:szCs w:val="28"/>
        </w:rPr>
        <w:t>Определение типа поверхности из металла, его особенностей и степени загрязнения</w:t>
      </w:r>
    </w:p>
    <w:p w14:paraId="54D81C49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1FE15" w14:textId="77777777" w:rsidR="0002314A" w:rsidRPr="00C748EC" w:rsidRDefault="0002314A" w:rsidP="00023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EC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0A3D0BC7" w14:textId="77777777" w:rsidR="0002314A" w:rsidRPr="00C748EC" w:rsidRDefault="0002314A" w:rsidP="00023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48EC">
        <w:rPr>
          <w:rFonts w:ascii="Times New Roman" w:hAnsi="Times New Roman" w:cs="Times New Roman"/>
          <w:sz w:val="28"/>
        </w:rPr>
        <w:t>Пользоваться различными моделями оборудования, инвентаря и технических средств для ухода за поверхностями и изделиями из металла</w:t>
      </w:r>
    </w:p>
    <w:p w14:paraId="62F981D9" w14:textId="77777777" w:rsidR="0002314A" w:rsidRPr="00C748EC" w:rsidRDefault="0002314A" w:rsidP="000231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8F74747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8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C74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1763719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демонстрации своих умений по уходу за поверхностями и изделиями из металлов (сплавов) Вам необходимо подготовить эссе на тему </w:t>
      </w:r>
      <w:r w:rsidRPr="00C7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«Технология ухода за поверхностями и изделиями из алюминия, нержавеющей стали, латуни, меди и бронзы» </w:t>
      </w: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(всего около 300 слов).</w:t>
      </w:r>
      <w:r w:rsidRPr="00C7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02314A" w:rsidRPr="00C748EC" w14:paraId="3DD463A8" w14:textId="77777777" w:rsidTr="0094762E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F2C9ECA" w14:textId="77777777" w:rsidR="0002314A" w:rsidRPr="00C748EC" w:rsidRDefault="0002314A" w:rsidP="0002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748EC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</w:tbl>
    <w:p w14:paraId="17FFE752" w14:textId="77777777" w:rsidR="0002314A" w:rsidRPr="00C748EC" w:rsidRDefault="0002314A" w:rsidP="000231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9EC9C" w14:textId="77777777" w:rsidR="0002314A" w:rsidRPr="00C748EC" w:rsidRDefault="0002314A" w:rsidP="0002314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48EC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02314A" w:rsidRPr="00C748EC" w14:paraId="638D149B" w14:textId="77777777" w:rsidTr="0094762E">
        <w:tc>
          <w:tcPr>
            <w:tcW w:w="4013" w:type="dxa"/>
          </w:tcPr>
          <w:p w14:paraId="47D702E0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961BED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7FBA10AF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1F159E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02314A" w:rsidRPr="00C748EC" w14:paraId="358B97AB" w14:textId="77777777" w:rsidTr="0094762E">
        <w:tc>
          <w:tcPr>
            <w:tcW w:w="6450" w:type="dxa"/>
            <w:gridSpan w:val="2"/>
            <w:hideMark/>
          </w:tcPr>
          <w:p w14:paraId="365C5FB7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10D0CE6B" w14:textId="77777777" w:rsidR="0002314A" w:rsidRPr="00C748EC" w:rsidRDefault="0002314A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48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</w:tbl>
    <w:p w14:paraId="474648D2" w14:textId="77777777" w:rsidR="0002314A" w:rsidRPr="00C748EC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487FD" w14:textId="77777777" w:rsidR="0002314A" w:rsidRPr="00C748EC" w:rsidRDefault="0002314A" w:rsidP="0002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EC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21C1DDBD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C74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C748EC">
        <w:rPr>
          <w:rFonts w:ascii="Times New Roman" w:hAnsi="Times New Roman" w:cs="Times New Roman"/>
          <w:sz w:val="28"/>
          <w:szCs w:val="28"/>
        </w:rPr>
        <w:t xml:space="preserve"> </w:t>
      </w:r>
      <w:r w:rsidRPr="00C748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C/07.4 «Уход за поверхностями и изделиями из металлов (сплавов)» </w:t>
      </w:r>
      <w:r w:rsidRPr="00C74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256453A2" w14:textId="77777777" w:rsidR="0002314A" w:rsidRPr="00C748EC" w:rsidRDefault="0002314A" w:rsidP="0002314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4E93BA1" w14:textId="77777777" w:rsidR="0002314A" w:rsidRPr="00C748EC" w:rsidRDefault="0002314A" w:rsidP="00023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8EC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52A157CB" w14:textId="77777777" w:rsidR="0002314A" w:rsidRPr="00C748EC" w:rsidRDefault="0002314A" w:rsidP="00023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1EB74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Соискатель должен подробно описать технологию ухода за поверхностями и изделиями из конкретных металлов (сплавов).</w:t>
      </w:r>
    </w:p>
    <w:p w14:paraId="4EA27969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Эксперты, обеспечивающие оценку мероприятия определяют соответствие навыков соискателя требованиям ГОСТ Р 51870-2014, ГОСТ 17151-2019,</w:t>
      </w:r>
      <w:r w:rsidRPr="00C748EC">
        <w:rPr>
          <w:rFonts w:ascii="Times New Roman" w:hAnsi="Times New Roman" w:cs="Times New Roman"/>
          <w:sz w:val="28"/>
        </w:rPr>
        <w:t xml:space="preserve"> </w:t>
      </w: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34525-2019,</w:t>
      </w:r>
      <w:r w:rsidRPr="00C748EC">
        <w:rPr>
          <w:rFonts w:ascii="Times New Roman" w:hAnsi="Times New Roman" w:cs="Times New Roman"/>
          <w:sz w:val="28"/>
        </w:rPr>
        <w:t xml:space="preserve"> </w:t>
      </w: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32597-2013 в части соблюдения технологии ухода за поверхностями и изделиями из металлов (сплавов).</w:t>
      </w:r>
    </w:p>
    <w:p w14:paraId="4A189ACB" w14:textId="77777777" w:rsidR="0002314A" w:rsidRPr="00C748EC" w:rsidRDefault="0002314A" w:rsidP="00023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Соискатель должен соблюсти установленное время выполнения задания.</w:t>
      </w:r>
    </w:p>
    <w:p w14:paraId="60A7ACB4" w14:textId="77777777" w:rsidR="005B655C" w:rsidRDefault="005B655C" w:rsidP="0002314A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57A94" w14:textId="7C7647A6" w:rsidR="009671D9" w:rsidRDefault="009671D9" w:rsidP="0002314A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5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7828D5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7828D5" w:rsidRDefault="00631ED3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7828D5" w:rsidRDefault="00631ED3" w:rsidP="000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6"/>
    <w:bookmarkEnd w:id="17"/>
    <w:p w14:paraId="12DAC9F2" w14:textId="77777777" w:rsidR="00631ED3" w:rsidRPr="007828D5" w:rsidRDefault="00631ED3" w:rsidP="0002314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7116" w:rsidRPr="007828D5" w14:paraId="0CCA8DD9" w14:textId="77777777" w:rsidTr="00604406">
              <w:tc>
                <w:tcPr>
                  <w:tcW w:w="10205" w:type="dxa"/>
                </w:tcPr>
                <w:p w14:paraId="7A036B72" w14:textId="77777777" w:rsidR="0002314A" w:rsidRPr="0002314A" w:rsidRDefault="0002314A" w:rsidP="00023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0231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Мастер-оператор специальных работ по уборке и уходу </w:t>
                  </w:r>
                </w:p>
                <w:p w14:paraId="703DF06B" w14:textId="77777777" w:rsidR="0002314A" w:rsidRPr="0002314A" w:rsidRDefault="0002314A" w:rsidP="00023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0231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за поверхностями и изделиями из металлов (сплавов) </w:t>
                  </w:r>
                </w:p>
                <w:p w14:paraId="6E82036E" w14:textId="133D2A64" w:rsidR="00631ED3" w:rsidRPr="007828D5" w:rsidRDefault="0002314A" w:rsidP="00023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31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>(4-й уровень квалификации)</w:t>
                  </w:r>
                </w:p>
              </w:tc>
            </w:tr>
          </w:tbl>
          <w:p w14:paraId="51B06D1C" w14:textId="77777777" w:rsidR="00631ED3" w:rsidRPr="007828D5" w:rsidRDefault="00631ED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7828D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7828D5" w:rsidRDefault="00631ED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7828D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7828D5" w:rsidRDefault="00631ED3" w:rsidP="0002314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7828D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7828D5" w:rsidRDefault="00631ED3" w:rsidP="00023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7828D5" w:rsidRDefault="00631ED3" w:rsidP="0002314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9691956" w:rsidR="00631ED3" w:rsidRPr="007828D5" w:rsidRDefault="00631ED3" w:rsidP="0002314A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7828D5" w:rsidRDefault="00BA1501" w:rsidP="0002314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14:paraId="481D99DA" w14:textId="77777777" w:rsidR="00701F1C" w:rsidRPr="00020665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601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A42DE4" w14:textId="77777777" w:rsidR="00701F1C" w:rsidRPr="00020665" w:rsidRDefault="00701F1C" w:rsidP="0002314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06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от 30.03.1999 г. № 52-ФЗ «О санитарно-эпидемиологическом благополучии населения» (ред. от 14.07.2022).</w:t>
      </w:r>
    </w:p>
    <w:p w14:paraId="5F815AAB" w14:textId="77777777" w:rsidR="00701F1C" w:rsidRPr="00601852" w:rsidRDefault="00701F1C" w:rsidP="0002314A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00803FF8" w14:textId="77777777" w:rsidR="00701F1C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57595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Pr="00574976">
        <w:t xml:space="preserve"> </w:t>
      </w:r>
      <w:bookmarkStart w:id="18" w:name="_Hlk140691108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слуги профессиональной уборки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клининговые услуги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End w:id="18"/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5322CB82" w14:textId="77777777" w:rsidR="00701F1C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51870-2014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 Общие технические условия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8E61FD4" w14:textId="77777777" w:rsidR="00701F1C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57582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оценки качества организаций профессиональной уборки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2F5FF902" w14:textId="77777777" w:rsidR="00701F1C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58394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борка на промышленных предприят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иях.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FE09846" w14:textId="77777777" w:rsidR="00701F1C" w:rsidRPr="00601852" w:rsidRDefault="00701F1C" w:rsidP="000231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59403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кологическая уборка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</w:p>
    <w:p w14:paraId="363E610A" w14:textId="77777777" w:rsidR="00701F1C" w:rsidRPr="00020665" w:rsidRDefault="00701F1C" w:rsidP="0002314A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9. Профессиональный стандарт </w:t>
      </w:r>
      <w:r w:rsidRPr="000206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</w:r>
    </w:p>
    <w:p w14:paraId="62830D75" w14:textId="4B4B092B" w:rsidR="00D60B2C" w:rsidRPr="007828D5" w:rsidRDefault="0083621B" w:rsidP="0002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7828D5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E43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56112747" name="Рисунок 45611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E43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314A"/>
    <w:rsid w:val="00047973"/>
    <w:rsid w:val="000965AC"/>
    <w:rsid w:val="000A6741"/>
    <w:rsid w:val="000A7CB4"/>
    <w:rsid w:val="000A7D2C"/>
    <w:rsid w:val="000B3895"/>
    <w:rsid w:val="000B6661"/>
    <w:rsid w:val="000F685C"/>
    <w:rsid w:val="00102B8C"/>
    <w:rsid w:val="0012208D"/>
    <w:rsid w:val="00144C69"/>
    <w:rsid w:val="00156D85"/>
    <w:rsid w:val="00170E7D"/>
    <w:rsid w:val="001A7D91"/>
    <w:rsid w:val="001C6B9B"/>
    <w:rsid w:val="001F4ECD"/>
    <w:rsid w:val="00207CA7"/>
    <w:rsid w:val="0025486E"/>
    <w:rsid w:val="00280DA8"/>
    <w:rsid w:val="002934A1"/>
    <w:rsid w:val="002A2776"/>
    <w:rsid w:val="002B5B42"/>
    <w:rsid w:val="002B6493"/>
    <w:rsid w:val="002B6A04"/>
    <w:rsid w:val="002C20A2"/>
    <w:rsid w:val="002C7191"/>
    <w:rsid w:val="002C776F"/>
    <w:rsid w:val="00306827"/>
    <w:rsid w:val="00311936"/>
    <w:rsid w:val="003157ED"/>
    <w:rsid w:val="00345BE6"/>
    <w:rsid w:val="003A5836"/>
    <w:rsid w:val="003C7116"/>
    <w:rsid w:val="003D312F"/>
    <w:rsid w:val="003E168E"/>
    <w:rsid w:val="0041297E"/>
    <w:rsid w:val="00416AAF"/>
    <w:rsid w:val="00466D1E"/>
    <w:rsid w:val="004C2800"/>
    <w:rsid w:val="004D66D9"/>
    <w:rsid w:val="004E3147"/>
    <w:rsid w:val="004F6A90"/>
    <w:rsid w:val="00514180"/>
    <w:rsid w:val="00516A8A"/>
    <w:rsid w:val="00523D68"/>
    <w:rsid w:val="00550537"/>
    <w:rsid w:val="0058254F"/>
    <w:rsid w:val="00585160"/>
    <w:rsid w:val="005A2BD5"/>
    <w:rsid w:val="005B655C"/>
    <w:rsid w:val="005E578F"/>
    <w:rsid w:val="005F03F7"/>
    <w:rsid w:val="00601EA0"/>
    <w:rsid w:val="00610A81"/>
    <w:rsid w:val="00631ED3"/>
    <w:rsid w:val="006422C0"/>
    <w:rsid w:val="006505F5"/>
    <w:rsid w:val="00652836"/>
    <w:rsid w:val="00672FCC"/>
    <w:rsid w:val="00674459"/>
    <w:rsid w:val="006932C6"/>
    <w:rsid w:val="006C5385"/>
    <w:rsid w:val="006C611A"/>
    <w:rsid w:val="006D3ADA"/>
    <w:rsid w:val="006E6C4E"/>
    <w:rsid w:val="00701F1C"/>
    <w:rsid w:val="00734EB6"/>
    <w:rsid w:val="007571FF"/>
    <w:rsid w:val="007828D5"/>
    <w:rsid w:val="00784E1B"/>
    <w:rsid w:val="007B24A6"/>
    <w:rsid w:val="007B3CAD"/>
    <w:rsid w:val="007E3FEA"/>
    <w:rsid w:val="007F7BCF"/>
    <w:rsid w:val="00806745"/>
    <w:rsid w:val="00817783"/>
    <w:rsid w:val="00817D7F"/>
    <w:rsid w:val="00833D12"/>
    <w:rsid w:val="0083621B"/>
    <w:rsid w:val="00875F15"/>
    <w:rsid w:val="00886B01"/>
    <w:rsid w:val="00890CB7"/>
    <w:rsid w:val="008915BD"/>
    <w:rsid w:val="008D2BA4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B70A4"/>
    <w:rsid w:val="009D2027"/>
    <w:rsid w:val="009E5D55"/>
    <w:rsid w:val="009E7FA9"/>
    <w:rsid w:val="009F308C"/>
    <w:rsid w:val="00A41709"/>
    <w:rsid w:val="00A67E40"/>
    <w:rsid w:val="00A67EFD"/>
    <w:rsid w:val="00A761ED"/>
    <w:rsid w:val="00A9084D"/>
    <w:rsid w:val="00A95063"/>
    <w:rsid w:val="00A96747"/>
    <w:rsid w:val="00AE190A"/>
    <w:rsid w:val="00AE5679"/>
    <w:rsid w:val="00B3021D"/>
    <w:rsid w:val="00B40B95"/>
    <w:rsid w:val="00B412B7"/>
    <w:rsid w:val="00B45C36"/>
    <w:rsid w:val="00B51797"/>
    <w:rsid w:val="00B63342"/>
    <w:rsid w:val="00B74574"/>
    <w:rsid w:val="00B87406"/>
    <w:rsid w:val="00BA1501"/>
    <w:rsid w:val="00BB48F4"/>
    <w:rsid w:val="00BD31D3"/>
    <w:rsid w:val="00BF3AF4"/>
    <w:rsid w:val="00C335BB"/>
    <w:rsid w:val="00C4088D"/>
    <w:rsid w:val="00C411AF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60B2C"/>
    <w:rsid w:val="00D62EBE"/>
    <w:rsid w:val="00D77EF1"/>
    <w:rsid w:val="00D8456C"/>
    <w:rsid w:val="00D84C22"/>
    <w:rsid w:val="00DB4C4D"/>
    <w:rsid w:val="00DF7C5E"/>
    <w:rsid w:val="00E050EA"/>
    <w:rsid w:val="00E23DD6"/>
    <w:rsid w:val="00E41640"/>
    <w:rsid w:val="00E43882"/>
    <w:rsid w:val="00E53B08"/>
    <w:rsid w:val="00E66BBC"/>
    <w:rsid w:val="00E71D56"/>
    <w:rsid w:val="00E812BC"/>
    <w:rsid w:val="00EB6FA3"/>
    <w:rsid w:val="00EB7601"/>
    <w:rsid w:val="00EE2B8F"/>
    <w:rsid w:val="00F126BE"/>
    <w:rsid w:val="00F421E3"/>
    <w:rsid w:val="00F472AE"/>
    <w:rsid w:val="00F5178B"/>
    <w:rsid w:val="00F565E8"/>
    <w:rsid w:val="00F61E42"/>
    <w:rsid w:val="00F80BC6"/>
    <w:rsid w:val="00F904AA"/>
    <w:rsid w:val="00FA4779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E53B0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2C20A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02314A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2023-06-25T11:22:00Z</cp:lastPrinted>
  <dcterms:created xsi:type="dcterms:W3CDTF">2023-07-19T18:05:00Z</dcterms:created>
  <dcterms:modified xsi:type="dcterms:W3CDTF">2023-07-25T06:29:00Z</dcterms:modified>
</cp:coreProperties>
</file>