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8A15" w14:textId="77777777" w:rsidR="00610D00" w:rsidRPr="00880099" w:rsidRDefault="00610D00" w:rsidP="000C12FD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501740697"/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8800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27461901" w14:textId="77777777" w:rsidR="00610D00" w:rsidRPr="00880099" w:rsidRDefault="00610D00" w:rsidP="000C12FD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39F8E1" w14:textId="77777777" w:rsidR="00610D00" w:rsidRPr="00880099" w:rsidRDefault="00610D00" w:rsidP="000C12F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Область применения</w:t>
      </w:r>
    </w:p>
    <w:p w14:paraId="160DAE73" w14:textId="77777777" w:rsidR="00610D00" w:rsidRPr="00880099" w:rsidRDefault="00610D00" w:rsidP="00610D0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C7116" w:rsidRPr="003C7116" w14:paraId="7CC42ACA" w14:textId="77777777" w:rsidTr="00604406">
        <w:tc>
          <w:tcPr>
            <w:tcW w:w="10205" w:type="dxa"/>
          </w:tcPr>
          <w:p w14:paraId="75E57CBE" w14:textId="1CDF8665" w:rsidR="00311936" w:rsidRPr="003C7116" w:rsidRDefault="00D8456C" w:rsidP="00BF3AF4">
            <w:pPr>
              <w:tabs>
                <w:tab w:val="left" w:pos="3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9" w:name="_Hlk50018324"/>
            <w:r w:rsidRPr="003C7116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 xml:space="preserve">Инженер по качеству и безопасности в области обращения с отходами  </w:t>
            </w:r>
          </w:p>
          <w:p w14:paraId="76F6FFE7" w14:textId="456B53C6" w:rsidR="00631ED3" w:rsidRPr="003C7116" w:rsidRDefault="00631ED3" w:rsidP="00BF3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(6 уровень квалификации)</w:t>
            </w:r>
            <w:r w:rsidRPr="003C7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9"/>
      <w:tr w:rsidR="00631ED3" w:rsidRPr="00610D00" w14:paraId="032C2DBF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0CAA7A8D" w14:textId="77777777" w:rsidR="00631ED3" w:rsidRPr="00610D00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50E3A68B" w14:textId="77777777" w:rsidR="00631ED3" w:rsidRPr="003C7116" w:rsidRDefault="00631ED3" w:rsidP="00BF3AF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1"/>
      </w:tblGrid>
      <w:tr w:rsidR="003C7116" w:rsidRPr="003C7116" w14:paraId="655378D1" w14:textId="77777777" w:rsidTr="000A6741">
        <w:tc>
          <w:tcPr>
            <w:tcW w:w="3544" w:type="dxa"/>
          </w:tcPr>
          <w:p w14:paraId="4878F824" w14:textId="637AD4DA" w:rsidR="00631ED3" w:rsidRPr="003C7116" w:rsidRDefault="00631ED3" w:rsidP="00BF3A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0" w:name="_Toc501740692"/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0"/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3D45F28" w14:textId="5CF474E6" w:rsidR="00631ED3" w:rsidRPr="003C7116" w:rsidRDefault="009430E0" w:rsidP="00BF3AF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16.00600.06</w:t>
            </w:r>
          </w:p>
        </w:tc>
      </w:tr>
      <w:tr w:rsidR="003C7116" w:rsidRPr="00610D00" w14:paraId="136FC046" w14:textId="77777777" w:rsidTr="000A6741">
        <w:tc>
          <w:tcPr>
            <w:tcW w:w="3544" w:type="dxa"/>
          </w:tcPr>
          <w:p w14:paraId="4E4ECA5C" w14:textId="77777777" w:rsidR="00631ED3" w:rsidRPr="00610D00" w:rsidRDefault="00631ED3" w:rsidP="00BF3A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3FB5FC7F" w14:textId="77777777" w:rsidR="00631ED3" w:rsidRPr="00610D00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(номер квалификации в реестре сведений о проведении</w:t>
            </w:r>
          </w:p>
          <w:p w14:paraId="43A45C25" w14:textId="77777777" w:rsidR="00631ED3" w:rsidRPr="00610D00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независимой оценки квалификации)</w:t>
            </w:r>
          </w:p>
        </w:tc>
      </w:tr>
    </w:tbl>
    <w:p w14:paraId="4130062F" w14:textId="77777777" w:rsidR="00631ED3" w:rsidRPr="003C7116" w:rsidRDefault="00631ED3" w:rsidP="00BF3AF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6A6A2139" w14:textId="02514B1C" w:rsidR="00631ED3" w:rsidRPr="003C7116" w:rsidRDefault="00631ED3" w:rsidP="00BF3AF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3C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3C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C7116" w:rsidRPr="003C7116" w14:paraId="283329B8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048973FB" w14:textId="3DEC7D39" w:rsidR="00631ED3" w:rsidRPr="003C7116" w:rsidRDefault="00631ED3" w:rsidP="00BF3A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7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«Работник </w:t>
            </w:r>
            <w:r w:rsidR="00E41640" w:rsidRPr="000A67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области обращения с отходами</w:t>
            </w:r>
            <w:r w:rsidRPr="000A67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3C7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3C71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r w:rsidRPr="003C7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иказ Министерства труда и социальной защиты РФ от 27 октября 2020 г. N 75</w:t>
            </w:r>
            <w:r w:rsidR="00E41640" w:rsidRPr="003C7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C7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н). </w:t>
            </w:r>
          </w:p>
        </w:tc>
      </w:tr>
      <w:tr w:rsidR="00631ED3" w:rsidRPr="00610D00" w14:paraId="62CA953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4DD440E6" w14:textId="77777777" w:rsidR="00631ED3" w:rsidRPr="00610D00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10CB3AC5" w14:textId="77777777" w:rsidR="00631ED3" w:rsidRPr="003C7116" w:rsidRDefault="00631ED3" w:rsidP="00BF3AF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5F9A5E99" w14:textId="7418805E" w:rsidR="00631ED3" w:rsidRPr="003C7116" w:rsidRDefault="00631ED3" w:rsidP="00BF3AF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  <w:r w:rsidRPr="003C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2"/>
      <w:r w:rsidRPr="003C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C7116" w:rsidRPr="003C7116" w14:paraId="715F8CF9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402BF4EA" w14:textId="079F9EEB" w:rsidR="00631ED3" w:rsidRPr="003C7116" w:rsidRDefault="000A6741" w:rsidP="00BF3A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4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эффективной системы сбора, накопления, транспортирования, обработки, утилизации, обезвреживания, размещения отходов производства и потребления</w:t>
            </w:r>
          </w:p>
        </w:tc>
      </w:tr>
      <w:tr w:rsidR="00631ED3" w:rsidRPr="00610D00" w14:paraId="7258930F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79B00FBC" w14:textId="77777777" w:rsidR="00631ED3" w:rsidRPr="00610D00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(по реестру профессиональных стандартов)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4B0E98B7" w14:textId="77777777" w:rsidR="00631ED3" w:rsidRPr="003C7116" w:rsidRDefault="00631ED3" w:rsidP="00BF3AF4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7D4E24D" w14:textId="77777777" w:rsidR="00610D00" w:rsidRPr="00880099" w:rsidRDefault="00610D00" w:rsidP="00610D0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FD1A135" w14:textId="77777777" w:rsidR="00631ED3" w:rsidRPr="003C7116" w:rsidRDefault="00631ED3" w:rsidP="00BF3AF4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2684"/>
        <w:gridCol w:w="2543"/>
      </w:tblGrid>
      <w:tr w:rsidR="003C7116" w:rsidRPr="003C7116" w14:paraId="6BC46478" w14:textId="77777777" w:rsidTr="00604406">
        <w:tc>
          <w:tcPr>
            <w:tcW w:w="2176" w:type="pct"/>
            <w:vAlign w:val="center"/>
          </w:tcPr>
          <w:p w14:paraId="78221909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50" w:type="pct"/>
            <w:vAlign w:val="center"/>
          </w:tcPr>
          <w:p w14:paraId="4F27639B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74" w:type="pct"/>
            <w:vAlign w:val="center"/>
          </w:tcPr>
          <w:p w14:paraId="35251C88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3C7116" w:rsidRPr="003C7116" w14:paraId="099E3B5F" w14:textId="77777777" w:rsidTr="00604406">
        <w:tc>
          <w:tcPr>
            <w:tcW w:w="2176" w:type="pct"/>
            <w:vAlign w:val="center"/>
          </w:tcPr>
          <w:p w14:paraId="684F5257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" w:type="pct"/>
            <w:vAlign w:val="center"/>
          </w:tcPr>
          <w:p w14:paraId="4616D276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pct"/>
            <w:vAlign w:val="center"/>
          </w:tcPr>
          <w:p w14:paraId="7494C032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C7116" w:rsidRPr="003C7116" w14:paraId="0D3D7235" w14:textId="77777777" w:rsidTr="00604406">
        <w:trPr>
          <w:trHeight w:val="759"/>
        </w:trPr>
        <w:tc>
          <w:tcPr>
            <w:tcW w:w="2176" w:type="pct"/>
          </w:tcPr>
          <w:p w14:paraId="76373083" w14:textId="77777777" w:rsidR="00DF302C" w:rsidRDefault="000A6741" w:rsidP="00DF302C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  <w:r w:rsidRPr="000A6741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D/01.6 Разработка, документальное оформление, внедрение и поддержание в рабочем состоянии системы менеджмента качества организации в сфере обращения с отходами</w:t>
            </w:r>
          </w:p>
          <w:p w14:paraId="2B2F6742" w14:textId="77777777" w:rsidR="00DF302C" w:rsidRDefault="00DF302C" w:rsidP="00DF302C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</w:p>
          <w:p w14:paraId="6A87B4E1" w14:textId="3E4D0115" w:rsidR="00631ED3" w:rsidRDefault="00631ED3" w:rsidP="00DF302C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A67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70766DA4" w14:textId="2A41481F" w:rsidR="00B45C36" w:rsidRPr="00B45C36" w:rsidRDefault="00B45C36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C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Использовать информационно-коммуникационные технологии в профессиональной деятельности, специализированные информационные системы, программное обеспечение и базы данных</w:t>
            </w:r>
          </w:p>
          <w:p w14:paraId="044336A5" w14:textId="7580925F" w:rsidR="002B6493" w:rsidRDefault="00631ED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6493" w:rsidRPr="000A6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07C3C13" w14:textId="77777777" w:rsidR="00DF302C" w:rsidRDefault="00DF302C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752AA7" w14:textId="7309C499" w:rsidR="00DF302C" w:rsidRDefault="00DF302C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C80ADB" w14:textId="0D555558" w:rsidR="00DF302C" w:rsidRDefault="00DF302C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B7C605" w14:textId="2E34785F" w:rsidR="00DF302C" w:rsidRDefault="00DF302C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FAA416" w14:textId="77777777" w:rsidR="00DF302C" w:rsidRPr="000A6741" w:rsidRDefault="00DF302C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A0CC29" w14:textId="057769ED" w:rsidR="00631ED3" w:rsidRPr="000A6741" w:rsidRDefault="00631ED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674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AAC5859" w14:textId="715407FE" w:rsidR="00631ED3" w:rsidRPr="000A6741" w:rsidRDefault="00B45C36" w:rsidP="00BF3AF4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B45C3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  <w:tc>
          <w:tcPr>
            <w:tcW w:w="1450" w:type="pct"/>
          </w:tcPr>
          <w:p w14:paraId="60C6219D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2C046CF9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40D56207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209076B" w14:textId="77777777" w:rsidR="000A6741" w:rsidRDefault="000A6741" w:rsidP="00BF3A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11E19" w14:textId="01C153A5" w:rsidR="000A6741" w:rsidRDefault="000A674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B2A20D" w14:textId="0FFFC703" w:rsidR="000B6661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2827310" w14:textId="418516C3" w:rsidR="000B6661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9C70A89" w14:textId="5C9A9904" w:rsidR="000B6661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1ED22F8" w14:textId="716348E0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EFAFD7" w14:textId="6E398552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FBCA02A" w14:textId="72592B05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1D44EC2" w14:textId="28DE50B4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3CAD644" w14:textId="478AD67B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452F630" w14:textId="77777777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FB53075" w14:textId="0510CE60" w:rsidR="000B6661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C9F27E" w14:textId="00C52C12" w:rsidR="000B6661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7385521" w14:textId="37269B5F" w:rsidR="00DF302C" w:rsidRDefault="00DF302C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F235C52" w14:textId="77777777" w:rsidR="00DF302C" w:rsidRPr="003C7116" w:rsidRDefault="00DF302C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20BAD52" w14:textId="021A50F5" w:rsidR="00631ED3" w:rsidRPr="003C7116" w:rsidRDefault="000A7D2C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="000A674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10.01.2002 </w:t>
            </w:r>
            <w:r w:rsidR="00DF3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 7-ФЗ "Об охране окружающей среды"</w:t>
            </w:r>
          </w:p>
        </w:tc>
        <w:tc>
          <w:tcPr>
            <w:tcW w:w="1374" w:type="pct"/>
          </w:tcPr>
          <w:p w14:paraId="0504EBEC" w14:textId="77777777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DB7B00" w14:textId="77777777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0A86AB" w14:textId="77777777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DD1587" w14:textId="77777777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8FB9DA" w14:textId="719ECDA1" w:rsidR="00631ED3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438036" w14:textId="77777777" w:rsidR="003157ED" w:rsidRPr="003C7116" w:rsidRDefault="003157ED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7E18B1" w14:textId="549926A4" w:rsidR="000B6661" w:rsidRDefault="000B6661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6C4F5A" w14:textId="77777777" w:rsidR="00DF302C" w:rsidRDefault="00DF302C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DE17D9" w14:textId="77777777" w:rsidR="00DF302C" w:rsidRDefault="00631ED3" w:rsidP="00DF30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Задания с выбором ответа №№ </w:t>
            </w: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C7116">
              <w:rPr>
                <w:rFonts w:ascii="Times New Roman" w:eastAsia="Times New Roman" w:hAnsi="Times New Roman" w:cs="Times New Roman"/>
                <w:sz w:val="28"/>
                <w:szCs w:val="28"/>
              </w:rPr>
              <w:t>, 3,</w:t>
            </w:r>
            <w:r w:rsidR="008D59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 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8D5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B9B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8D59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3941">
              <w:rPr>
                <w:rFonts w:ascii="Times New Roman" w:hAnsi="Times New Roman" w:cs="Times New Roman"/>
                <w:sz w:val="28"/>
                <w:szCs w:val="28"/>
              </w:rPr>
              <w:t xml:space="preserve">20, 21, </w:t>
            </w:r>
            <w:r w:rsidR="009B70A4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0B6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26, 33, 38, 39</w:t>
            </w:r>
            <w:r w:rsidR="00DF3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DF302C"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58,78,79,80,81,82,</w:t>
            </w:r>
          </w:p>
          <w:p w14:paraId="60B5FAA9" w14:textId="5ED53EFB" w:rsidR="00DF302C" w:rsidRPr="00DF302C" w:rsidRDefault="00DF302C" w:rsidP="00DF30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94,98,99,100,105,</w:t>
            </w:r>
          </w:p>
          <w:p w14:paraId="20DFB972" w14:textId="77777777" w:rsidR="00DF302C" w:rsidRDefault="00DF302C" w:rsidP="00DF30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128,129,132,139,</w:t>
            </w:r>
          </w:p>
          <w:p w14:paraId="405DFF3C" w14:textId="2445B28E" w:rsidR="00DF302C" w:rsidRPr="00DF302C" w:rsidRDefault="00DF302C" w:rsidP="00DF30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153154,155,156,</w:t>
            </w:r>
          </w:p>
          <w:p w14:paraId="640A78B2" w14:textId="77777777" w:rsidR="00DF302C" w:rsidRDefault="00DF302C" w:rsidP="00DF30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157,172,173,182,</w:t>
            </w:r>
          </w:p>
          <w:p w14:paraId="66B533EF" w14:textId="1BE8CEC9" w:rsidR="000B6661" w:rsidRDefault="00DF302C" w:rsidP="00DF30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188,191,192,194</w:t>
            </w:r>
          </w:p>
          <w:p w14:paraId="596EC881" w14:textId="77777777" w:rsidR="00DF302C" w:rsidRPr="00DF302C" w:rsidRDefault="00DF302C" w:rsidP="00DF30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4D51BCE0" w14:textId="0AD39BB9" w:rsidR="00DF302C" w:rsidRPr="003C7116" w:rsidRDefault="00DF302C" w:rsidP="00DF30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№№  196,197</w:t>
            </w:r>
          </w:p>
          <w:p w14:paraId="0429D3A3" w14:textId="5096431F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B7C7C1" w14:textId="77777777" w:rsidR="00DF302C" w:rsidRDefault="00DF302C" w:rsidP="00DF3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45,50,70,91,92,93</w:t>
            </w:r>
          </w:p>
          <w:p w14:paraId="6B97C5D4" w14:textId="12254AEB" w:rsidR="00DF302C" w:rsidRPr="00DF302C" w:rsidRDefault="00DF302C" w:rsidP="00DF3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,95,96,106,107,</w:t>
            </w:r>
          </w:p>
          <w:p w14:paraId="2B2DEF95" w14:textId="77777777" w:rsidR="00DF302C" w:rsidRDefault="00DF302C" w:rsidP="00DF3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108,109,110,111,</w:t>
            </w:r>
          </w:p>
          <w:p w14:paraId="388D4A3B" w14:textId="6B07F424" w:rsidR="00DF302C" w:rsidRPr="00DF302C" w:rsidRDefault="00DF302C" w:rsidP="00DF3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120,124,125,126,</w:t>
            </w:r>
          </w:p>
          <w:p w14:paraId="4E341DE8" w14:textId="77777777" w:rsidR="00DF302C" w:rsidRDefault="00DF302C" w:rsidP="00DF3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127,145,146,147,</w:t>
            </w:r>
          </w:p>
          <w:p w14:paraId="1F6588C9" w14:textId="1C4CED30" w:rsidR="00DF302C" w:rsidRPr="00DF302C" w:rsidRDefault="00DF302C" w:rsidP="00DF3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162,166,169,176,</w:t>
            </w:r>
          </w:p>
          <w:p w14:paraId="53A8BAA7" w14:textId="153D4836" w:rsidR="00631ED3" w:rsidRDefault="00DF302C" w:rsidP="00DF30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02C">
              <w:rPr>
                <w:rFonts w:ascii="Times New Roman" w:hAnsi="Times New Roman" w:cs="Times New Roman"/>
                <w:bCs/>
                <w:sz w:val="28"/>
                <w:szCs w:val="28"/>
              </w:rPr>
              <w:t>177,178</w:t>
            </w:r>
          </w:p>
          <w:p w14:paraId="6E53E89D" w14:textId="77777777" w:rsidR="001C6B9B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752E5345" w14:textId="08B04BAD" w:rsidR="00631ED3" w:rsidRPr="003C7116" w:rsidRDefault="001C6B9B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31ED3"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9139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7116" w:rsidRPr="003C7116" w14:paraId="0F36282C" w14:textId="77777777" w:rsidTr="00604406">
        <w:trPr>
          <w:trHeight w:val="759"/>
        </w:trPr>
        <w:tc>
          <w:tcPr>
            <w:tcW w:w="2176" w:type="pct"/>
          </w:tcPr>
          <w:p w14:paraId="095323B7" w14:textId="4EF59587" w:rsidR="00631ED3" w:rsidRPr="003C7116" w:rsidRDefault="00631ED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558DC965" w14:textId="3ED30D49" w:rsidR="00631ED3" w:rsidRDefault="000A6741" w:rsidP="00BF3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6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D/02.6 Организация работ по подготовке к сертификации системы менеджмента качества организации в сфере обращения с отходами</w:t>
            </w:r>
          </w:p>
          <w:p w14:paraId="41B16ED4" w14:textId="77777777" w:rsidR="000A6741" w:rsidRPr="003C7116" w:rsidRDefault="000A6741" w:rsidP="00BF3AF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B73FE16" w14:textId="428D97E1" w:rsidR="00631ED3" w:rsidRDefault="00631ED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D085C8B" w14:textId="5F580AF1" w:rsidR="00B45C36" w:rsidRDefault="00B45C36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3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  <w:p w14:paraId="4FA8BC02" w14:textId="0158E551" w:rsidR="00B45C36" w:rsidRDefault="00B45C36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A6216D0" w14:textId="301200DB" w:rsidR="006271B3" w:rsidRDefault="006271B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DB7A7F4" w14:textId="49B2FFAD" w:rsidR="006271B3" w:rsidRDefault="006271B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30766FD" w14:textId="7E06DB43" w:rsidR="006271B3" w:rsidRDefault="006271B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8169425" w14:textId="6D3878C3" w:rsidR="006271B3" w:rsidRDefault="006271B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A7DD205" w14:textId="77777777" w:rsidR="006271B3" w:rsidRDefault="006271B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0D8D1C2" w14:textId="77777777" w:rsidR="006271B3" w:rsidRPr="00B45C36" w:rsidRDefault="006271B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C606D37" w14:textId="77777777" w:rsidR="00631ED3" w:rsidRPr="003C7116" w:rsidRDefault="00631ED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50A3A246" w14:textId="3CFB9579" w:rsidR="00631ED3" w:rsidRPr="00B45C36" w:rsidRDefault="00B45C36" w:rsidP="00BF3AF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3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  <w:tc>
          <w:tcPr>
            <w:tcW w:w="1450" w:type="pct"/>
          </w:tcPr>
          <w:p w14:paraId="1B2686EC" w14:textId="77777777" w:rsidR="000A7D2C" w:rsidRPr="003C7116" w:rsidRDefault="000A7D2C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597DB4F4" w14:textId="0C193E32" w:rsidR="000A7D2C" w:rsidRPr="003C7116" w:rsidRDefault="000A7D2C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 задания - 1 балл)</w:t>
            </w:r>
          </w:p>
          <w:p w14:paraId="547E4614" w14:textId="2B4709AA" w:rsidR="000A7D2C" w:rsidRDefault="000A7D2C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4A789A" w14:textId="7E252CEA" w:rsidR="000B6661" w:rsidRDefault="000B6661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907D0" w14:textId="6DEDABAC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FE217" w14:textId="14F168E5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1D92F" w14:textId="3B059832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C91E0" w14:textId="576524CD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1B1ED" w14:textId="1953A8B1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B4EBD" w14:textId="4A888A97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9AC34" w14:textId="77777777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3B2B1" w14:textId="6BAAF801" w:rsidR="000B6661" w:rsidRDefault="000B6661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ED892" w14:textId="77777777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B9AC5" w14:textId="77777777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9655A" w14:textId="77777777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7F4FE" w14:textId="77777777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D4F53" w14:textId="76E15302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A604C" w14:textId="038D2518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4C942" w14:textId="7639C403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19B88" w14:textId="21586E60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F14AB" w14:textId="0418BC04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19B67" w14:textId="26E38FDE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2FC23" w14:textId="0A5F7EF2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5AE2F" w14:textId="77777777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B83B5" w14:textId="77777777" w:rsidR="006271B3" w:rsidRDefault="006271B3" w:rsidP="00B40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0DCFD" w14:textId="6B8FD4C4" w:rsidR="00631ED3" w:rsidRPr="003C7116" w:rsidRDefault="000B6661" w:rsidP="00D46D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 закон "Об отходах производства и потребления" от 24.06.1998 № 89-ФЗ</w:t>
            </w:r>
          </w:p>
        </w:tc>
        <w:tc>
          <w:tcPr>
            <w:tcW w:w="1374" w:type="pct"/>
          </w:tcPr>
          <w:p w14:paraId="0A2AA44A" w14:textId="77777777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ED5E36" w14:textId="77777777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44015A" w14:textId="5B924576" w:rsidR="00631ED3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7FAC97" w14:textId="5E0CE5D6" w:rsidR="000B6661" w:rsidRDefault="000B6661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DA196F" w14:textId="5D0E973B" w:rsidR="000B6661" w:rsidRDefault="000B6661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CC9F75" w14:textId="77777777" w:rsidR="000B6661" w:rsidRPr="003C7116" w:rsidRDefault="000B6661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F4BB54" w14:textId="77777777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540DB3" w14:textId="40F4FF7E" w:rsidR="006271B3" w:rsidRPr="006271B3" w:rsidRDefault="00631ED3" w:rsidP="00627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71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</w:t>
            </w:r>
            <w:r w:rsidR="009139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59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7,</w:t>
            </w:r>
            <w:r w:rsidR="009139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1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8,</w:t>
            </w:r>
            <w:r w:rsidR="009139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1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9,</w:t>
            </w:r>
            <w:r w:rsidR="008D59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39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15, 16, 17, 18</w:t>
            </w:r>
            <w:r w:rsidR="00627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6271B3">
              <w:t xml:space="preserve"> </w:t>
            </w:r>
            <w:r w:rsidR="006271B3" w:rsidRPr="00627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43,44,54,73,97,121,122,123,134,137,</w:t>
            </w:r>
          </w:p>
          <w:p w14:paraId="49D94391" w14:textId="77777777" w:rsidR="006271B3" w:rsidRDefault="006271B3" w:rsidP="00627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7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149,150,151,152,168,171,179,183</w:t>
            </w:r>
          </w:p>
          <w:p w14:paraId="4C4B2931" w14:textId="77777777" w:rsidR="006271B3" w:rsidRPr="006271B3" w:rsidRDefault="006271B3" w:rsidP="00627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627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Задания на установление соответствие </w:t>
            </w:r>
          </w:p>
          <w:p w14:paraId="7BC352FD" w14:textId="0E75F465" w:rsidR="00631ED3" w:rsidRPr="003C7116" w:rsidRDefault="006271B3" w:rsidP="00627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7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198</w:t>
            </w:r>
            <w:r w:rsidRPr="00627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F53AD13" w14:textId="06902F92" w:rsidR="00631ED3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12A37F" w14:textId="77777777" w:rsidR="006271B3" w:rsidRDefault="006271B3" w:rsidP="0062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1B3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 49,60,61,62,63,74,</w:t>
            </w:r>
          </w:p>
          <w:p w14:paraId="172A52A9" w14:textId="54FA155E" w:rsidR="006271B3" w:rsidRPr="006271B3" w:rsidRDefault="006271B3" w:rsidP="0062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1B3">
              <w:rPr>
                <w:rFonts w:ascii="Times New Roman" w:hAnsi="Times New Roman" w:cs="Times New Roman"/>
                <w:bCs/>
                <w:sz w:val="28"/>
                <w:szCs w:val="28"/>
              </w:rPr>
              <w:t>76,77,102,103,</w:t>
            </w:r>
          </w:p>
          <w:p w14:paraId="3E265783" w14:textId="77777777" w:rsidR="006271B3" w:rsidRDefault="006271B3" w:rsidP="0062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1B3">
              <w:rPr>
                <w:rFonts w:ascii="Times New Roman" w:hAnsi="Times New Roman" w:cs="Times New Roman"/>
                <w:bCs/>
                <w:sz w:val="28"/>
                <w:szCs w:val="28"/>
              </w:rPr>
              <w:t>104,112,113,114,</w:t>
            </w:r>
          </w:p>
          <w:p w14:paraId="4DB1CF39" w14:textId="7B170BA3" w:rsidR="006271B3" w:rsidRPr="006271B3" w:rsidRDefault="006271B3" w:rsidP="0062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1B3">
              <w:rPr>
                <w:rFonts w:ascii="Times New Roman" w:hAnsi="Times New Roman" w:cs="Times New Roman"/>
                <w:bCs/>
                <w:sz w:val="28"/>
                <w:szCs w:val="28"/>
              </w:rPr>
              <w:t>133,141,158,159</w:t>
            </w:r>
          </w:p>
          <w:p w14:paraId="647D9E12" w14:textId="39678F88" w:rsidR="003157ED" w:rsidRDefault="006271B3" w:rsidP="00627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1B3">
              <w:rPr>
                <w:rFonts w:ascii="Times New Roman" w:hAnsi="Times New Roman" w:cs="Times New Roman"/>
                <w:bCs/>
                <w:sz w:val="28"/>
                <w:szCs w:val="28"/>
              </w:rPr>
              <w:t>170,189,190,193</w:t>
            </w:r>
          </w:p>
          <w:p w14:paraId="19BE7DED" w14:textId="77777777" w:rsidR="001C6B9B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732FE376" w14:textId="3046D341" w:rsidR="00F126BE" w:rsidRPr="00F126BE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  <w:r w:rsidR="00C64A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13941">
              <w:rPr>
                <w:rFonts w:ascii="Times New Roman" w:hAnsi="Times New Roman" w:cs="Times New Roman"/>
                <w:bCs/>
                <w:sz w:val="28"/>
                <w:szCs w:val="28"/>
              </w:rPr>
              <w:t>12,</w:t>
            </w:r>
            <w:r w:rsidR="0091394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D46D9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46D95" w:rsidRPr="00D46D95">
              <w:rPr>
                <w:rFonts w:ascii="Times New Roman" w:eastAsia="Calibri" w:hAnsi="Times New Roman" w:cs="Times New Roman"/>
                <w:sz w:val="28"/>
                <w:szCs w:val="28"/>
              </w:rPr>
              <w:t>195,199</w:t>
            </w:r>
          </w:p>
        </w:tc>
      </w:tr>
      <w:tr w:rsidR="003C7116" w:rsidRPr="003C7116" w14:paraId="0BF88A6F" w14:textId="77777777" w:rsidTr="003A5645">
        <w:trPr>
          <w:trHeight w:val="206"/>
        </w:trPr>
        <w:tc>
          <w:tcPr>
            <w:tcW w:w="2176" w:type="pct"/>
          </w:tcPr>
          <w:p w14:paraId="2BAFCEAB" w14:textId="77777777" w:rsidR="00631ED3" w:rsidRPr="003C7116" w:rsidRDefault="00631ED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12982FD2" w14:textId="3AEE9C54" w:rsidR="00631ED3" w:rsidRPr="003C7116" w:rsidRDefault="000A6741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D/03.6 Разработка методик и инструкций по текущему контролю и оценке качества работ (услуг) в организации, занятой в сфере обращения с отходами</w:t>
            </w:r>
          </w:p>
          <w:p w14:paraId="736F3984" w14:textId="77777777" w:rsidR="00631ED3" w:rsidRPr="003C7116" w:rsidRDefault="00631ED3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E7FEE" w14:textId="77777777" w:rsidR="00631ED3" w:rsidRPr="003C7116" w:rsidRDefault="00631ED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349F85D1" w14:textId="77777777" w:rsidR="00B45C36" w:rsidRDefault="00B45C36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соответствие качества технической документации, сырья, материалов, комплектующих изделий, работ (услуг) нормативным требованиям</w:t>
            </w:r>
          </w:p>
          <w:p w14:paraId="52BA9294" w14:textId="550ED21D" w:rsidR="00631ED3" w:rsidRPr="003C7116" w:rsidRDefault="00631ED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15BD" w:rsidRPr="003C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15BD" w:rsidRPr="003C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A9615E0" w14:textId="77777777" w:rsidR="00631ED3" w:rsidRPr="003C7116" w:rsidRDefault="00631ED3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A01E991" w14:textId="36372B47" w:rsidR="00631ED3" w:rsidRPr="003C7116" w:rsidRDefault="00B45C36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3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Система государственного надзора, межведомственного и ведомственного контроля</w:t>
            </w:r>
          </w:p>
        </w:tc>
        <w:tc>
          <w:tcPr>
            <w:tcW w:w="1450" w:type="pct"/>
          </w:tcPr>
          <w:p w14:paraId="466A420E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7574FFE1" w14:textId="2DAD4D5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2489510D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52E384FB" w14:textId="77777777" w:rsidR="00631ED3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496662C" w14:textId="77777777" w:rsidR="000B6661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C6A4CC0" w14:textId="77777777" w:rsidR="000B6661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CDC78B2" w14:textId="77777777" w:rsidR="000B6661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9134E3" w14:textId="5E092616" w:rsidR="000B6661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007031E" w14:textId="480F69AB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255A1CF" w14:textId="7A2D501F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767B1DE" w14:textId="201F6E30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0D2E76C" w14:textId="66051F15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D86446A" w14:textId="52FB83E7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6001641" w14:textId="1C626D38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704BA44" w14:textId="77777777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9164029" w14:textId="346109ED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 №№</w:t>
            </w:r>
          </w:p>
          <w:p w14:paraId="54CE8933" w14:textId="77777777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50F1E" w14:textId="77777777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4F229" w14:textId="784EE3E5" w:rsidR="000B6661" w:rsidRPr="003C7116" w:rsidRDefault="000B6661" w:rsidP="003A5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ГОСТ Р 56061–2014  Производственный экологический контроль. Требования к программе 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производственного экологического контроля</w:t>
            </w:r>
          </w:p>
        </w:tc>
        <w:tc>
          <w:tcPr>
            <w:tcW w:w="1374" w:type="pct"/>
          </w:tcPr>
          <w:p w14:paraId="646AD82C" w14:textId="77777777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F4028C" w14:textId="77777777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12AAA6" w14:textId="77777777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296A77" w14:textId="77777777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E607A1" w14:textId="77777777" w:rsidR="00631ED3" w:rsidRPr="003C7116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BFB8BA" w14:textId="01B3F548" w:rsidR="00631ED3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D58C57" w14:textId="6E75E6DB" w:rsidR="000B6661" w:rsidRDefault="000B6661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265D10" w14:textId="26CD123F" w:rsidR="000B6661" w:rsidRDefault="000B6661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5FA3C9" w14:textId="32736905" w:rsidR="008915BD" w:rsidRDefault="00631ED3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23,</w:t>
            </w:r>
            <w:r w:rsidR="00A67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70A4">
              <w:rPr>
                <w:rFonts w:ascii="Times New Roman" w:eastAsia="Calibri" w:hAnsi="Times New Roman" w:cs="Times New Roman"/>
                <w:sz w:val="28"/>
                <w:szCs w:val="28"/>
              </w:rPr>
              <w:t>24,</w:t>
            </w:r>
            <w:r w:rsidR="00A67E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B6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36, </w:t>
            </w:r>
            <w:r w:rsidR="00734EB6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  <w:p w14:paraId="707AD06D" w14:textId="77777777" w:rsidR="00734EB6" w:rsidRPr="003C7116" w:rsidRDefault="00734EB6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733CDE" w14:textId="77777777" w:rsidR="008915BD" w:rsidRPr="003C7116" w:rsidRDefault="008915B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AFCF0B" w14:textId="5B6A69AA" w:rsidR="008915BD" w:rsidRDefault="008915B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6489FC" w14:textId="580E3940" w:rsidR="003157ED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B728A3" w14:textId="77777777" w:rsidR="003157ED" w:rsidRPr="003C7116" w:rsidRDefault="003157ED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D2B3F7" w14:textId="77777777" w:rsidR="003A5645" w:rsidRDefault="003A5645" w:rsidP="003A5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46,47,56,57,64,83,</w:t>
            </w:r>
          </w:p>
          <w:p w14:paraId="46D1DFD7" w14:textId="00297DFB" w:rsidR="003A5645" w:rsidRPr="003A5645" w:rsidRDefault="003A5645" w:rsidP="003A5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115,116,117,118,</w:t>
            </w:r>
          </w:p>
          <w:p w14:paraId="22465B4E" w14:textId="77777777" w:rsidR="003A5645" w:rsidRDefault="003A5645" w:rsidP="003A5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119,140,160,161,</w:t>
            </w:r>
          </w:p>
          <w:p w14:paraId="47B36B06" w14:textId="09C694C7" w:rsidR="003A5645" w:rsidRDefault="003A5645" w:rsidP="003A5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164,175</w:t>
            </w:r>
            <w:r w:rsidR="00734E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E3EA2CE" w14:textId="491D9C65" w:rsidR="000B6661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43721E13" w14:textId="093C0F04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64A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6B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11, </w:t>
            </w:r>
            <w:r w:rsidR="000A7D2C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0A6741" w:rsidRPr="003C7116" w14:paraId="41120CAE" w14:textId="77777777" w:rsidTr="00B3021D">
        <w:trPr>
          <w:trHeight w:val="1966"/>
        </w:trPr>
        <w:tc>
          <w:tcPr>
            <w:tcW w:w="2176" w:type="pct"/>
          </w:tcPr>
          <w:p w14:paraId="3DF4CCDA" w14:textId="457BE480" w:rsidR="000A6741" w:rsidRDefault="000A6741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67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D/04.6 Методическая работа в организации, занятой в сфере обращения с отходами</w:t>
            </w:r>
          </w:p>
          <w:p w14:paraId="3CF9D3B9" w14:textId="573C3626" w:rsidR="00B45C36" w:rsidRDefault="00B45C36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F9F79FB" w14:textId="22AEC74F" w:rsidR="00B45C36" w:rsidRDefault="00B45C36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2620EAFB" w14:textId="5CACB33D" w:rsidR="00B45C36" w:rsidRDefault="0012208D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2208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Использовать методики контроля качества работ (услуг) на технологических этапах обращения с отходами</w:t>
            </w:r>
          </w:p>
          <w:p w14:paraId="68651F26" w14:textId="3F55EB74" w:rsidR="0012208D" w:rsidRDefault="0012208D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E369EB9" w14:textId="70741A63" w:rsidR="003A5645" w:rsidRDefault="003A5645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125397C" w14:textId="7C1B04B6" w:rsidR="003A5645" w:rsidRDefault="003A5645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390C2F0" w14:textId="4D6B1D94" w:rsidR="003A5645" w:rsidRDefault="003A5645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15AA79C" w14:textId="2DDCD447" w:rsidR="003A5645" w:rsidRDefault="003A5645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BC88203" w14:textId="263054E1" w:rsidR="003A5645" w:rsidRDefault="003A5645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7350086" w14:textId="3761E4C7" w:rsidR="003A5645" w:rsidRDefault="003A5645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19286CD" w14:textId="2D4A3E84" w:rsidR="003A5645" w:rsidRDefault="003A5645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44D11D7" w14:textId="77777777" w:rsidR="003A5645" w:rsidRDefault="003A5645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2DAB26C" w14:textId="2AFBCA4E" w:rsidR="003A5645" w:rsidRDefault="003A5645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88CC97C" w14:textId="77777777" w:rsidR="003A5645" w:rsidRPr="0012208D" w:rsidRDefault="003A5645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B32B87C" w14:textId="77777777" w:rsidR="00B45C36" w:rsidRPr="003C7116" w:rsidRDefault="00B45C36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323E84D0" w14:textId="4CBEBF85" w:rsidR="000A6741" w:rsidRPr="003C7116" w:rsidRDefault="0012208D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2208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Технологические процессы и режимы производства работ, предоставления услуг</w:t>
            </w:r>
          </w:p>
        </w:tc>
        <w:tc>
          <w:tcPr>
            <w:tcW w:w="1450" w:type="pct"/>
          </w:tcPr>
          <w:p w14:paraId="3847A9B7" w14:textId="77777777" w:rsidR="000B6661" w:rsidRPr="003C7116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3046B3B6" w14:textId="77777777" w:rsidR="000B6661" w:rsidRPr="003C7116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23692BFA" w14:textId="77777777" w:rsidR="000B6661" w:rsidRPr="003C7116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48C6255" w14:textId="77777777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AE512" w14:textId="77777777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6D53E" w14:textId="77777777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FBB53" w14:textId="77777777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F7E58" w14:textId="28F31021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E82A8" w14:textId="1AA71125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96F11" w14:textId="1A36A29D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926CB" w14:textId="232217B5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44C0C" w14:textId="50166BA2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C08B0" w14:textId="51316F24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19B35" w14:textId="372C2602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AE7FB" w14:textId="24624614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72216" w14:textId="1D53A85F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EFA16" w14:textId="157CF2F7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1A074" w14:textId="77777777" w:rsidR="003A5645" w:rsidRDefault="003A5645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621AB" w14:textId="77777777" w:rsidR="003157ED" w:rsidRDefault="003157ED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9F1E9" w14:textId="08F58139" w:rsidR="000A6741" w:rsidRPr="003C7116" w:rsidRDefault="003157ED" w:rsidP="003A5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ГОСТ Р 56061–2014  Производственный экологический контроль. Требования к программе производственного экологического контроля</w:t>
            </w:r>
          </w:p>
        </w:tc>
        <w:tc>
          <w:tcPr>
            <w:tcW w:w="1374" w:type="pct"/>
          </w:tcPr>
          <w:p w14:paraId="5B550F87" w14:textId="0AFE094E" w:rsidR="003157ED" w:rsidRDefault="003157ED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DE5114" w14:textId="77777777" w:rsidR="003157ED" w:rsidRDefault="003157ED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3EF239" w14:textId="77777777" w:rsidR="003157ED" w:rsidRDefault="003157ED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653315" w14:textId="77777777" w:rsidR="003157ED" w:rsidRDefault="003157ED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663891" w14:textId="77777777" w:rsidR="003A5645" w:rsidRDefault="003157ED" w:rsidP="003A5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0B6661" w:rsidRPr="000B6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адания с выбором ответа №№  </w:t>
            </w:r>
            <w:r w:rsidR="00C64A10" w:rsidRPr="00C64A10">
              <w:rPr>
                <w:rFonts w:ascii="Times New Roman" w:hAnsi="Times New Roman" w:cs="Times New Roman"/>
                <w:bCs/>
                <w:sz w:val="28"/>
                <w:szCs w:val="28"/>
              </w:rPr>
              <w:t>19, 22, 29, 30, 31, 32, 34, 35, 37</w:t>
            </w:r>
            <w:r w:rsidR="003A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3A5645"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48,51,59,66,67,68,</w:t>
            </w:r>
          </w:p>
          <w:p w14:paraId="7E8F5B44" w14:textId="73A1E1F4" w:rsidR="003A5645" w:rsidRPr="003A5645" w:rsidRDefault="003A5645" w:rsidP="003A5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69,72,84,85,101,</w:t>
            </w:r>
          </w:p>
          <w:p w14:paraId="67AD8A63" w14:textId="77777777" w:rsidR="003A5645" w:rsidRDefault="003A5645" w:rsidP="003A5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130,131,135,136,</w:t>
            </w:r>
          </w:p>
          <w:p w14:paraId="5CAD2F6B" w14:textId="0094CDF3" w:rsidR="003A5645" w:rsidRPr="003A5645" w:rsidRDefault="003A5645" w:rsidP="003A5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138,142,143,144,</w:t>
            </w:r>
          </w:p>
          <w:p w14:paraId="110932EB" w14:textId="77777777" w:rsidR="003A5645" w:rsidRDefault="003A5645" w:rsidP="003A5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167,174,180,181,</w:t>
            </w:r>
          </w:p>
          <w:p w14:paraId="4AD09BF1" w14:textId="07A2F121" w:rsidR="00C64A10" w:rsidRDefault="003A5645" w:rsidP="003A5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184,185,186,187</w:t>
            </w:r>
          </w:p>
          <w:p w14:paraId="57F607DF" w14:textId="3611254C" w:rsidR="000A6741" w:rsidRDefault="000B6661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395B443" w14:textId="77777777" w:rsidR="003A5645" w:rsidRDefault="003A5645" w:rsidP="003A5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  41,42,52,53,55,65,</w:t>
            </w:r>
          </w:p>
          <w:p w14:paraId="32A9B3B4" w14:textId="7C2D5EAB" w:rsidR="003A5645" w:rsidRPr="003A5645" w:rsidRDefault="003A5645" w:rsidP="003A5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71,75,86,87,88,</w:t>
            </w:r>
          </w:p>
          <w:p w14:paraId="3F7A0EFE" w14:textId="335FC5A0" w:rsidR="003A5645" w:rsidRDefault="003A5645" w:rsidP="003A5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645">
              <w:rPr>
                <w:rFonts w:ascii="Times New Roman" w:hAnsi="Times New Roman" w:cs="Times New Roman"/>
                <w:bCs/>
                <w:sz w:val="28"/>
                <w:szCs w:val="28"/>
              </w:rPr>
              <w:t>89,90,148,163,165</w:t>
            </w:r>
          </w:p>
          <w:p w14:paraId="3433EC51" w14:textId="489E000A" w:rsidR="000B6661" w:rsidRDefault="000B6661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18424306" w14:textId="747378C3" w:rsidR="000B6661" w:rsidRPr="003C7116" w:rsidRDefault="000B6661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64A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28</w:t>
            </w:r>
            <w:r w:rsidR="003A5645">
              <w:rPr>
                <w:rFonts w:ascii="Times New Roman" w:hAnsi="Times New Roman" w:cs="Times New Roman"/>
                <w:bCs/>
                <w:sz w:val="28"/>
                <w:szCs w:val="28"/>
              </w:rPr>
              <w:t>, 200</w:t>
            </w:r>
          </w:p>
        </w:tc>
      </w:tr>
    </w:tbl>
    <w:p w14:paraId="6DC4D90B" w14:textId="77777777" w:rsidR="00631ED3" w:rsidRPr="003C7116" w:rsidRDefault="00631ED3" w:rsidP="00BF3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9BF02" w14:textId="77777777" w:rsidR="00610D00" w:rsidRPr="00880099" w:rsidRDefault="00610D00" w:rsidP="00610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337174E3" w14:textId="54641054" w:rsidR="00610D00" w:rsidRPr="00880099" w:rsidRDefault="00610D00" w:rsidP="00610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88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E0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229DF50B" w14:textId="77777777" w:rsidR="00610D00" w:rsidRPr="00880099" w:rsidRDefault="00610D00" w:rsidP="00610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Pr="0088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20CE72E7" w14:textId="6967EDD0" w:rsidR="00610D00" w:rsidRPr="00880099" w:rsidRDefault="00610D00" w:rsidP="00610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BE0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2B1ABB78" w14:textId="77777777" w:rsidR="00610D00" w:rsidRPr="00880099" w:rsidRDefault="00610D00" w:rsidP="00610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Pr="0088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3B96C33C" w14:textId="77777777" w:rsidR="00610D00" w:rsidRPr="00880099" w:rsidRDefault="00610D00" w:rsidP="00610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88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1B5A755" w14:textId="77777777" w:rsidR="00631ED3" w:rsidRPr="003C7116" w:rsidRDefault="00631ED3" w:rsidP="00BF3AF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47F6AC7" w14:textId="77777777" w:rsidR="00610D00" w:rsidRPr="00880099" w:rsidRDefault="00610D00" w:rsidP="00610D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p w14:paraId="79EB60CF" w14:textId="77777777" w:rsidR="00631ED3" w:rsidRPr="003C7116" w:rsidRDefault="00631ED3" w:rsidP="00BF3AF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3141"/>
        <w:gridCol w:w="1963"/>
      </w:tblGrid>
      <w:tr w:rsidR="003C7116" w:rsidRPr="003C7116" w14:paraId="1AD416E2" w14:textId="77777777" w:rsidTr="000B6661">
        <w:tc>
          <w:tcPr>
            <w:tcW w:w="4535" w:type="dxa"/>
            <w:vAlign w:val="center"/>
          </w:tcPr>
          <w:p w14:paraId="55EDE4CD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141" w:type="dxa"/>
            <w:vAlign w:val="center"/>
          </w:tcPr>
          <w:p w14:paraId="226F7334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63" w:type="dxa"/>
            <w:vAlign w:val="center"/>
          </w:tcPr>
          <w:p w14:paraId="28A3467E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3C7116" w:rsidRPr="003C7116" w14:paraId="255620C7" w14:textId="77777777" w:rsidTr="000B6661">
        <w:tc>
          <w:tcPr>
            <w:tcW w:w="4535" w:type="dxa"/>
            <w:vAlign w:val="center"/>
          </w:tcPr>
          <w:p w14:paraId="557E9E0A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41" w:type="dxa"/>
            <w:vAlign w:val="center"/>
          </w:tcPr>
          <w:p w14:paraId="7581B97A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 w14:paraId="0CB560FA" w14:textId="77777777" w:rsidR="00631ED3" w:rsidRPr="003C7116" w:rsidRDefault="00631ED3" w:rsidP="00BF3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41AFB" w:rsidRPr="003C7116" w14:paraId="78986133" w14:textId="77777777" w:rsidTr="000B6661">
        <w:trPr>
          <w:trHeight w:val="551"/>
        </w:trPr>
        <w:tc>
          <w:tcPr>
            <w:tcW w:w="4535" w:type="dxa"/>
          </w:tcPr>
          <w:p w14:paraId="4AE213A4" w14:textId="1CAA0BC7" w:rsidR="00941AFB" w:rsidRDefault="00941AFB" w:rsidP="00BF3AF4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  <w:r w:rsidRPr="000A6741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D/01.6 Разработка, документальное оформление, внедрение и поддержание в рабочем состоянии системы менеджмента качества организации в сфере обращения с отходами</w:t>
            </w:r>
          </w:p>
          <w:p w14:paraId="42929BD9" w14:textId="77777777" w:rsidR="004D66EB" w:rsidRPr="000A6741" w:rsidRDefault="004D66EB" w:rsidP="00BF3AF4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</w:p>
          <w:p w14:paraId="5E1856BD" w14:textId="77777777" w:rsidR="00941AFB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A67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66C47A88" w14:textId="77777777" w:rsidR="00941AFB" w:rsidRPr="00B45C36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C3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деятельности, специализированные информационные системы, программное обеспечение и базы данных</w:t>
            </w:r>
          </w:p>
          <w:p w14:paraId="1A9DA680" w14:textId="77777777" w:rsidR="00941AFB" w:rsidRPr="000A6741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2D092FFA" w14:textId="77777777" w:rsidR="00941AFB" w:rsidRPr="000A6741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674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F86EC7A" w14:textId="54825B7E" w:rsidR="00941AFB" w:rsidRPr="003C7116" w:rsidRDefault="00941AFB" w:rsidP="00BF3AF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3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162ADA91" w14:textId="6404F773" w:rsidR="00941AFB" w:rsidRPr="003C7116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задания в соответствии с</w:t>
            </w:r>
          </w:p>
          <w:p w14:paraId="342D4266" w14:textId="77777777" w:rsidR="00F5178B" w:rsidRDefault="00F5178B" w:rsidP="00BF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3CD69B7B" w14:textId="6613D686" w:rsidR="00F5178B" w:rsidRDefault="00F5178B" w:rsidP="00BF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5178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ГОСТ 32686–2014. Бутылки из полиэтилентерефталата для пищевых жидкостей. Общие технические условия</w:t>
            </w:r>
          </w:p>
          <w:p w14:paraId="12E9B670" w14:textId="77777777" w:rsidR="00F5178B" w:rsidRDefault="00F5178B" w:rsidP="00BF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335F9AB1" w14:textId="5312CA5A" w:rsidR="00941AFB" w:rsidRPr="003C7116" w:rsidRDefault="00941A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Федеральным законом от 31.07.2020 N 248-ФЗ</w:t>
            </w:r>
          </w:p>
          <w:p w14:paraId="6263E468" w14:textId="2F6A3EE4" w:rsidR="00941AFB" w:rsidRPr="003C7116" w:rsidRDefault="00941A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"О государственном контроле (надзоре) и муниципальном контроле в Российской Федерации"</w:t>
            </w:r>
          </w:p>
          <w:p w14:paraId="33E33174" w14:textId="5EFE5694" w:rsidR="00941AFB" w:rsidRPr="003C7116" w:rsidRDefault="00941A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14:paraId="2DED02FD" w14:textId="77777777" w:rsidR="00941AFB" w:rsidRPr="003C7116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3C71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941AFB" w:rsidRPr="003C7116" w14:paraId="4AFF1CFC" w14:textId="77777777" w:rsidTr="000B6661">
        <w:trPr>
          <w:trHeight w:val="216"/>
        </w:trPr>
        <w:tc>
          <w:tcPr>
            <w:tcW w:w="4535" w:type="dxa"/>
          </w:tcPr>
          <w:p w14:paraId="1E90E1E4" w14:textId="77777777" w:rsidR="00941AFB" w:rsidRPr="003C7116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13" w:name="_Hlk85094390"/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3736B348" w14:textId="77777777" w:rsidR="00941AFB" w:rsidRPr="003C7116" w:rsidRDefault="00941AFB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D/03.6 Разработка методик и инструкций по текущему контролю и оценке качества работ (услуг) в организации, занятой в сфере обращения с отходами</w:t>
            </w:r>
          </w:p>
          <w:p w14:paraId="4888A7A0" w14:textId="77777777" w:rsidR="00941AFB" w:rsidRPr="003C7116" w:rsidRDefault="00941AFB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37021" w14:textId="77777777" w:rsidR="00941AFB" w:rsidRPr="003C7116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5C417502" w14:textId="77777777" w:rsidR="00941AFB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соответствие качества технической документации, сырья, материалов, комплектующих </w:t>
            </w:r>
            <w:r w:rsidRPr="00B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изделий, работ (услуг) нормативным требованиям</w:t>
            </w:r>
          </w:p>
          <w:p w14:paraId="5632B175" w14:textId="77777777" w:rsidR="00941AFB" w:rsidRPr="003C7116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71CEA646" w14:textId="77777777" w:rsidR="00941AFB" w:rsidRPr="003C7116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C778624" w14:textId="1FCDC44B" w:rsidR="00941AFB" w:rsidRPr="003C7116" w:rsidRDefault="00941AFB" w:rsidP="00BF3AF4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3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Система государственного надзора, межведомственного и ведомственного контроля</w:t>
            </w:r>
            <w:bookmarkEnd w:id="13"/>
          </w:p>
        </w:tc>
        <w:tc>
          <w:tcPr>
            <w:tcW w:w="3141" w:type="dxa"/>
          </w:tcPr>
          <w:p w14:paraId="6061C49B" w14:textId="33F02446" w:rsidR="00941AFB" w:rsidRPr="003C7116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выполнения задания с</w:t>
            </w:r>
          </w:p>
          <w:p w14:paraId="3660BB81" w14:textId="55DE7BC8" w:rsidR="00941AFB" w:rsidRPr="003C7116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задания в соответствии с</w:t>
            </w:r>
          </w:p>
          <w:p w14:paraId="38061C48" w14:textId="4A03AC85" w:rsidR="00941AFB" w:rsidRPr="003C7116" w:rsidRDefault="00941A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Федеральным законом от 31.07.2020 N 248-ФЗ</w:t>
            </w:r>
          </w:p>
          <w:p w14:paraId="5D77B685" w14:textId="09FE3ED7" w:rsidR="00941AFB" w:rsidRPr="003C7116" w:rsidRDefault="00941A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"О государственном контроле (надзоре) и муниципальном контроле в Российской Федерации".</w:t>
            </w:r>
          </w:p>
          <w:p w14:paraId="54A1E747" w14:textId="79BD6D62" w:rsidR="00941AFB" w:rsidRPr="003C7116" w:rsidRDefault="00941AFB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законом от 10.01.2002 N 7-ФЗ "Об охране окружающей среды".</w:t>
            </w:r>
          </w:p>
          <w:p w14:paraId="62327C43" w14:textId="731A3A0A" w:rsidR="00941AFB" w:rsidRPr="003C7116" w:rsidRDefault="00941AFB" w:rsidP="00BF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Федеральным закон от 24.06.1998 № 89-ФЗ "Об отходах производства и потребления".</w:t>
            </w:r>
          </w:p>
          <w:p w14:paraId="565D4819" w14:textId="4FF3CB7D" w:rsidR="00941AFB" w:rsidRPr="003C7116" w:rsidRDefault="00941AFB" w:rsidP="00A7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В соответствии с Приказом Минприроды России от 28.02.2018 №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90D" w14:textId="77777777" w:rsidR="00941AFB" w:rsidRPr="003C7116" w:rsidRDefault="00941AFB" w:rsidP="00BF3AF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3C71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tr w:rsidR="00A74F1A" w:rsidRPr="003C7116" w14:paraId="066408D5" w14:textId="77777777" w:rsidTr="00547E1D">
        <w:trPr>
          <w:trHeight w:val="216"/>
        </w:trPr>
        <w:tc>
          <w:tcPr>
            <w:tcW w:w="4535" w:type="dxa"/>
            <w:shd w:val="clear" w:color="auto" w:fill="auto"/>
          </w:tcPr>
          <w:p w14:paraId="7DFA22E7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4" w:name="_Hlk130979687"/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71BBF">
              <w:rPr>
                <w:rFonts w:ascii="Times New Roman" w:hAnsi="Times New Roman"/>
                <w:b/>
                <w:bCs/>
                <w:sz w:val="28"/>
                <w:szCs w:val="28"/>
              </w:rPr>
              <w:t>D/01.6 Разработка, документальное оформление, внедрение и поддержание в рабочем состоянии системы менеджмента качества организации в сфере обращения с отходами</w:t>
            </w:r>
          </w:p>
          <w:p w14:paraId="0019E6E4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BB6CC0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3D47FD3C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6F">
              <w:rPr>
                <w:rFonts w:ascii="Times New Roman" w:hAnsi="Times New Roman"/>
                <w:sz w:val="28"/>
                <w:szCs w:val="28"/>
              </w:rPr>
              <w:t>Определение процессов, необходимых для обеспечения функционирования системы менеджмента качества, применения наилучших доступных технологий в сфере обращения с отходами, в организации</w:t>
            </w:r>
          </w:p>
          <w:p w14:paraId="0DCAB540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98128C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5213B92A" w14:textId="490C4479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6E6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Разрабатывать документы, необходимые для внедрения в организации системы менеджмента качества, в соответствии с документами по стандартизации в области системы менеджмента качества, применения наилучших доступных технологий в сфере обращения с отходами</w:t>
            </w:r>
            <w:bookmarkEnd w:id="14"/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76ABB7F6" w14:textId="77777777" w:rsidR="00A74F1A" w:rsidRPr="006030D8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34BD48B0" w14:textId="77777777" w:rsidR="00A74F1A" w:rsidRPr="006030D8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9A4634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1B">
              <w:rPr>
                <w:rFonts w:ascii="Times New Roman" w:hAnsi="Times New Roman"/>
                <w:sz w:val="28"/>
                <w:szCs w:val="28"/>
              </w:rPr>
              <w:t xml:space="preserve">ГОСТ Р ИСО/ТО 10013-2007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60B1B">
              <w:rPr>
                <w:rFonts w:ascii="Times New Roman" w:hAnsi="Times New Roman"/>
                <w:sz w:val="28"/>
                <w:szCs w:val="28"/>
              </w:rPr>
              <w:t>Менеджмент организации. Руководство по документированию системы менеджмента качества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584108F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860B1B">
              <w:rPr>
                <w:rFonts w:ascii="Times New Roman" w:hAnsi="Times New Roman"/>
                <w:sz w:val="28"/>
                <w:szCs w:val="28"/>
              </w:rPr>
              <w:t>ереиздание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9B35513" w14:textId="567C055B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60B1B">
              <w:rPr>
                <w:rFonts w:ascii="Times New Roman" w:hAnsi="Times New Roman"/>
                <w:sz w:val="28"/>
                <w:szCs w:val="28"/>
              </w:rPr>
              <w:t>прель 2020 г.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63" w:type="dxa"/>
          </w:tcPr>
          <w:p w14:paraId="4FD3AB6B" w14:textId="6EE651DE" w:rsidR="00A74F1A" w:rsidRPr="00A74F1A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A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 3</w:t>
            </w:r>
          </w:p>
        </w:tc>
      </w:tr>
      <w:tr w:rsidR="00A74F1A" w:rsidRPr="003C7116" w14:paraId="4708457B" w14:textId="77777777" w:rsidTr="00B211ED">
        <w:trPr>
          <w:trHeight w:val="216"/>
        </w:trPr>
        <w:tc>
          <w:tcPr>
            <w:tcW w:w="4535" w:type="dxa"/>
            <w:shd w:val="clear" w:color="auto" w:fill="auto"/>
          </w:tcPr>
          <w:p w14:paraId="668B6889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5" w:name="_Hlk131007509"/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156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D/02.6 Организация </w:t>
            </w:r>
            <w:proofErr w:type="gramStart"/>
            <w:r w:rsidRPr="002156AD">
              <w:rPr>
                <w:rFonts w:ascii="Times New Roman" w:hAnsi="Times New Roman"/>
                <w:b/>
                <w:bCs/>
                <w:sz w:val="28"/>
                <w:szCs w:val="28"/>
              </w:rPr>
              <w:t>работ по подготовке</w:t>
            </w:r>
            <w:proofErr w:type="gramEnd"/>
            <w:r w:rsidRPr="002156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 сертификации системы менеджмента качества организации в сфере обращения с отходами</w:t>
            </w:r>
          </w:p>
          <w:p w14:paraId="0D363B98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98F84D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2B7AAA1E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699">
              <w:rPr>
                <w:rFonts w:ascii="Times New Roman" w:hAnsi="Times New Roman"/>
                <w:sz w:val="28"/>
                <w:szCs w:val="28"/>
              </w:rPr>
              <w:t>Подготовка комплекта документов, предоставляемых в орган по сертификации</w:t>
            </w:r>
          </w:p>
          <w:p w14:paraId="1BDD1C63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96D37E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6260B24D" w14:textId="113C2DDE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C469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Искать и использовать информацию, необходимую для эффективного выполнения профессиональных задач</w:t>
            </w:r>
            <w:bookmarkEnd w:id="15"/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4CB84DC1" w14:textId="77777777" w:rsidR="00A74F1A" w:rsidRPr="002B1F5D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F5D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558BB01E" w14:textId="77777777" w:rsidR="00A74F1A" w:rsidRPr="002B1F5D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F041EB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 Р 55568-2013</w:t>
            </w:r>
          </w:p>
          <w:p w14:paraId="32A50C3D" w14:textId="1E1DB81A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B1F5D">
              <w:rPr>
                <w:rFonts w:ascii="Times New Roman" w:hAnsi="Times New Roman"/>
                <w:sz w:val="28"/>
                <w:szCs w:val="28"/>
              </w:rPr>
              <w:t>Оценка соответствия. Порядок сертификации систем менеджмента качества и систем экологического менеджмента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  <w:shd w:val="clear" w:color="auto" w:fill="auto"/>
          </w:tcPr>
          <w:p w14:paraId="00D358F4" w14:textId="752C8E4A" w:rsidR="00A74F1A" w:rsidRPr="00A74F1A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A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 4</w:t>
            </w:r>
          </w:p>
        </w:tc>
      </w:tr>
      <w:tr w:rsidR="00A74F1A" w:rsidRPr="003C7116" w14:paraId="5703DA7B" w14:textId="77777777" w:rsidTr="0015387F">
        <w:trPr>
          <w:trHeight w:val="216"/>
        </w:trPr>
        <w:tc>
          <w:tcPr>
            <w:tcW w:w="4535" w:type="dxa"/>
            <w:shd w:val="clear" w:color="auto" w:fill="auto"/>
          </w:tcPr>
          <w:p w14:paraId="320DA5BB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156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D/02.6 Организация </w:t>
            </w:r>
            <w:proofErr w:type="gramStart"/>
            <w:r w:rsidRPr="002156AD">
              <w:rPr>
                <w:rFonts w:ascii="Times New Roman" w:hAnsi="Times New Roman"/>
                <w:b/>
                <w:bCs/>
                <w:sz w:val="28"/>
                <w:szCs w:val="28"/>
              </w:rPr>
              <w:t>работ по подготовке</w:t>
            </w:r>
            <w:proofErr w:type="gramEnd"/>
            <w:r w:rsidRPr="002156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 сертификации системы менеджмента качества организации в сфере обращения с отходами</w:t>
            </w:r>
          </w:p>
          <w:p w14:paraId="509BC42F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C22355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6CD228B3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699">
              <w:rPr>
                <w:rFonts w:ascii="Times New Roman" w:hAnsi="Times New Roman"/>
                <w:sz w:val="28"/>
                <w:szCs w:val="28"/>
              </w:rPr>
              <w:t>Подготовка комплекта документов, предоставляемых в орган по сертификации</w:t>
            </w:r>
          </w:p>
          <w:p w14:paraId="55705D67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BC2B6F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2C445EE1" w14:textId="17DB1433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C469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Искать и использовать информацию, необходимую для эффективного выполнения профессиональных задач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4AA297F5" w14:textId="77777777" w:rsidR="00A74F1A" w:rsidRPr="002B1F5D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F5D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5AAC6B04" w14:textId="77777777" w:rsidR="00A74F1A" w:rsidRPr="002B1F5D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927091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 Р 55568-2013</w:t>
            </w:r>
          </w:p>
          <w:p w14:paraId="55F8B5EE" w14:textId="43F524AC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B1F5D">
              <w:rPr>
                <w:rFonts w:ascii="Times New Roman" w:hAnsi="Times New Roman"/>
                <w:sz w:val="28"/>
                <w:szCs w:val="28"/>
              </w:rPr>
              <w:t>Оценка соответствия. Порядок сертификации систем менеджмента качества и систем экологического менеджмента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  <w:shd w:val="clear" w:color="auto" w:fill="auto"/>
          </w:tcPr>
          <w:p w14:paraId="41683D48" w14:textId="2E8CA497" w:rsidR="00A74F1A" w:rsidRPr="00A74F1A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A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 5</w:t>
            </w:r>
          </w:p>
        </w:tc>
      </w:tr>
      <w:tr w:rsidR="00A74F1A" w:rsidRPr="003C7116" w14:paraId="326E3527" w14:textId="77777777" w:rsidTr="003938CC">
        <w:trPr>
          <w:trHeight w:val="216"/>
        </w:trPr>
        <w:tc>
          <w:tcPr>
            <w:tcW w:w="4535" w:type="dxa"/>
            <w:shd w:val="clear" w:color="auto" w:fill="auto"/>
          </w:tcPr>
          <w:p w14:paraId="16DA3748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156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D/02.6 Организация </w:t>
            </w:r>
            <w:proofErr w:type="gramStart"/>
            <w:r w:rsidRPr="002156AD">
              <w:rPr>
                <w:rFonts w:ascii="Times New Roman" w:hAnsi="Times New Roman"/>
                <w:b/>
                <w:bCs/>
                <w:sz w:val="28"/>
                <w:szCs w:val="28"/>
              </w:rPr>
              <w:t>работ по подготовке</w:t>
            </w:r>
            <w:proofErr w:type="gramEnd"/>
            <w:r w:rsidRPr="002156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 сертификации системы менеджмента качества организации в сфере обращения с отходами</w:t>
            </w:r>
          </w:p>
          <w:p w14:paraId="4C87751C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A4969B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5C326D35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6" w:name="_Hlk131012335"/>
            <w:r w:rsidRPr="000108D2">
              <w:rPr>
                <w:rFonts w:ascii="Times New Roman" w:hAnsi="Times New Roman"/>
                <w:sz w:val="28"/>
                <w:szCs w:val="28"/>
              </w:rPr>
              <w:t>Обеспечение функционального взаимодействия с органом по сертификации, включая выполнение требований органа по сертификации</w:t>
            </w:r>
          </w:p>
          <w:bookmarkEnd w:id="16"/>
          <w:p w14:paraId="15946D3D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2F6E9C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CE35BFF" w14:textId="08B35262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108D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626C28E1" w14:textId="77777777" w:rsidR="00A74F1A" w:rsidRPr="002B1F5D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F5D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6A69312D" w14:textId="77777777" w:rsidR="00A74F1A" w:rsidRPr="002B1F5D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908BB3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 Р 55568-2013</w:t>
            </w:r>
          </w:p>
          <w:p w14:paraId="244C31A3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B1F5D">
              <w:rPr>
                <w:rFonts w:ascii="Times New Roman" w:hAnsi="Times New Roman"/>
                <w:sz w:val="28"/>
                <w:szCs w:val="28"/>
              </w:rPr>
              <w:t>Оценка соответствия. Порядок сертификации систем менеджмента качества и систем экологического менеджмента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A190B5D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D5BDC2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6C2">
              <w:rPr>
                <w:rFonts w:ascii="Times New Roman" w:hAnsi="Times New Roman"/>
                <w:sz w:val="28"/>
                <w:szCs w:val="28"/>
              </w:rPr>
              <w:t>ГОСТ Р 56405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06C2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14:paraId="1BDDA68D" w14:textId="77777777" w:rsidR="00A74F1A" w:rsidRPr="004606C2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606C2">
              <w:rPr>
                <w:rFonts w:ascii="Times New Roman" w:hAnsi="Times New Roman"/>
                <w:sz w:val="28"/>
                <w:szCs w:val="28"/>
              </w:rPr>
              <w:t>Бережливое производство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4B385B" w14:textId="77777777" w:rsidR="00A74F1A" w:rsidRPr="004606C2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6C2">
              <w:rPr>
                <w:rFonts w:ascii="Times New Roman" w:hAnsi="Times New Roman"/>
                <w:sz w:val="28"/>
                <w:szCs w:val="28"/>
              </w:rPr>
              <w:t>Процесс сертификации систем менеджмента.</w:t>
            </w:r>
          </w:p>
          <w:p w14:paraId="594D09E5" w14:textId="5DBDB953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6C2">
              <w:rPr>
                <w:rFonts w:ascii="Times New Roman" w:hAnsi="Times New Roman"/>
                <w:sz w:val="28"/>
                <w:szCs w:val="28"/>
              </w:rPr>
              <w:t>Процедура оценки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  <w:shd w:val="clear" w:color="auto" w:fill="auto"/>
          </w:tcPr>
          <w:p w14:paraId="7B81823C" w14:textId="527B7CD1" w:rsidR="00A74F1A" w:rsidRPr="00A74F1A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A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 6</w:t>
            </w:r>
          </w:p>
        </w:tc>
      </w:tr>
      <w:tr w:rsidR="00A74F1A" w:rsidRPr="003C7116" w14:paraId="66C66CB6" w14:textId="77777777" w:rsidTr="00B47F43">
        <w:trPr>
          <w:trHeight w:val="216"/>
        </w:trPr>
        <w:tc>
          <w:tcPr>
            <w:tcW w:w="4535" w:type="dxa"/>
            <w:shd w:val="clear" w:color="auto" w:fill="auto"/>
          </w:tcPr>
          <w:p w14:paraId="02CF0D01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C3593">
              <w:rPr>
                <w:rFonts w:ascii="Times New Roman" w:hAnsi="Times New Roman"/>
                <w:b/>
                <w:bCs/>
                <w:sz w:val="28"/>
                <w:szCs w:val="28"/>
              </w:rPr>
              <w:t>D/04.6 Методическая работа в организации, занятой в сфере обращения с отходами</w:t>
            </w:r>
          </w:p>
          <w:p w14:paraId="5C32A3EC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C7764C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0811F8C3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593">
              <w:rPr>
                <w:rFonts w:ascii="Times New Roman" w:hAnsi="Times New Roman"/>
                <w:sz w:val="28"/>
                <w:szCs w:val="28"/>
              </w:rPr>
              <w:t>Анализ нормативно-технической документации по контролю и оценке качества работ (услуг), внедрения системы менеджмента качества, применения наилучших доступных технологий в сфере обращения с отходами</w:t>
            </w:r>
          </w:p>
          <w:p w14:paraId="3480F854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C37DCA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28BDFBE4" w14:textId="30BD8EF7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C359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Оформлять техническую и учетно-отчетную документацию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732278BD" w14:textId="77777777" w:rsidR="00A74F1A" w:rsidRPr="006030D8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0C7ED0CA" w14:textId="77777777" w:rsidR="00A74F1A" w:rsidRPr="006030D8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1C9F09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1B">
              <w:rPr>
                <w:rFonts w:ascii="Times New Roman" w:hAnsi="Times New Roman"/>
                <w:sz w:val="28"/>
                <w:szCs w:val="28"/>
              </w:rPr>
              <w:t xml:space="preserve">ГОСТ Р ИСО/ТО 10013-2007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60B1B">
              <w:rPr>
                <w:rFonts w:ascii="Times New Roman" w:hAnsi="Times New Roman"/>
                <w:sz w:val="28"/>
                <w:szCs w:val="28"/>
              </w:rPr>
              <w:t>Менеджмент организации. Руководство по документированию системы менеджмента качества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D0E0B4F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860B1B">
              <w:rPr>
                <w:rFonts w:ascii="Times New Roman" w:hAnsi="Times New Roman"/>
                <w:sz w:val="28"/>
                <w:szCs w:val="28"/>
              </w:rPr>
              <w:t>ереиздание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B75316D" w14:textId="1ED4DD66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60B1B">
              <w:rPr>
                <w:rFonts w:ascii="Times New Roman" w:hAnsi="Times New Roman"/>
                <w:sz w:val="28"/>
                <w:szCs w:val="28"/>
              </w:rPr>
              <w:t>прель 2020 г.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63" w:type="dxa"/>
            <w:shd w:val="clear" w:color="auto" w:fill="auto"/>
          </w:tcPr>
          <w:p w14:paraId="79F5D3AC" w14:textId="673E43BB" w:rsidR="00A74F1A" w:rsidRPr="00A74F1A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A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 7</w:t>
            </w:r>
          </w:p>
        </w:tc>
      </w:tr>
      <w:tr w:rsidR="00A74F1A" w:rsidRPr="003C7116" w14:paraId="5E049AFF" w14:textId="77777777" w:rsidTr="00B82DD1">
        <w:trPr>
          <w:trHeight w:val="216"/>
        </w:trPr>
        <w:tc>
          <w:tcPr>
            <w:tcW w:w="4535" w:type="dxa"/>
            <w:shd w:val="clear" w:color="auto" w:fill="auto"/>
          </w:tcPr>
          <w:p w14:paraId="655DCD73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E1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D/01.6 Разработка, документальное оформление, внедрение и поддержание в рабочем состоянии системы менеджмента </w:t>
            </w:r>
            <w:r w:rsidRPr="00EE148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качества организации в сфере обращения с отходами</w:t>
            </w:r>
          </w:p>
          <w:p w14:paraId="5A9F91FD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B06F40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29A8CA03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487">
              <w:rPr>
                <w:rFonts w:ascii="Times New Roman" w:hAnsi="Times New Roman"/>
                <w:sz w:val="28"/>
                <w:szCs w:val="28"/>
              </w:rPr>
              <w:t>Разработка и документальное оформление руководства по качеству, документов для обеспечения эффективного планирования, протекания и управления процессами системы менеджмента качества</w:t>
            </w:r>
          </w:p>
          <w:p w14:paraId="4B5A8DCF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FF2B4B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022C50FC" w14:textId="372CC812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76B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Разрабатывать документы, необходимые для внедрения в организации системы менеджмента качества, в соответствии с документами по стандартизации в области системы менеджмента качества, применения наилучших доступных технологий в сфере обращения с отходами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4C041CB3" w14:textId="77777777" w:rsidR="00A74F1A" w:rsidRPr="006030D8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54CDE7C7" w14:textId="77777777" w:rsidR="00A74F1A" w:rsidRPr="006030D8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419495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1B">
              <w:rPr>
                <w:rFonts w:ascii="Times New Roman" w:hAnsi="Times New Roman"/>
                <w:sz w:val="28"/>
                <w:szCs w:val="28"/>
              </w:rPr>
              <w:t xml:space="preserve">ГОСТ Р ИСО/ТО </w:t>
            </w:r>
          </w:p>
          <w:p w14:paraId="40EE096C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1B">
              <w:rPr>
                <w:rFonts w:ascii="Times New Roman" w:hAnsi="Times New Roman"/>
                <w:sz w:val="28"/>
                <w:szCs w:val="28"/>
              </w:rPr>
              <w:t>10013-2007</w:t>
            </w:r>
          </w:p>
          <w:p w14:paraId="06EC404A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860B1B">
              <w:rPr>
                <w:rFonts w:ascii="Times New Roman" w:hAnsi="Times New Roman"/>
                <w:sz w:val="28"/>
                <w:szCs w:val="28"/>
              </w:rPr>
              <w:t>Менеджмент организации. Руководство по документированию системы менеджмента качества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06B185F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860B1B">
              <w:rPr>
                <w:rFonts w:ascii="Times New Roman" w:hAnsi="Times New Roman"/>
                <w:sz w:val="28"/>
                <w:szCs w:val="28"/>
              </w:rPr>
              <w:t>ереиздание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792B7500" w14:textId="1792C4EA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60B1B">
              <w:rPr>
                <w:rFonts w:ascii="Times New Roman" w:hAnsi="Times New Roman"/>
                <w:sz w:val="28"/>
                <w:szCs w:val="28"/>
              </w:rPr>
              <w:t>прель 2020 г.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63" w:type="dxa"/>
            <w:shd w:val="clear" w:color="auto" w:fill="auto"/>
          </w:tcPr>
          <w:p w14:paraId="133471F6" w14:textId="7498F4A9" w:rsidR="00A74F1A" w:rsidRPr="00A74F1A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Задание на выполнение трудовых функций, трудовых действий в </w:t>
            </w:r>
            <w:r w:rsidRPr="00A74F1A">
              <w:rPr>
                <w:rFonts w:ascii="Times New Roman" w:hAnsi="Times New Roman"/>
                <w:sz w:val="28"/>
                <w:szCs w:val="28"/>
              </w:rPr>
              <w:lastRenderedPageBreak/>
              <w:t>модельных условиях № 8</w:t>
            </w:r>
          </w:p>
        </w:tc>
      </w:tr>
      <w:tr w:rsidR="00A74F1A" w:rsidRPr="003C7116" w14:paraId="4CFF5D23" w14:textId="77777777" w:rsidTr="006249EC">
        <w:trPr>
          <w:trHeight w:val="216"/>
        </w:trPr>
        <w:tc>
          <w:tcPr>
            <w:tcW w:w="4535" w:type="dxa"/>
            <w:shd w:val="clear" w:color="auto" w:fill="auto"/>
          </w:tcPr>
          <w:p w14:paraId="14B5854A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7" w:name="_Hlk130980164"/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6C80">
              <w:rPr>
                <w:rFonts w:ascii="Times New Roman" w:hAnsi="Times New Roman"/>
                <w:b/>
                <w:bCs/>
                <w:sz w:val="28"/>
                <w:szCs w:val="28"/>
              </w:rPr>
              <w:t>D/01.6 Разработка, документальное оформление, внедрение и поддержание в рабочем состоянии системы менеджмента качества организации в сфере обращения с отходами</w:t>
            </w:r>
          </w:p>
          <w:p w14:paraId="12C732E4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F8017B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0B5DD5C8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C80">
              <w:rPr>
                <w:rFonts w:ascii="Times New Roman" w:hAnsi="Times New Roman"/>
                <w:sz w:val="28"/>
                <w:szCs w:val="28"/>
              </w:rPr>
              <w:t>Разработка документированной процедуры управления документацией в организации</w:t>
            </w:r>
          </w:p>
          <w:p w14:paraId="29DF0424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AEB28A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469A617" w14:textId="280453B1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6C8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Разрабатывать документы, необходимые для внедрения в организации системы менеджмента качества, в соответствии с документами по стандартизации в области системы менеджмента качества, применения наилучших </w:t>
            </w:r>
            <w:r w:rsidRPr="00196C8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доступных технологий в сфере обращения с отходами</w:t>
            </w:r>
            <w:bookmarkEnd w:id="17"/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490B7502" w14:textId="77777777" w:rsidR="00A74F1A" w:rsidRPr="006030D8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5794A10C" w14:textId="77777777" w:rsidR="00A74F1A" w:rsidRPr="006030D8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F32298" w14:textId="77777777" w:rsidR="00A74F1A" w:rsidRPr="00832949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49">
              <w:rPr>
                <w:rFonts w:ascii="Times New Roman" w:hAnsi="Times New Roman"/>
                <w:sz w:val="28"/>
                <w:szCs w:val="28"/>
              </w:rPr>
              <w:t>ГОСТ Р 56060-2014 Производственный экологический мониторинг. Мониторинг состояния и загрязнения окружающей среды на</w:t>
            </w:r>
          </w:p>
          <w:p w14:paraId="341587B0" w14:textId="39832E3C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949">
              <w:rPr>
                <w:rFonts w:ascii="Times New Roman" w:hAnsi="Times New Roman"/>
                <w:sz w:val="28"/>
                <w:szCs w:val="28"/>
              </w:rPr>
              <w:t>территориях объектов размещения отходов</w:t>
            </w:r>
          </w:p>
        </w:tc>
        <w:tc>
          <w:tcPr>
            <w:tcW w:w="1963" w:type="dxa"/>
            <w:shd w:val="clear" w:color="auto" w:fill="auto"/>
          </w:tcPr>
          <w:p w14:paraId="390341C8" w14:textId="2C5F4441" w:rsidR="00A74F1A" w:rsidRPr="00A74F1A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A">
              <w:rPr>
                <w:rFonts w:ascii="Times New Roman" w:hAnsi="Times New Roman"/>
                <w:sz w:val="28"/>
                <w:szCs w:val="28"/>
              </w:rPr>
              <w:t xml:space="preserve">Задание на выполнение трудовых функций, трудовых действий в модельных условиях № </w:t>
            </w:r>
            <w:r w:rsidRPr="00A74F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74F1A" w:rsidRPr="003C7116" w14:paraId="1BC8F750" w14:textId="77777777" w:rsidTr="00DB576D">
        <w:trPr>
          <w:trHeight w:val="216"/>
        </w:trPr>
        <w:tc>
          <w:tcPr>
            <w:tcW w:w="4535" w:type="dxa"/>
            <w:shd w:val="clear" w:color="auto" w:fill="auto"/>
          </w:tcPr>
          <w:p w14:paraId="2C2D9FB8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8" w:name="_Hlk130979928"/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675F1">
              <w:rPr>
                <w:rFonts w:ascii="Times New Roman" w:hAnsi="Times New Roman"/>
                <w:b/>
                <w:bCs/>
                <w:sz w:val="28"/>
                <w:szCs w:val="28"/>
              </w:rPr>
              <w:t>D/03.6 Разработка методик и инструкций по текущему контролю и оценке качества работ (услуг) в организации, занятой в сфере обращения с отходами</w:t>
            </w:r>
          </w:p>
          <w:p w14:paraId="6D552C4F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91C410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2E1B9346" w14:textId="77777777" w:rsidR="00A74F1A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5F1">
              <w:rPr>
                <w:rFonts w:ascii="Times New Roman" w:hAnsi="Times New Roman"/>
                <w:sz w:val="28"/>
                <w:szCs w:val="28"/>
              </w:rPr>
              <w:t>Подготовка и согласование с органами государственного надзора проектов методик и инструкций по текущему контролю и оценке качества работ (услуг) организации, занятой в сфере обращения с отходами</w:t>
            </w:r>
          </w:p>
          <w:p w14:paraId="72EDA8D6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7313BA" w14:textId="77777777" w:rsidR="00A74F1A" w:rsidRPr="006030D8" w:rsidRDefault="00A74F1A" w:rsidP="00A74F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2C19DA6A" w14:textId="33C89552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75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Разрабатывать методики и инструкции по текущему контролю качества работ (услуг)</w:t>
            </w:r>
            <w:bookmarkEnd w:id="18"/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311540F5" w14:textId="77777777" w:rsidR="00A74F1A" w:rsidRPr="006030D8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1769CC80" w14:textId="77777777" w:rsidR="00A74F1A" w:rsidRPr="006030D8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D707A4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1B">
              <w:rPr>
                <w:rFonts w:ascii="Times New Roman" w:hAnsi="Times New Roman"/>
                <w:sz w:val="28"/>
                <w:szCs w:val="28"/>
              </w:rPr>
              <w:t xml:space="preserve">ГОСТ Р ИСО/ТО 10013-2007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60B1B">
              <w:rPr>
                <w:rFonts w:ascii="Times New Roman" w:hAnsi="Times New Roman"/>
                <w:sz w:val="28"/>
                <w:szCs w:val="28"/>
              </w:rPr>
              <w:t>Менеджмент организации. Руководство по документированию системы менеджмента качества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44D00CF" w14:textId="77777777" w:rsidR="00A74F1A" w:rsidRDefault="00A74F1A" w:rsidP="00A7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860B1B">
              <w:rPr>
                <w:rFonts w:ascii="Times New Roman" w:hAnsi="Times New Roman"/>
                <w:sz w:val="28"/>
                <w:szCs w:val="28"/>
              </w:rPr>
              <w:t>ереиздание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76DCE67A" w14:textId="7924E40E" w:rsidR="00A74F1A" w:rsidRPr="003C7116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60B1B">
              <w:rPr>
                <w:rFonts w:ascii="Times New Roman" w:hAnsi="Times New Roman"/>
                <w:sz w:val="28"/>
                <w:szCs w:val="28"/>
              </w:rPr>
              <w:t>прель 2020 г.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63" w:type="dxa"/>
          </w:tcPr>
          <w:p w14:paraId="1382CB96" w14:textId="374B13FB" w:rsidR="00A74F1A" w:rsidRPr="00A74F1A" w:rsidRDefault="00A74F1A" w:rsidP="00A74F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A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</w:t>
            </w:r>
            <w:r w:rsidRPr="00A74F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3807D3A7" w14:textId="77777777" w:rsidR="00631ED3" w:rsidRPr="003C7116" w:rsidRDefault="00631ED3" w:rsidP="00BF3AF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5D687" w14:textId="77777777" w:rsidR="00610D00" w:rsidRPr="005236C1" w:rsidRDefault="00610D00" w:rsidP="00610D00">
      <w:pPr>
        <w:pStyle w:val="formattext"/>
        <w:textAlignment w:val="baseline"/>
        <w:rPr>
          <w:b/>
          <w:bCs/>
          <w:sz w:val="28"/>
          <w:szCs w:val="28"/>
        </w:rPr>
      </w:pPr>
      <w:bookmarkStart w:id="19" w:name="_Hlk78467192"/>
      <w:bookmarkStart w:id="20" w:name="_Hlk18344323"/>
      <w:r w:rsidRPr="005236C1">
        <w:rPr>
          <w:b/>
          <w:bCs/>
          <w:sz w:val="28"/>
          <w:szCs w:val="28"/>
        </w:rPr>
        <w:t>2. ОЦЕНОЧНЫЕ СРЕДСТВА ДЛЯ ПРОФЕССИОНАЛЬНОГО ЭКЗАМЕНА</w:t>
      </w:r>
    </w:p>
    <w:p w14:paraId="10B3C6D2" w14:textId="77777777" w:rsidR="00610D00" w:rsidRDefault="00610D00" w:rsidP="00610D00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.</w:t>
      </w:r>
      <w:r w:rsidRPr="005236C1">
        <w:rPr>
          <w:b/>
          <w:bCs/>
          <w:sz w:val="28"/>
          <w:szCs w:val="28"/>
        </w:rPr>
        <w:t xml:space="preserve"> Оценочные средства для теоретического этапа профессионального экзамена</w:t>
      </w:r>
    </w:p>
    <w:p w14:paraId="2B57A2F7" w14:textId="77777777" w:rsidR="00610D00" w:rsidRDefault="00610D00" w:rsidP="00BF3A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6E2775" w14:textId="76EA0216" w:rsidR="00886B01" w:rsidRPr="00DB4C4D" w:rsidRDefault="00610D00" w:rsidP="00BF3A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F4ECD" w:rsidRPr="00DB4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86B01" w:rsidRPr="00DB4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какие сроки проводится комиссией расследование несчастного случая (в том числе группового), в результате которого один или несколько пострадавших получили легкие повреждения здоровья</w:t>
      </w:r>
      <w:r w:rsidR="00DB4C4D" w:rsidRPr="00DB4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886B01" w:rsidRPr="00DB4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Выберите один правильный ответ </w:t>
      </w:r>
    </w:p>
    <w:p w14:paraId="1C94C290" w14:textId="77777777" w:rsidR="00DB4C4D" w:rsidRPr="003C7116" w:rsidRDefault="00DB4C4D" w:rsidP="00BF3A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C8001" w14:textId="12ED4EB2" w:rsidR="00886B01" w:rsidRPr="00610D00" w:rsidRDefault="00886B01" w:rsidP="00BF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</w:t>
      </w:r>
    </w:p>
    <w:p w14:paraId="77F791A8" w14:textId="10046041" w:rsidR="00886B01" w:rsidRPr="00610D00" w:rsidRDefault="00886B01" w:rsidP="00BF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суток</w:t>
      </w:r>
    </w:p>
    <w:p w14:paraId="6F9BDE6D" w14:textId="34F0B52B" w:rsidR="00886B01" w:rsidRPr="00610D00" w:rsidRDefault="00886B01" w:rsidP="00BF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дней</w:t>
      </w:r>
    </w:p>
    <w:p w14:paraId="49B0FA4D" w14:textId="670C602E" w:rsidR="00886B01" w:rsidRPr="00610D00" w:rsidRDefault="00886B01" w:rsidP="00BF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дней</w:t>
      </w:r>
    </w:p>
    <w:p w14:paraId="257F3BCF" w14:textId="3C997AE4" w:rsidR="00886B01" w:rsidRPr="00610D00" w:rsidRDefault="00886B01" w:rsidP="00BF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</w:t>
      </w:r>
    </w:p>
    <w:p w14:paraId="1D2633E4" w14:textId="77777777" w:rsidR="00886B01" w:rsidRPr="00610D00" w:rsidRDefault="00886B01" w:rsidP="00BF3AF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20DE8" w14:textId="7794FF54" w:rsidR="00DB4C4D" w:rsidRPr="00610D00" w:rsidRDefault="00610D00" w:rsidP="00BF3AF4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610D00">
        <w:rPr>
          <w:rFonts w:eastAsiaTheme="minorEastAsia"/>
          <w:b/>
          <w:bCs/>
          <w:sz w:val="28"/>
          <w:szCs w:val="28"/>
        </w:rPr>
        <w:lastRenderedPageBreak/>
        <w:t>2</w:t>
      </w:r>
      <w:r w:rsidR="001F4ECD" w:rsidRPr="00610D00">
        <w:rPr>
          <w:rFonts w:eastAsiaTheme="minorEastAsia"/>
          <w:b/>
          <w:bCs/>
          <w:sz w:val="28"/>
          <w:szCs w:val="28"/>
        </w:rPr>
        <w:t>.</w:t>
      </w:r>
      <w:r w:rsidR="001F4ECD" w:rsidRPr="00610D00">
        <w:rPr>
          <w:rFonts w:eastAsiaTheme="minorEastAsia"/>
          <w:sz w:val="28"/>
          <w:szCs w:val="28"/>
        </w:rPr>
        <w:t xml:space="preserve"> </w:t>
      </w:r>
      <w:r w:rsidR="00DB4C4D" w:rsidRPr="00610D00">
        <w:rPr>
          <w:b/>
          <w:bCs/>
          <w:sz w:val="28"/>
          <w:szCs w:val="28"/>
        </w:rPr>
        <w:t>Какие группы сведений должны указываться при документировании ресурсных характеристик отходов? Выберите все правильные ответы</w:t>
      </w:r>
    </w:p>
    <w:p w14:paraId="344C802F" w14:textId="77777777" w:rsidR="00DB4C4D" w:rsidRPr="00610D00" w:rsidRDefault="00DB4C4D" w:rsidP="00BF3AF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5DE4B23" w14:textId="77777777" w:rsidR="00DB4C4D" w:rsidRPr="00610D00" w:rsidRDefault="00DB4C4D" w:rsidP="00BF3AF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10D00">
        <w:rPr>
          <w:sz w:val="28"/>
          <w:szCs w:val="28"/>
        </w:rPr>
        <w:t>1. Сведения о составе и физико-химических, технологических и других свойствах отходов</w:t>
      </w:r>
    </w:p>
    <w:p w14:paraId="6BF5632A" w14:textId="77777777" w:rsidR="00DB4C4D" w:rsidRPr="00610D00" w:rsidRDefault="00DB4C4D" w:rsidP="00BF3AF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10D00">
        <w:rPr>
          <w:sz w:val="28"/>
          <w:szCs w:val="28"/>
        </w:rPr>
        <w:t>2. Сведения о сырье и материалах, из которых образовались отходы</w:t>
      </w:r>
    </w:p>
    <w:p w14:paraId="3FEA405D" w14:textId="77777777" w:rsidR="00DB4C4D" w:rsidRPr="00610D00" w:rsidRDefault="00DB4C4D" w:rsidP="00BF3AF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10D00">
        <w:rPr>
          <w:sz w:val="28"/>
          <w:szCs w:val="28"/>
        </w:rPr>
        <w:t>3. Характер предликвидационной подготовки объекта и возможные направления разложения, уничтожения и/или захоронения отходов</w:t>
      </w:r>
    </w:p>
    <w:p w14:paraId="18B3FE3D" w14:textId="77777777" w:rsidR="00DB4C4D" w:rsidRPr="00610D00" w:rsidRDefault="00DB4C4D" w:rsidP="00BF3AF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10D00">
        <w:rPr>
          <w:sz w:val="28"/>
          <w:szCs w:val="28"/>
        </w:rPr>
        <w:t>4. Характер основных воздействий, которым подверглись эти материалы для прогнозирования технологически значимых характеристик отходов</w:t>
      </w:r>
    </w:p>
    <w:p w14:paraId="5ACB0311" w14:textId="3AA4C6C6" w:rsidR="00886B01" w:rsidRPr="00610D00" w:rsidRDefault="00DB4C4D" w:rsidP="00BF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D00">
        <w:rPr>
          <w:rFonts w:ascii="Times New Roman" w:hAnsi="Times New Roman" w:cs="Times New Roman"/>
          <w:sz w:val="28"/>
          <w:szCs w:val="28"/>
        </w:rPr>
        <w:t>5. Сведения обо всех внедренных, разработанных или только предложенных отечественных и/или зарубежных технологиях переработки отходов данного вида</w:t>
      </w:r>
    </w:p>
    <w:p w14:paraId="5E6A659B" w14:textId="77777777" w:rsidR="00DB4C4D" w:rsidRPr="00610D00" w:rsidRDefault="00DB4C4D" w:rsidP="00BF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644CF" w14:textId="63E04635" w:rsidR="00DB4C4D" w:rsidRPr="00610D00" w:rsidRDefault="00610D00" w:rsidP="00BF3AF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D0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F4ECD" w:rsidRPr="00610D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4ECD" w:rsidRPr="00610D00">
        <w:rPr>
          <w:rFonts w:ascii="Times New Roman" w:hAnsi="Times New Roman" w:cs="Times New Roman"/>
          <w:sz w:val="28"/>
          <w:szCs w:val="28"/>
        </w:rPr>
        <w:t xml:space="preserve"> </w:t>
      </w:r>
      <w:r w:rsidR="00DB4C4D" w:rsidRPr="00610D00">
        <w:rPr>
          <w:rFonts w:ascii="Times New Roman" w:hAnsi="Times New Roman" w:cs="Times New Roman"/>
          <w:b/>
          <w:bCs/>
          <w:sz w:val="28"/>
          <w:szCs w:val="28"/>
        </w:rPr>
        <w:t>Какие виды отходов по степени опасности не подлежат размещению на полигоне ТКО? Выберите все правильные ответы</w:t>
      </w:r>
    </w:p>
    <w:p w14:paraId="46CAA6F8" w14:textId="77777777" w:rsidR="00DB4C4D" w:rsidRPr="00610D00" w:rsidRDefault="00DB4C4D" w:rsidP="00BF3AF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D0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77455FA" w14:textId="77777777" w:rsidR="00DB4C4D" w:rsidRPr="00610D00" w:rsidRDefault="00DB4C4D" w:rsidP="00BF3A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D00">
        <w:rPr>
          <w:rFonts w:ascii="Times New Roman" w:hAnsi="Times New Roman" w:cs="Times New Roman"/>
          <w:sz w:val="28"/>
          <w:szCs w:val="28"/>
        </w:rPr>
        <w:t>1.  Взрывоопасные</w:t>
      </w:r>
    </w:p>
    <w:p w14:paraId="75134882" w14:textId="77777777" w:rsidR="00DB4C4D" w:rsidRPr="00610D00" w:rsidRDefault="00DB4C4D" w:rsidP="00BF3A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D00">
        <w:rPr>
          <w:rFonts w:ascii="Times New Roman" w:hAnsi="Times New Roman" w:cs="Times New Roman"/>
          <w:sz w:val="28"/>
          <w:szCs w:val="28"/>
        </w:rPr>
        <w:t>2.  Радиоактивные</w:t>
      </w:r>
    </w:p>
    <w:p w14:paraId="7FD1AA9E" w14:textId="0C4193DF" w:rsidR="00DB4C4D" w:rsidRPr="00610D00" w:rsidRDefault="00DB4C4D" w:rsidP="00BF3A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D00">
        <w:rPr>
          <w:rFonts w:ascii="Times New Roman" w:hAnsi="Times New Roman" w:cs="Times New Roman"/>
          <w:sz w:val="28"/>
          <w:szCs w:val="28"/>
        </w:rPr>
        <w:t xml:space="preserve">3.  Продовольственные </w:t>
      </w:r>
    </w:p>
    <w:p w14:paraId="298B784B" w14:textId="77777777" w:rsidR="00DB4C4D" w:rsidRPr="00610D00" w:rsidRDefault="00DB4C4D" w:rsidP="00BF3A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D00">
        <w:rPr>
          <w:rFonts w:ascii="Times New Roman" w:hAnsi="Times New Roman" w:cs="Times New Roman"/>
          <w:sz w:val="28"/>
          <w:szCs w:val="28"/>
        </w:rPr>
        <w:t>4.  Инфекционные</w:t>
      </w:r>
    </w:p>
    <w:p w14:paraId="6692A9B0" w14:textId="4AD28231" w:rsidR="00DB4C4D" w:rsidRPr="00610D00" w:rsidRDefault="00DB4C4D" w:rsidP="00BF3A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D00">
        <w:rPr>
          <w:rFonts w:ascii="Times New Roman" w:hAnsi="Times New Roman" w:cs="Times New Roman"/>
          <w:sz w:val="28"/>
          <w:szCs w:val="28"/>
        </w:rPr>
        <w:t>5.  Ядовитые</w:t>
      </w:r>
    </w:p>
    <w:p w14:paraId="6B129858" w14:textId="2384B9FA" w:rsidR="00886B01" w:rsidRPr="003C7116" w:rsidRDefault="00886B01" w:rsidP="00BF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9"/>
    <w:bookmarkEnd w:id="20"/>
    <w:p w14:paraId="6C9A64F4" w14:textId="77777777" w:rsidR="00610D00" w:rsidRPr="00880099" w:rsidRDefault="00610D00" w:rsidP="00610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sz w:val="28"/>
          <w:szCs w:val="28"/>
          <w:lang w:eastAsia="ru-RU"/>
        </w:rPr>
        <w:t>Всего 200 заданий.</w:t>
      </w:r>
    </w:p>
    <w:p w14:paraId="7A1FD182" w14:textId="77777777" w:rsidR="00610D00" w:rsidRPr="00880099" w:rsidRDefault="00610D00" w:rsidP="00610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Вариант соискателя формируется из случайно подбираемых заданий в соответствии со спецификацией. Количество вопросов для соискателя – 40. </w:t>
      </w:r>
    </w:p>
    <w:p w14:paraId="31B56595" w14:textId="77777777" w:rsidR="00610D00" w:rsidRPr="00880099" w:rsidRDefault="00610D00" w:rsidP="00610D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sz w:val="28"/>
          <w:szCs w:val="28"/>
          <w:lang w:eastAsia="ru-RU"/>
        </w:rPr>
        <w:t>Баллы, полученные за выполненные задания, суммируются. Максимальное количество баллов – 40. 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1706DAA0" w14:textId="77777777" w:rsidR="00610D00" w:rsidRPr="009429DC" w:rsidRDefault="00610D00" w:rsidP="00610D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CFDE943" w14:textId="03EB2E4D" w:rsidR="00610D00" w:rsidRPr="00880099" w:rsidRDefault="00610D00" w:rsidP="00610D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114FBE" w14:textId="77777777" w:rsidR="00631ED3" w:rsidRPr="003C7116" w:rsidRDefault="00631ED3" w:rsidP="00BF3AF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1B00AB" w14:textId="705BE822" w:rsidR="007F7BCF" w:rsidRDefault="00631ED3" w:rsidP="00BF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78382277"/>
      <w:r w:rsidRPr="003C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Типовое задание на выполнение трудовых функций, трудовых действий в модельных условиях.</w:t>
      </w:r>
      <w:r w:rsidRPr="003C711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5FF802" w14:textId="77777777" w:rsidR="007F7BCF" w:rsidRDefault="007F7BCF" w:rsidP="00BF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2D798" w14:textId="10E547FB" w:rsidR="007F7BCF" w:rsidRDefault="007F7BCF" w:rsidP="00BF3AF4">
      <w:pPr>
        <w:shd w:val="clear" w:color="auto" w:fill="FFFFFF"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b/>
          <w:bCs/>
          <w:color w:val="2A303E"/>
          <w:sz w:val="28"/>
          <w:szCs w:val="28"/>
          <w:lang w:eastAsia="ru-RU"/>
        </w:rPr>
      </w:pPr>
      <w:r w:rsidRPr="000A6741">
        <w:rPr>
          <w:rFonts w:ascii="Times New Roman" w:eastAsia="Times New Roman" w:hAnsi="Times New Roman" w:cs="Times New Roman"/>
          <w:b/>
          <w:bCs/>
          <w:color w:val="2A303E"/>
          <w:sz w:val="28"/>
          <w:szCs w:val="28"/>
          <w:lang w:eastAsia="ru-RU"/>
        </w:rPr>
        <w:t>D/01.6 Разработка, документальное оформление, внедрение и поддержание в рабочем состоянии системы менеджмента качества организации в сфере обращения с отходами</w:t>
      </w:r>
    </w:p>
    <w:p w14:paraId="470723C0" w14:textId="77777777" w:rsidR="00610D00" w:rsidRPr="000A6741" w:rsidRDefault="00610D00" w:rsidP="00BF3AF4">
      <w:pPr>
        <w:shd w:val="clear" w:color="auto" w:fill="FFFFFF"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b/>
          <w:bCs/>
          <w:color w:val="2A303E"/>
          <w:sz w:val="28"/>
          <w:szCs w:val="28"/>
          <w:lang w:eastAsia="ru-RU"/>
        </w:rPr>
      </w:pPr>
    </w:p>
    <w:p w14:paraId="0615A7D5" w14:textId="77777777" w:rsidR="007F7BCF" w:rsidRDefault="007F7BCF" w:rsidP="00BF3A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6741">
        <w:rPr>
          <w:rFonts w:ascii="Times New Roman" w:eastAsia="Calibri" w:hAnsi="Times New Roman" w:cs="Times New Roman"/>
          <w:b/>
          <w:bCs/>
          <w:sz w:val="28"/>
          <w:szCs w:val="28"/>
        </w:rPr>
        <w:t>Необходимые умения</w:t>
      </w:r>
    </w:p>
    <w:p w14:paraId="07D4400B" w14:textId="77777777" w:rsidR="007F7BCF" w:rsidRPr="00B45C36" w:rsidRDefault="007F7BCF" w:rsidP="00BF3A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C36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информационно-коммуникационные технологии в профессиональной деятельности, специализированные информационные системы, программное обеспечение и базы данных</w:t>
      </w:r>
    </w:p>
    <w:p w14:paraId="74A9992B" w14:textId="77777777" w:rsidR="007F7BCF" w:rsidRPr="000A6741" w:rsidRDefault="007F7BCF" w:rsidP="00BF3A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4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9660926" w14:textId="77777777" w:rsidR="007F7BCF" w:rsidRPr="000A6741" w:rsidRDefault="007F7BCF" w:rsidP="00BF3A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0A674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Необходимые знания</w:t>
      </w:r>
    </w:p>
    <w:p w14:paraId="05BBF06A" w14:textId="4A79BA77" w:rsidR="007F7BCF" w:rsidRDefault="007F7BCF" w:rsidP="00BF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3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</w:r>
    </w:p>
    <w:p w14:paraId="2133BFCA" w14:textId="77777777" w:rsidR="007F7BCF" w:rsidRDefault="00631ED3" w:rsidP="00BF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1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ACAA3" w14:textId="77777777" w:rsidR="00207CA7" w:rsidRDefault="00207CA7" w:rsidP="00BF3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7C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Типовое задание </w:t>
      </w:r>
    </w:p>
    <w:p w14:paraId="327D5943" w14:textId="77777777" w:rsidR="00207CA7" w:rsidRDefault="00631ED3" w:rsidP="00B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1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профессиональным стандартом в Вашу обязанность </w:t>
      </w:r>
      <w:r w:rsidR="00EB6FA3" w:rsidRPr="003C71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входит обеспечение</w:t>
      </w:r>
      <w:r w:rsidR="00102B8C" w:rsidRPr="003C71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соблюдения требований нормативных правовых актов в области экологической и санитарно-эпидемиологической безопасности при обращении с отходами. </w:t>
      </w:r>
      <w:r w:rsidRPr="003C7116">
        <w:rPr>
          <w:rFonts w:ascii="Times New Roman" w:hAnsi="Times New Roman" w:cs="Times New Roman"/>
          <w:sz w:val="28"/>
          <w:szCs w:val="28"/>
        </w:rPr>
        <w:t xml:space="preserve"> </w:t>
      </w:r>
      <w:r w:rsidR="00EB6FA3" w:rsidRPr="003C7116">
        <w:rPr>
          <w:rFonts w:ascii="Times New Roman" w:hAnsi="Times New Roman" w:cs="Times New Roman"/>
          <w:sz w:val="28"/>
          <w:szCs w:val="28"/>
        </w:rPr>
        <w:t>В супермаркете установлены 2 фандомата для ПЭТ бутылок</w:t>
      </w:r>
      <w:r w:rsidR="00207CA7">
        <w:rPr>
          <w:rFonts w:ascii="Times New Roman" w:hAnsi="Times New Roman" w:cs="Times New Roman"/>
          <w:sz w:val="28"/>
          <w:szCs w:val="28"/>
        </w:rPr>
        <w:t xml:space="preserve"> (бутылки из п</w:t>
      </w:r>
      <w:r w:rsidR="00207CA7" w:rsidRPr="00207CA7">
        <w:rPr>
          <w:rFonts w:ascii="Times New Roman" w:hAnsi="Times New Roman" w:cs="Times New Roman"/>
          <w:sz w:val="28"/>
          <w:szCs w:val="28"/>
        </w:rPr>
        <w:t>олиэтилентерефтала</w:t>
      </w:r>
      <w:r w:rsidR="00207CA7">
        <w:rPr>
          <w:rFonts w:ascii="Times New Roman" w:hAnsi="Times New Roman" w:cs="Times New Roman"/>
          <w:sz w:val="28"/>
          <w:szCs w:val="28"/>
        </w:rPr>
        <w:t>та)</w:t>
      </w:r>
      <w:r w:rsidR="00EB6FA3" w:rsidRPr="003C71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2CEC9C" w14:textId="54D2B52D" w:rsidR="00631ED3" w:rsidRPr="003C7116" w:rsidRDefault="00EB6FA3" w:rsidP="00BF3A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C7116">
        <w:rPr>
          <w:rFonts w:ascii="Times New Roman" w:hAnsi="Times New Roman" w:cs="Times New Roman"/>
          <w:sz w:val="28"/>
          <w:szCs w:val="28"/>
        </w:rPr>
        <w:t>Подготовьте инструкцию для пользователей – владельцев ПЭТ бутылок по безопасному использованию фандоматов</w:t>
      </w:r>
      <w:r w:rsidR="00672FCC" w:rsidRPr="003C7116">
        <w:rPr>
          <w:rFonts w:ascii="Times New Roman" w:hAnsi="Times New Roman" w:cs="Times New Roman"/>
          <w:sz w:val="28"/>
          <w:szCs w:val="28"/>
        </w:rPr>
        <w:t xml:space="preserve"> в супермаркете</w:t>
      </w:r>
      <w:r w:rsidRPr="003C711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07EA598" w14:textId="77777777" w:rsidR="00784E1B" w:rsidRDefault="00784E1B" w:rsidP="00BF3A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61FEBF96" w14:textId="77777777" w:rsidR="00784E1B" w:rsidRDefault="00784E1B" w:rsidP="00BF3A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подготовке задания необходимо руководствоваться следующим планом:</w:t>
      </w:r>
      <w:r w:rsidR="00631ED3" w:rsidRPr="003C7116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52129F46" w14:textId="3AEE45F6" w:rsidR="00784E1B" w:rsidRDefault="00631ED3" w:rsidP="00BF3A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C711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84E1B" w:rsidRPr="003C71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BBFA2D" w14:textId="4373F1DE" w:rsidR="00784E1B" w:rsidRPr="003C7116" w:rsidRDefault="00784E1B" w:rsidP="00BF3A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7116">
        <w:rPr>
          <w:rFonts w:ascii="Times New Roman" w:eastAsia="Times New Roman" w:hAnsi="Times New Roman" w:cs="Times New Roman"/>
          <w:sz w:val="28"/>
          <w:szCs w:val="28"/>
        </w:rPr>
        <w:t>1.  Инструкция должна включать требования к ПЭТ бутылкам.</w:t>
      </w:r>
    </w:p>
    <w:p w14:paraId="007933F1" w14:textId="319A581C" w:rsidR="00784E1B" w:rsidRPr="003C7116" w:rsidRDefault="00784E1B" w:rsidP="00BF3A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116">
        <w:rPr>
          <w:rFonts w:ascii="Times New Roman" w:hAnsi="Times New Roman" w:cs="Times New Roman"/>
          <w:sz w:val="28"/>
          <w:szCs w:val="28"/>
        </w:rPr>
        <w:t>2.  Способ вложения ПЭТ бутылок в приемную камеру фандомата.</w:t>
      </w:r>
    </w:p>
    <w:p w14:paraId="44CA62BE" w14:textId="0547979A" w:rsidR="00784E1B" w:rsidRPr="003C7116" w:rsidRDefault="00784E1B" w:rsidP="00BF3A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116">
        <w:rPr>
          <w:rFonts w:ascii="Times New Roman" w:hAnsi="Times New Roman" w:cs="Times New Roman"/>
          <w:sz w:val="28"/>
          <w:szCs w:val="28"/>
        </w:rPr>
        <w:t>3.  Индикация во время работы фандомата и после окончания приема ПЭТ бутылок от одного покупателя.</w:t>
      </w:r>
    </w:p>
    <w:p w14:paraId="233AFAB8" w14:textId="6F76797B" w:rsidR="00784E1B" w:rsidRPr="003C7116" w:rsidRDefault="00784E1B" w:rsidP="00BF3A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116">
        <w:rPr>
          <w:rFonts w:ascii="Times New Roman" w:hAnsi="Times New Roman" w:cs="Times New Roman"/>
          <w:sz w:val="28"/>
          <w:szCs w:val="28"/>
        </w:rPr>
        <w:t>4. Порядок использования напечатанного в фандомате талона в супермаркете.</w:t>
      </w:r>
    </w:p>
    <w:p w14:paraId="28B13A90" w14:textId="612B39F0" w:rsidR="00784E1B" w:rsidRPr="003C7116" w:rsidRDefault="00784E1B" w:rsidP="00BF3AF4">
      <w:pPr>
        <w:framePr w:hSpace="180" w:wrap="around" w:vAnchor="text" w:hAnchor="margin" w:y="99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C7116">
        <w:rPr>
          <w:rFonts w:ascii="Times New Roman" w:hAnsi="Times New Roman" w:cs="Times New Roman"/>
          <w:sz w:val="28"/>
          <w:szCs w:val="28"/>
        </w:rPr>
        <w:t>5. Требования личной эпидемиологической безопасности покупателей при использовании фандоматов в супермаркете.</w:t>
      </w:r>
    </w:p>
    <w:p w14:paraId="597E0C8A" w14:textId="3220785C" w:rsidR="00631ED3" w:rsidRPr="003C7116" w:rsidRDefault="00631ED3" w:rsidP="00BF3AF4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DD29123" w14:textId="4DCF4973" w:rsidR="007F7BCF" w:rsidRDefault="00631ED3" w:rsidP="00BF3AF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C7116">
        <w:rPr>
          <w:rFonts w:ascii="Times New Roman" w:hAnsi="Times New Roman" w:cs="Times New Roman"/>
          <w:b/>
          <w:bCs/>
          <w:sz w:val="28"/>
          <w:szCs w:val="28"/>
        </w:rPr>
        <w:t xml:space="preserve">Условия выполнения </w:t>
      </w:r>
      <w:r w:rsidR="00672FCC" w:rsidRPr="003C7116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178E6BEE" w14:textId="77777777" w:rsidR="007F7BCF" w:rsidRDefault="007F7BCF" w:rsidP="00BF3AF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E4B4E69" w14:textId="0AA47617" w:rsidR="00631ED3" w:rsidRDefault="00672FCC" w:rsidP="00BF3AF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C711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Площадь помещения, в котором установлены фандоматы – 10 кв.м. Один фандомат может принимать 100 </w:t>
      </w:r>
      <w:r w:rsidRPr="003C7116">
        <w:rPr>
          <w:rFonts w:ascii="Times New Roman" w:hAnsi="Times New Roman" w:cs="Times New Roman"/>
          <w:sz w:val="28"/>
          <w:szCs w:val="28"/>
        </w:rPr>
        <w:t xml:space="preserve">ПЭТ бутылок в час. Время работы супермаркета </w:t>
      </w:r>
      <w:r w:rsidRPr="003C711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 9-00 до 21-00. </w:t>
      </w:r>
    </w:p>
    <w:tbl>
      <w:tblPr>
        <w:tblStyle w:val="812"/>
        <w:tblW w:w="92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77"/>
        <w:gridCol w:w="2409"/>
        <w:gridCol w:w="2728"/>
      </w:tblGrid>
      <w:tr w:rsidR="00207CA7" w:rsidRPr="00207CA7" w14:paraId="67081B62" w14:textId="77777777" w:rsidTr="00207CA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291A3" w14:textId="77777777" w:rsidR="00207CA7" w:rsidRDefault="00207CA7" w:rsidP="00BF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C12A875" w14:textId="18C5693A" w:rsidR="00207CA7" w:rsidRPr="00207CA7" w:rsidRDefault="00207CA7" w:rsidP="00BF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CA7">
              <w:rPr>
                <w:rFonts w:ascii="Times New Roman" w:hAnsi="Times New Roman"/>
                <w:sz w:val="28"/>
                <w:szCs w:val="28"/>
                <w:lang w:eastAsia="ru-RU"/>
              </w:rPr>
              <w:t>Место выполнения задания: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D53EE3" w14:textId="77777777" w:rsidR="00207CA7" w:rsidRPr="00207CA7" w:rsidRDefault="00207CA7" w:rsidP="00BF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9DA4EA7" w14:textId="77777777" w:rsidR="00207CA7" w:rsidRPr="00207CA7" w:rsidRDefault="00207CA7" w:rsidP="00BF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CA7">
              <w:rPr>
                <w:rFonts w:ascii="Times New Roman" w:hAnsi="Times New Roman"/>
                <w:sz w:val="28"/>
                <w:szCs w:val="28"/>
                <w:lang w:eastAsia="ru-RU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207CA7" w:rsidRPr="00207CA7" w14:paraId="75BF4739" w14:textId="77777777" w:rsidTr="00207CA7"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F59B7" w14:textId="77777777" w:rsidR="00207CA7" w:rsidRPr="00207CA7" w:rsidRDefault="00207CA7" w:rsidP="00BF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0F19687" w14:textId="2E25213C" w:rsidR="00207CA7" w:rsidRPr="00207CA7" w:rsidRDefault="00207CA7" w:rsidP="00BF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CA7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Максимальное время выполнения задания: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F2872BD" w14:textId="77777777" w:rsidR="00207CA7" w:rsidRPr="00207CA7" w:rsidRDefault="00207CA7" w:rsidP="00BF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DC69140" w14:textId="5BB0DF9C" w:rsidR="00207CA7" w:rsidRPr="00207CA7" w:rsidRDefault="00207CA7" w:rsidP="00BF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07C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0 мин      </w:t>
            </w:r>
          </w:p>
        </w:tc>
      </w:tr>
    </w:tbl>
    <w:p w14:paraId="6252FF55" w14:textId="77777777" w:rsidR="00207CA7" w:rsidRPr="003C7116" w:rsidRDefault="00207CA7" w:rsidP="00BF3A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1CAB9" w14:textId="3F71CB00" w:rsidR="00207CA7" w:rsidRDefault="00631ED3" w:rsidP="00BF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1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07CA7" w:rsidRPr="00207CA7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</w:p>
    <w:p w14:paraId="0B858404" w14:textId="77777777" w:rsidR="00F5178B" w:rsidRPr="00207CA7" w:rsidRDefault="00F5178B" w:rsidP="00BF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E3A65F" w14:textId="77777777" w:rsidR="00207CA7" w:rsidRDefault="00207CA7" w:rsidP="00BF3A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116">
        <w:rPr>
          <w:rFonts w:ascii="Times New Roman" w:hAnsi="Times New Roman" w:cs="Times New Roman"/>
          <w:sz w:val="28"/>
          <w:szCs w:val="28"/>
        </w:rPr>
        <w:lastRenderedPageBreak/>
        <w:t>Правильность выполнения задания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15CE03" w14:textId="2776D1EF" w:rsidR="00F5178B" w:rsidRPr="00F5178B" w:rsidRDefault="00207CA7" w:rsidP="00BF3A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78B" w:rsidRPr="00F5178B">
        <w:rPr>
          <w:rFonts w:ascii="Times New Roman" w:hAnsi="Times New Roman" w:cs="Times New Roman"/>
          <w:sz w:val="28"/>
          <w:szCs w:val="28"/>
        </w:rPr>
        <w:t>ГОСТ 32686–2014. Бутылки из полиэтилентерефталата для пищевых жидкостей. Общие технические условия</w:t>
      </w:r>
      <w:r w:rsidR="00F5178B">
        <w:rPr>
          <w:rFonts w:ascii="Times New Roman" w:hAnsi="Times New Roman" w:cs="Times New Roman"/>
          <w:sz w:val="28"/>
          <w:szCs w:val="28"/>
        </w:rPr>
        <w:t>,</w:t>
      </w:r>
    </w:p>
    <w:p w14:paraId="1B2E438B" w14:textId="564C2B94" w:rsidR="00207CA7" w:rsidRDefault="00F5178B" w:rsidP="00BF3A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78B">
        <w:rPr>
          <w:rFonts w:ascii="Times New Roman" w:hAnsi="Times New Roman" w:cs="Times New Roman"/>
          <w:sz w:val="28"/>
          <w:szCs w:val="28"/>
        </w:rPr>
        <w:t>Федеральным законом от 31.07.2020 N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78B">
        <w:rPr>
          <w:rFonts w:ascii="Times New Roman" w:hAnsi="Times New Roman" w:cs="Times New Roman"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30A99A" w14:textId="3CE754CF" w:rsidR="00F472AE" w:rsidRDefault="00F472AE" w:rsidP="00BF3A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0D24AD" w14:textId="77777777" w:rsidR="00F472AE" w:rsidRPr="003C7116" w:rsidRDefault="00F472AE" w:rsidP="00F472A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3C71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3C7116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207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D/01.6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r w:rsidRPr="00207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Разработка, документальное оформление, внедрение и поддержание в рабочем состоянии системы менеджмента качества организации в сфере обращения с отходами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1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 при выполнении действия в соответствии с критерием оценки и соблюдении отведенного времени.</w:t>
      </w:r>
    </w:p>
    <w:tbl>
      <w:tblPr>
        <w:tblpPr w:leftFromText="180" w:rightFromText="180" w:vertAnchor="text" w:horzAnchor="margin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4147"/>
        <w:gridCol w:w="5208"/>
      </w:tblGrid>
      <w:tr w:rsidR="003C7116" w:rsidRPr="003C7116" w14:paraId="7142DF46" w14:textId="77777777" w:rsidTr="00C45DC2"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1F4B4DC8" w14:textId="22E12A1E" w:rsidR="00631ED3" w:rsidRPr="003C7116" w:rsidRDefault="00631ED3" w:rsidP="00BF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Hlk78394864"/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14:paraId="26F3C7C0" w14:textId="3C584F26" w:rsidR="00631ED3" w:rsidRPr="003C7116" w:rsidRDefault="00631ED3" w:rsidP="00BF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21"/>
    <w:bookmarkEnd w:id="22"/>
    <w:p w14:paraId="47794863" w14:textId="5CD86CA2" w:rsidR="00631ED3" w:rsidRPr="003C7116" w:rsidRDefault="00631ED3" w:rsidP="00BF3AF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Правила обработки результатов профессионального экзамена и принятия решения о соответствии квалификации соискателя требованиям к квалификации: </w:t>
      </w:r>
    </w:p>
    <w:p w14:paraId="12DAC9F2" w14:textId="77777777" w:rsidR="00631ED3" w:rsidRPr="003C7116" w:rsidRDefault="00631ED3" w:rsidP="00BF3AF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C7116" w:rsidRPr="003C7116" w14:paraId="7856BC9C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3C7116" w:rsidRPr="003C7116" w14:paraId="0CCA8DD9" w14:textId="77777777" w:rsidTr="00604406">
              <w:tc>
                <w:tcPr>
                  <w:tcW w:w="10205" w:type="dxa"/>
                </w:tcPr>
                <w:p w14:paraId="3C1FDCFF" w14:textId="22768831" w:rsidR="0083621B" w:rsidRPr="003C7116" w:rsidRDefault="00D8456C" w:rsidP="00BF3AF4">
                  <w:pPr>
                    <w:keepNext/>
                    <w:keepLine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C711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Инженер по качеству и безопасности в области обращения с отходами</w:t>
                  </w:r>
                </w:p>
                <w:p w14:paraId="6E82036E" w14:textId="50FE97D7" w:rsidR="00631ED3" w:rsidRPr="003C7116" w:rsidRDefault="0083621B" w:rsidP="00BF3AF4">
                  <w:pPr>
                    <w:keepNext/>
                    <w:keepLine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C711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(6 уровень квалификации) </w:t>
                  </w:r>
                  <w:r w:rsidRPr="003C71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51B06D1C" w14:textId="77777777" w:rsidR="00631ED3" w:rsidRPr="003C7116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16" w:rsidRPr="003C7116" w14:paraId="26909EDD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328EAD06" w14:textId="77777777" w:rsidR="00631ED3" w:rsidRPr="003C7116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3C7116" w:rsidRPr="003C7116" w14:paraId="3B84A646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5C67" w14:textId="77777777" w:rsidR="00631ED3" w:rsidRPr="003C7116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31ED3" w:rsidRPr="003C7116" w14:paraId="6A13DD8F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9083" w14:textId="77777777" w:rsidR="00631ED3" w:rsidRPr="003C7116" w:rsidRDefault="00631ED3" w:rsidP="00BF3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727AD6A" w14:textId="77777777" w:rsidR="00631ED3" w:rsidRPr="003C7116" w:rsidRDefault="00631ED3" w:rsidP="00BF3AF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475A6" w14:textId="75CC6455" w:rsidR="00631ED3" w:rsidRPr="003C7116" w:rsidRDefault="00631ED3" w:rsidP="00BF3AF4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нормативных правовых и иных документов, использованных при подготовке комплекта оценочных средств</w:t>
      </w: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A6F9591" w14:textId="77777777" w:rsidR="00BA1501" w:rsidRPr="00BA1501" w:rsidRDefault="00BA1501" w:rsidP="00BA1501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9AA20" w14:textId="77777777" w:rsidR="00BA1501" w:rsidRPr="00BA1501" w:rsidRDefault="00BA1501" w:rsidP="00BA150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15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BA15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906E49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BA1501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(с изм. на 19.12.2022, редакция, действующая с 01.03.2023).</w:t>
      </w:r>
    </w:p>
    <w:p w14:paraId="33E3A622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BA1501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 (ред. от 14.07.2022).</w:t>
      </w:r>
    </w:p>
    <w:p w14:paraId="3F69485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BA1501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BA1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14.07.2022).  </w:t>
      </w:r>
      <w:r w:rsidRPr="00BA1501">
        <w:rPr>
          <w:rFonts w:ascii="Times New Roman" w:hAnsi="Times New Roman" w:cs="Times New Roman"/>
          <w:sz w:val="28"/>
          <w:szCs w:val="28"/>
        </w:rPr>
        <w:t>«Об охране окружающей среды»</w:t>
      </w:r>
      <w:r w:rsidRPr="00BA1501">
        <w:rPr>
          <w:sz w:val="28"/>
          <w:szCs w:val="28"/>
        </w:rPr>
        <w:t xml:space="preserve"> </w:t>
      </w:r>
      <w:r w:rsidRPr="00BA1501">
        <w:rPr>
          <w:rFonts w:ascii="Times New Roman" w:hAnsi="Times New Roman" w:cs="Times New Roman"/>
          <w:sz w:val="28"/>
          <w:szCs w:val="28"/>
        </w:rPr>
        <w:t>(с изм. на 04.11.2022) .</w:t>
      </w:r>
      <w:r w:rsidRPr="00BA1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4509BB60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Федеральный закон от 11.07.2011 № 190-ФЗ (ред. от 21.12.2021).  «Об обращении с радиоактивными отходами и о внесении изменений в отдельные законодательные акты Российской Федерации».</w:t>
      </w:r>
    </w:p>
    <w:p w14:paraId="2166366E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6942EAA8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11.05.2001 № 369 «Об утверждении </w:t>
      </w:r>
      <w:r w:rsidRPr="00BA1501">
        <w:rPr>
          <w:rFonts w:ascii="Times New Roman" w:hAnsi="Times New Roman" w:cs="Times New Roman"/>
          <w:sz w:val="28"/>
          <w:szCs w:val="28"/>
        </w:rPr>
        <w:lastRenderedPageBreak/>
        <w:t>правил обращения с ломом и отходами черных металлов и их отчуждения» (с изм. на 7.10.2020).</w:t>
      </w:r>
    </w:p>
    <w:p w14:paraId="473120E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Постановление правительства РФ от 12.10.2020 № 1657 «О единых требованиях к объектам обработки, утилизации, обезвреживания, размещения ТКО».</w:t>
      </w:r>
    </w:p>
    <w:p w14:paraId="42C8DB2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Постановление правительства РФ от 28.12.2020 № 2314</w:t>
      </w:r>
      <w:r w:rsidRPr="00BA1501">
        <w:rPr>
          <w:sz w:val="28"/>
          <w:szCs w:val="28"/>
        </w:rPr>
        <w:t xml:space="preserve"> «</w:t>
      </w:r>
      <w:r w:rsidRPr="00BA1501">
        <w:rPr>
          <w:rFonts w:ascii="Times New Roman" w:hAnsi="Times New Roman" w:cs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14:paraId="2E8CEDDE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BA1501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 </w:t>
      </w:r>
    </w:p>
    <w:p w14:paraId="6F8E310B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1589-р «Об утверждении перечня видов отходов производства и потребления, в состав которых входят полезные компоненты, захоронение которых запрещается».</w:t>
      </w:r>
    </w:p>
    <w:p w14:paraId="3CFC5334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8407-89 Сырье вторичное резиновое. Покрышки и камеры шин. Технические условия.</w:t>
      </w:r>
    </w:p>
    <w:p w14:paraId="3710D46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51769–2001.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1BB2079B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52108–2003  Обращение с отходами. Основные положения.</w:t>
      </w:r>
    </w:p>
    <w:p w14:paraId="17DA8D05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1092-ст).</w:t>
      </w:r>
    </w:p>
    <w:p w14:paraId="3660A5C6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53791-2010. Ресурсосбережение. Стадии жизненного цикла изделий производственно-технического назначения. Общие положения.</w:t>
      </w:r>
    </w:p>
    <w:p w14:paraId="34C4762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54095-2010. Ресурсосбережение. Требования к экобезопасной утилизации отработавших шин.</w:t>
      </w:r>
    </w:p>
    <w:p w14:paraId="6FF63645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56258-2014. Менеджмент загрязнений. Термины и определения.</w:t>
      </w:r>
    </w:p>
    <w:p w14:paraId="538CEF6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ИСО 14001-2016. Системы экологического менеджмента. Требования и руководство по применению.</w:t>
      </w:r>
    </w:p>
    <w:p w14:paraId="60C9F3E6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57064-2016 Ресурсосбережение. Обращение с отходами. Система статистического наблюдения на этапах технологического цикла отходов.</w:t>
      </w:r>
    </w:p>
    <w:p w14:paraId="3E9EAD73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ГОСТ Р 57701-2017 </w:t>
      </w:r>
      <w:bookmarkStart w:id="23" w:name="_Hlk130233989"/>
      <w:r w:rsidRPr="00BA1501">
        <w:rPr>
          <w:rFonts w:ascii="Times New Roman" w:hAnsi="Times New Roman" w:cs="Times New Roman"/>
          <w:sz w:val="28"/>
          <w:szCs w:val="28"/>
        </w:rPr>
        <w:t xml:space="preserve">Ресурсосбережение. Обращение с отходами. </w:t>
      </w:r>
      <w:bookmarkEnd w:id="23"/>
      <w:r w:rsidRPr="00BA1501">
        <w:rPr>
          <w:rFonts w:ascii="Times New Roman" w:hAnsi="Times New Roman" w:cs="Times New Roman"/>
          <w:sz w:val="28"/>
          <w:szCs w:val="28"/>
        </w:rPr>
        <w:t>Программы в области обращения с ТКО.</w:t>
      </w:r>
    </w:p>
    <w:p w14:paraId="6870E805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57678-2017. Ресурсосбережение. Обращение с отходами. Ликвидация строительных отходов.</w:t>
      </w:r>
    </w:p>
    <w:p w14:paraId="4E820073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57740-2017 Ресурсосбережение. Обращение с отходами. Требования к приему, сортировке и упаковыванию опасных ТКО.</w:t>
      </w:r>
    </w:p>
    <w:p w14:paraId="6C58268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lastRenderedPageBreak/>
        <w:t xml:space="preserve">ГОСТ Р 57742-2017 </w:t>
      </w:r>
      <w:bookmarkStart w:id="24" w:name="_Hlk130234261"/>
      <w:r w:rsidRPr="00BA1501">
        <w:rPr>
          <w:rFonts w:ascii="Times New Roman" w:hAnsi="Times New Roman" w:cs="Times New Roman"/>
          <w:sz w:val="28"/>
          <w:szCs w:val="28"/>
        </w:rPr>
        <w:t xml:space="preserve">Ресурсосбережение. Обращение с отходами. </w:t>
      </w:r>
      <w:bookmarkEnd w:id="24"/>
      <w:r w:rsidRPr="00BA1501">
        <w:rPr>
          <w:rFonts w:ascii="Times New Roman" w:hAnsi="Times New Roman" w:cs="Times New Roman"/>
          <w:sz w:val="28"/>
          <w:szCs w:val="28"/>
        </w:rPr>
        <w:t>Требования безопасности при обращении с опасными ТКО при их сборе.</w:t>
      </w:r>
    </w:p>
    <w:p w14:paraId="0CCBC2D9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56828.22-2017 Наилучшие доступные технологии. Ресурсосбережение. Стратегии, принципы и методы экологически ориентированного обращения с отходами.</w:t>
      </w:r>
    </w:p>
    <w:p w14:paraId="7FFEA737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30772-2001</w:t>
      </w:r>
      <w:r w:rsidRPr="00BA1501">
        <w:rPr>
          <w:sz w:val="28"/>
          <w:szCs w:val="28"/>
        </w:rPr>
        <w:t xml:space="preserve"> </w:t>
      </w:r>
      <w:r w:rsidRPr="00BA1501">
        <w:rPr>
          <w:rFonts w:ascii="Times New Roman" w:hAnsi="Times New Roman" w:cs="Times New Roman"/>
          <w:sz w:val="28"/>
          <w:szCs w:val="28"/>
        </w:rPr>
        <w:t>Ресурсосбережение. Обращение с отходами.</w:t>
      </w:r>
      <w:r w:rsidRPr="00BA1501">
        <w:rPr>
          <w:sz w:val="28"/>
          <w:szCs w:val="28"/>
        </w:rPr>
        <w:t xml:space="preserve"> </w:t>
      </w:r>
      <w:r w:rsidRPr="00BA1501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14:paraId="6761E582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BA1501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</w:t>
      </w:r>
    </w:p>
    <w:p w14:paraId="31AEA83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Приказ Минприроды России от 5.08.2014 № 349 «Об утверждении Методических указаний по разработке проектов нормативов образования отходов и лимитов на их размещение». </w:t>
      </w:r>
    </w:p>
    <w:p w14:paraId="1478D0E1" w14:textId="77777777" w:rsidR="00BA1501" w:rsidRPr="00BA1501" w:rsidRDefault="00BA1501" w:rsidP="00BA150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30233329"/>
      <w:r w:rsidRPr="00BA1501">
        <w:rPr>
          <w:rFonts w:ascii="Times New Roman" w:hAnsi="Times New Roman" w:cs="Times New Roman"/>
          <w:sz w:val="28"/>
          <w:szCs w:val="28"/>
        </w:rPr>
        <w:t xml:space="preserve">Приказ Минприроды России </w:t>
      </w:r>
      <w:bookmarkEnd w:id="25"/>
      <w:r w:rsidRPr="00BA1501">
        <w:rPr>
          <w:rFonts w:ascii="Times New Roman" w:hAnsi="Times New Roman" w:cs="Times New Roman"/>
          <w:sz w:val="28"/>
          <w:szCs w:val="28"/>
        </w:rPr>
        <w:t>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среду».</w:t>
      </w:r>
    </w:p>
    <w:p w14:paraId="79F1FB5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Приказ Минприроды России от 08.12.2020 № 1026 Об утверждении порядка паспортизации и типовых форм паспортов отходов I-IV классов опасности</w:t>
      </w:r>
    </w:p>
    <w:p w14:paraId="5344FE65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Приказ Минприроды России №1028 от 20.12.2020 «Об утверждении Порядка учета в области обращения с отходами».</w:t>
      </w:r>
    </w:p>
    <w:p w14:paraId="18E039D7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Приказ Минприроды России от 19.11.2021 №871 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</w:t>
      </w:r>
    </w:p>
    <w:p w14:paraId="6D17BC14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Инструкции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</w:r>
    </w:p>
    <w:p w14:paraId="42973657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 СП 2.1.7.1038-01. Гигиенические требования к устройству и содержанию полигонов для твердых бытовых отходов (взамен СанПиН 2.1.7.722–98). </w:t>
      </w:r>
    </w:p>
    <w:p w14:paraId="3E0C70D0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 СП 320.1325800.2017 Полигоны для твердых коммунальных отходов. Проектирование, эксплуатация и рекультивация. </w:t>
      </w:r>
    </w:p>
    <w:p w14:paraId="7E50A0CB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СП 3.13130 Свод правил. Системы противопожарной защиты. Система оповещения и управления эвакуацией людей при пожаре. Требования пожарной безопасности</w:t>
      </w:r>
    </w:p>
    <w:p w14:paraId="763585A7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2.2.3670–20 «Санитарно-эпидемиологические требования к условиям труда». Постановление Главного государственного санитарного врача Российской Федерации от 02.12.2020 № 40 «Об утверждении санитарных правил СП 2.2.3670–20 «Санитарно-эпидемиологические требования к </w:t>
      </w:r>
      <w:r w:rsidRPr="00BA15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условиям труда». </w:t>
      </w:r>
    </w:p>
    <w:p w14:paraId="7E5545E2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СанПиН 2.1.3684–21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2866F6C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СП 56.13330.2021 СНиП 31-03-2001 «Производственные здания»</w:t>
      </w:r>
    </w:p>
    <w:p w14:paraId="1116C827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</w:r>
    </w:p>
    <w:p w14:paraId="3209440E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 «</w:t>
      </w:r>
      <w:r w:rsidRPr="00BA1501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объемов образования отходов производства и потребления», Москва, 2003, ФБУ НИЦПУРО</w:t>
      </w:r>
      <w:r w:rsidRPr="00BA1501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2884964B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17–2016  «Размещение отходов производства и потребления». Федеральное агентство по техническому регулированию и метрологии. </w:t>
      </w:r>
    </w:p>
    <w:p w14:paraId="0186807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501">
        <w:rPr>
          <w:rFonts w:ascii="Times New Roman" w:hAnsi="Times New Roman" w:cs="Times New Roman"/>
          <w:sz w:val="28"/>
          <w:szCs w:val="28"/>
        </w:rPr>
        <w:t>Добросердова</w:t>
      </w:r>
      <w:proofErr w:type="spellEnd"/>
      <w:r w:rsidRPr="00BA1501">
        <w:rPr>
          <w:rFonts w:ascii="Times New Roman" w:hAnsi="Times New Roman" w:cs="Times New Roman"/>
          <w:sz w:val="28"/>
          <w:szCs w:val="28"/>
        </w:rPr>
        <w:t xml:space="preserve"> Е.А., Федорова С.Ф.  Организация и обращение с твердыми бытовыми отходами. Учебное пособие.   Изд-во </w:t>
      </w:r>
      <w:proofErr w:type="spellStart"/>
      <w:r w:rsidRPr="00BA1501">
        <w:rPr>
          <w:rFonts w:ascii="Times New Roman" w:hAnsi="Times New Roman" w:cs="Times New Roman"/>
          <w:sz w:val="28"/>
          <w:szCs w:val="28"/>
        </w:rPr>
        <w:t>Казанск</w:t>
      </w:r>
      <w:proofErr w:type="spellEnd"/>
      <w:r w:rsidRPr="00BA1501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BA1501">
        <w:rPr>
          <w:rFonts w:ascii="Times New Roman" w:hAnsi="Times New Roman" w:cs="Times New Roman"/>
          <w:sz w:val="28"/>
          <w:szCs w:val="28"/>
        </w:rPr>
        <w:t>архитект</w:t>
      </w:r>
      <w:proofErr w:type="spellEnd"/>
      <w:r w:rsidRPr="00BA1501">
        <w:rPr>
          <w:rFonts w:ascii="Times New Roman" w:hAnsi="Times New Roman" w:cs="Times New Roman"/>
          <w:sz w:val="28"/>
          <w:szCs w:val="28"/>
        </w:rPr>
        <w:t xml:space="preserve">.-строит. ун-та, 2018. – 83 с. </w:t>
      </w:r>
    </w:p>
    <w:p w14:paraId="1FFBC23B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Комплексное устойчивое управление отходами. ЖК. Учебное пособие. Министерство образования и науки РФ Иркутский национальный исследовательский технический университет Российская Академия Естествознания. 2016.</w:t>
      </w:r>
    </w:p>
    <w:p w14:paraId="18571938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Письмо Росприроднадзора от 28 марта 2017 г. № ВС-10-02-36/6393</w:t>
      </w:r>
    </w:p>
    <w:p w14:paraId="606F38C5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Письмо ФАС России (Федеральной антимонопольной службы) от 11 августа 2021 г. № ВК/67016/21</w:t>
      </w:r>
    </w:p>
    <w:p w14:paraId="57D64196" w14:textId="77777777" w:rsidR="00631ED3" w:rsidRPr="003C7116" w:rsidRDefault="00631ED3" w:rsidP="00BF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CCC7D" w14:textId="77777777" w:rsidR="00B412B7" w:rsidRPr="003C7116" w:rsidRDefault="00B412B7" w:rsidP="00BF3AF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62830D75" w14:textId="4B4B092B" w:rsidR="00D60B2C" w:rsidRPr="003C7116" w:rsidRDefault="0083621B" w:rsidP="00BF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D60B2C" w:rsidRPr="003C711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25F5" w14:textId="77777777" w:rsidR="003D312F" w:rsidRDefault="003D312F">
      <w:pPr>
        <w:spacing w:after="0" w:line="240" w:lineRule="auto"/>
      </w:pPr>
      <w:r>
        <w:separator/>
      </w:r>
    </w:p>
  </w:endnote>
  <w:endnote w:type="continuationSeparator" w:id="0">
    <w:p w14:paraId="72901C32" w14:textId="77777777" w:rsidR="003D312F" w:rsidRDefault="003D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40A9E64" w14:textId="77777777" w:rsidR="007A7882" w:rsidRDefault="00FE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366B3413" w14:textId="77777777" w:rsidR="007A7882" w:rsidRDefault="004D6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B23E" w14:textId="77777777" w:rsidR="003D312F" w:rsidRDefault="003D312F">
      <w:pPr>
        <w:spacing w:after="0" w:line="240" w:lineRule="auto"/>
      </w:pPr>
      <w:r>
        <w:separator/>
      </w:r>
    </w:p>
  </w:footnote>
  <w:footnote w:type="continuationSeparator" w:id="0">
    <w:p w14:paraId="15F3D26F" w14:textId="77777777" w:rsidR="003D312F" w:rsidRDefault="003D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A82" w14:textId="77777777" w:rsidR="007A7882" w:rsidRPr="001649EC" w:rsidRDefault="00FE2D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0D2DD71" wp14:editId="64862A8A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D62F019" w14:textId="77777777" w:rsidR="007A7882" w:rsidRDefault="004D66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CA7"/>
    <w:multiLevelType w:val="hybridMultilevel"/>
    <w:tmpl w:val="D1D0B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058"/>
    <w:multiLevelType w:val="multilevel"/>
    <w:tmpl w:val="F1747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4682A"/>
    <w:multiLevelType w:val="hybridMultilevel"/>
    <w:tmpl w:val="86ACEFC8"/>
    <w:lvl w:ilvl="0" w:tplc="A4F02E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15B7"/>
    <w:multiLevelType w:val="hybridMultilevel"/>
    <w:tmpl w:val="6F44EBD8"/>
    <w:lvl w:ilvl="0" w:tplc="9130851E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375A8"/>
    <w:multiLevelType w:val="hybridMultilevel"/>
    <w:tmpl w:val="C57E1F36"/>
    <w:lvl w:ilvl="0" w:tplc="855C8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3544E"/>
    <w:multiLevelType w:val="multilevel"/>
    <w:tmpl w:val="FD60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B68EB"/>
    <w:multiLevelType w:val="hybridMultilevel"/>
    <w:tmpl w:val="23B41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C631E"/>
    <w:multiLevelType w:val="hybridMultilevel"/>
    <w:tmpl w:val="E2D6C55A"/>
    <w:lvl w:ilvl="0" w:tplc="A68E23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23DDA"/>
    <w:multiLevelType w:val="hybridMultilevel"/>
    <w:tmpl w:val="5C82483A"/>
    <w:lvl w:ilvl="0" w:tplc="10D4E3D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2F6A30EE"/>
    <w:multiLevelType w:val="hybridMultilevel"/>
    <w:tmpl w:val="002CFC0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04DF"/>
    <w:multiLevelType w:val="hybridMultilevel"/>
    <w:tmpl w:val="64162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36296D"/>
    <w:multiLevelType w:val="hybridMultilevel"/>
    <w:tmpl w:val="0504A2BC"/>
    <w:lvl w:ilvl="0" w:tplc="77E87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230D2D"/>
    <w:multiLevelType w:val="hybridMultilevel"/>
    <w:tmpl w:val="01B4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96F93"/>
    <w:multiLevelType w:val="hybridMultilevel"/>
    <w:tmpl w:val="32D4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ACB"/>
    <w:multiLevelType w:val="hybridMultilevel"/>
    <w:tmpl w:val="1F28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00C83"/>
    <w:multiLevelType w:val="hybridMultilevel"/>
    <w:tmpl w:val="10DC3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279BE"/>
    <w:multiLevelType w:val="hybridMultilevel"/>
    <w:tmpl w:val="54F82D44"/>
    <w:lvl w:ilvl="0" w:tplc="ACAE1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3770871">
    <w:abstractNumId w:val="19"/>
  </w:num>
  <w:num w:numId="2" w16cid:durableId="1108543678">
    <w:abstractNumId w:val="13"/>
  </w:num>
  <w:num w:numId="3" w16cid:durableId="1021399621">
    <w:abstractNumId w:val="7"/>
  </w:num>
  <w:num w:numId="4" w16cid:durableId="1528979924">
    <w:abstractNumId w:val="2"/>
  </w:num>
  <w:num w:numId="5" w16cid:durableId="1948466289">
    <w:abstractNumId w:val="12"/>
  </w:num>
  <w:num w:numId="6" w16cid:durableId="7294261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530869">
    <w:abstractNumId w:val="24"/>
  </w:num>
  <w:num w:numId="8" w16cid:durableId="1127893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53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208307">
    <w:abstractNumId w:val="14"/>
  </w:num>
  <w:num w:numId="11" w16cid:durableId="1125386588">
    <w:abstractNumId w:val="20"/>
  </w:num>
  <w:num w:numId="12" w16cid:durableId="1265453922">
    <w:abstractNumId w:val="8"/>
  </w:num>
  <w:num w:numId="13" w16cid:durableId="1089232814">
    <w:abstractNumId w:val="1"/>
  </w:num>
  <w:num w:numId="14" w16cid:durableId="1377512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496791">
    <w:abstractNumId w:val="21"/>
  </w:num>
  <w:num w:numId="16" w16cid:durableId="810559580">
    <w:abstractNumId w:val="26"/>
  </w:num>
  <w:num w:numId="17" w16cid:durableId="1171793046">
    <w:abstractNumId w:val="27"/>
  </w:num>
  <w:num w:numId="18" w16cid:durableId="1211921880">
    <w:abstractNumId w:val="5"/>
  </w:num>
  <w:num w:numId="19" w16cid:durableId="1440760892">
    <w:abstractNumId w:val="3"/>
  </w:num>
  <w:num w:numId="20" w16cid:durableId="402221809">
    <w:abstractNumId w:val="15"/>
  </w:num>
  <w:num w:numId="21" w16cid:durableId="1232815722">
    <w:abstractNumId w:val="0"/>
  </w:num>
  <w:num w:numId="22" w16cid:durableId="1434663245">
    <w:abstractNumId w:val="10"/>
  </w:num>
  <w:num w:numId="23" w16cid:durableId="98451915">
    <w:abstractNumId w:val="17"/>
  </w:num>
  <w:num w:numId="24" w16cid:durableId="2091731617">
    <w:abstractNumId w:val="25"/>
  </w:num>
  <w:num w:numId="25" w16cid:durableId="1290430014">
    <w:abstractNumId w:val="6"/>
  </w:num>
  <w:num w:numId="26" w16cid:durableId="1307975912">
    <w:abstractNumId w:val="16"/>
  </w:num>
  <w:num w:numId="27" w16cid:durableId="1753358564">
    <w:abstractNumId w:val="23"/>
  </w:num>
  <w:num w:numId="28" w16cid:durableId="97506988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47973"/>
    <w:rsid w:val="000965AC"/>
    <w:rsid w:val="000A6741"/>
    <w:rsid w:val="000A7CB4"/>
    <w:rsid w:val="000A7D2C"/>
    <w:rsid w:val="000B6661"/>
    <w:rsid w:val="00102B8C"/>
    <w:rsid w:val="0012208D"/>
    <w:rsid w:val="00144C69"/>
    <w:rsid w:val="00156D85"/>
    <w:rsid w:val="001A7D91"/>
    <w:rsid w:val="001C6B9B"/>
    <w:rsid w:val="001F4ECD"/>
    <w:rsid w:val="00207CA7"/>
    <w:rsid w:val="00280DA8"/>
    <w:rsid w:val="002A2776"/>
    <w:rsid w:val="002B6493"/>
    <w:rsid w:val="002B6A04"/>
    <w:rsid w:val="00311936"/>
    <w:rsid w:val="003157ED"/>
    <w:rsid w:val="003A5645"/>
    <w:rsid w:val="003C7116"/>
    <w:rsid w:val="003D312F"/>
    <w:rsid w:val="003E168E"/>
    <w:rsid w:val="0041297E"/>
    <w:rsid w:val="00466D1E"/>
    <w:rsid w:val="004C2800"/>
    <w:rsid w:val="004D66EB"/>
    <w:rsid w:val="004F6A90"/>
    <w:rsid w:val="00523D68"/>
    <w:rsid w:val="00550537"/>
    <w:rsid w:val="0058254F"/>
    <w:rsid w:val="005A2BD5"/>
    <w:rsid w:val="005F03F7"/>
    <w:rsid w:val="00601EA0"/>
    <w:rsid w:val="00610A81"/>
    <w:rsid w:val="00610D00"/>
    <w:rsid w:val="006271B3"/>
    <w:rsid w:val="00631ED3"/>
    <w:rsid w:val="006422C0"/>
    <w:rsid w:val="00652836"/>
    <w:rsid w:val="00672FCC"/>
    <w:rsid w:val="00674459"/>
    <w:rsid w:val="006C5385"/>
    <w:rsid w:val="006C611A"/>
    <w:rsid w:val="00734EB6"/>
    <w:rsid w:val="007571FF"/>
    <w:rsid w:val="00784E1B"/>
    <w:rsid w:val="007B24A6"/>
    <w:rsid w:val="007F7BCF"/>
    <w:rsid w:val="00817783"/>
    <w:rsid w:val="00817D7F"/>
    <w:rsid w:val="00833D12"/>
    <w:rsid w:val="0083621B"/>
    <w:rsid w:val="00886B01"/>
    <w:rsid w:val="00890CB7"/>
    <w:rsid w:val="008915BD"/>
    <w:rsid w:val="008D59D2"/>
    <w:rsid w:val="008F3DDA"/>
    <w:rsid w:val="00903738"/>
    <w:rsid w:val="009128C9"/>
    <w:rsid w:val="00913941"/>
    <w:rsid w:val="00915522"/>
    <w:rsid w:val="009254B6"/>
    <w:rsid w:val="00941AFB"/>
    <w:rsid w:val="009430E0"/>
    <w:rsid w:val="009B70A4"/>
    <w:rsid w:val="009D2027"/>
    <w:rsid w:val="009F308C"/>
    <w:rsid w:val="00A67E40"/>
    <w:rsid w:val="00A67EFD"/>
    <w:rsid w:val="00A74F1A"/>
    <w:rsid w:val="00A761ED"/>
    <w:rsid w:val="00A96747"/>
    <w:rsid w:val="00AE190A"/>
    <w:rsid w:val="00AE5679"/>
    <w:rsid w:val="00B3021D"/>
    <w:rsid w:val="00B40B95"/>
    <w:rsid w:val="00B412B7"/>
    <w:rsid w:val="00B45C36"/>
    <w:rsid w:val="00B63342"/>
    <w:rsid w:val="00B74574"/>
    <w:rsid w:val="00BA1501"/>
    <w:rsid w:val="00BB48F4"/>
    <w:rsid w:val="00BE0F1D"/>
    <w:rsid w:val="00BF3AF4"/>
    <w:rsid w:val="00C4088D"/>
    <w:rsid w:val="00C45DC2"/>
    <w:rsid w:val="00C53662"/>
    <w:rsid w:val="00C64A10"/>
    <w:rsid w:val="00C778C2"/>
    <w:rsid w:val="00C96DE5"/>
    <w:rsid w:val="00CD4C4F"/>
    <w:rsid w:val="00CF026A"/>
    <w:rsid w:val="00CF4294"/>
    <w:rsid w:val="00D02CC9"/>
    <w:rsid w:val="00D11284"/>
    <w:rsid w:val="00D2025D"/>
    <w:rsid w:val="00D33B62"/>
    <w:rsid w:val="00D46D95"/>
    <w:rsid w:val="00D60B2C"/>
    <w:rsid w:val="00D8456C"/>
    <w:rsid w:val="00D84C22"/>
    <w:rsid w:val="00DB4C4D"/>
    <w:rsid w:val="00DF302C"/>
    <w:rsid w:val="00E050EA"/>
    <w:rsid w:val="00E41640"/>
    <w:rsid w:val="00E66BBC"/>
    <w:rsid w:val="00E812BC"/>
    <w:rsid w:val="00E929E9"/>
    <w:rsid w:val="00EB6FA3"/>
    <w:rsid w:val="00EB7601"/>
    <w:rsid w:val="00F126BE"/>
    <w:rsid w:val="00F472AE"/>
    <w:rsid w:val="00F5178B"/>
    <w:rsid w:val="00F565E8"/>
    <w:rsid w:val="00F80BC6"/>
    <w:rsid w:val="00F904AA"/>
    <w:rsid w:val="00FE096D"/>
    <w:rsid w:val="00FE2D42"/>
    <w:rsid w:val="00FF3DB7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70D"/>
  <w15:chartTrackingRefBased/>
  <w15:docId w15:val="{7B9FC7DE-7097-4262-9FE4-C836AE9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90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2">
    <w:name w:val="Сетка таблицы812"/>
    <w:basedOn w:val="a1"/>
    <w:next w:val="ab"/>
    <w:uiPriority w:val="59"/>
    <w:rsid w:val="00207CA7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uiPriority w:val="59"/>
    <w:rsid w:val="002B6A0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DB4C4D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5925-A5A6-4FA6-9AD9-8B7AE910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3913</Words>
  <Characters>22307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9</cp:revision>
  <cp:lastPrinted>2021-10-14T13:10:00Z</cp:lastPrinted>
  <dcterms:created xsi:type="dcterms:W3CDTF">2023-04-04T12:34:00Z</dcterms:created>
  <dcterms:modified xsi:type="dcterms:W3CDTF">2023-04-04T12:51:00Z</dcterms:modified>
</cp:coreProperties>
</file>