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B3C" w14:textId="77777777" w:rsidR="00E22244" w:rsidRDefault="00E22244" w:rsidP="00E22244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33563F4" w14:textId="77777777" w:rsidR="00470200" w:rsidRPr="00FD0123" w:rsidRDefault="004702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1. Наименование квалификации и уровень квалификации:</w:t>
      </w:r>
      <w:bookmarkEnd w:id="0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D795B3" w14:textId="299091ED" w:rsidR="00FD0123" w:rsidRPr="00FD0123" w:rsidRDefault="003A1D7B" w:rsidP="00507E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7B">
        <w:rPr>
          <w:rFonts w:ascii="Times New Roman" w:hAnsi="Times New Roman" w:cs="Times New Roman"/>
          <w:b/>
          <w:bCs/>
          <w:sz w:val="24"/>
          <w:szCs w:val="24"/>
        </w:rPr>
        <w:t>Мастер по техническому обслуживанию</w:t>
      </w:r>
      <w:r w:rsidR="00821C8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A1D7B">
        <w:rPr>
          <w:rFonts w:ascii="Times New Roman" w:hAnsi="Times New Roman" w:cs="Times New Roman"/>
          <w:b/>
          <w:bCs/>
          <w:sz w:val="24"/>
          <w:szCs w:val="24"/>
        </w:rPr>
        <w:t xml:space="preserve"> наладке устройств релейной защиты и автоматики в муниципальных электрических сетях</w:t>
      </w:r>
      <w:r w:rsidR="00FD01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0123" w:rsidRPr="00FD0123">
        <w:rPr>
          <w:rFonts w:ascii="Times New Roman" w:hAnsi="Times New Roman" w:cs="Times New Roman"/>
          <w:b/>
          <w:sz w:val="24"/>
          <w:szCs w:val="24"/>
        </w:rPr>
        <w:t>(5 уровень квалификации)</w:t>
      </w:r>
    </w:p>
    <w:p w14:paraId="54DDF7ED" w14:textId="55BE8913" w:rsid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496B656" w14:textId="6BC096F3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</w:t>
      </w:r>
      <w:r w:rsidR="00B943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федеральными законами и иными нормативными правовыми актами Российской Федерации)</w:t>
      </w:r>
    </w:p>
    <w:p w14:paraId="3E1708F7" w14:textId="75B4B265" w:rsidR="00FD0123" w:rsidRPr="004126B6" w:rsidRDefault="00FD0123" w:rsidP="00412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501740692"/>
      <w:r w:rsidRPr="00FD0123">
        <w:rPr>
          <w:rFonts w:ascii="Times New Roman" w:hAnsi="Times New Roman" w:cs="Times New Roman"/>
          <w:sz w:val="24"/>
          <w:szCs w:val="24"/>
          <w:lang w:eastAsia="ru-RU"/>
        </w:rPr>
        <w:t>2. Номер квалификации:</w:t>
      </w:r>
      <w:bookmarkEnd w:id="9"/>
      <w:r w:rsidR="00563824" w:rsidRPr="00834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6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126B6" w:rsidRPr="0041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16.14500.02</w:t>
      </w:r>
    </w:p>
    <w:p w14:paraId="3F206B26" w14:textId="4B9CF3C1" w:rsidR="00FD0123" w:rsidRDefault="00FD0123" w:rsidP="004126B6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</w:p>
    <w:p w14:paraId="18878C31" w14:textId="49FB0666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5157066C" w14:textId="77777777" w:rsidR="00470200" w:rsidRPr="00FD0123" w:rsidRDefault="00470200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501740693"/>
      <w:r w:rsidRPr="00FD0123">
        <w:rPr>
          <w:rFonts w:ascii="Times New Roman" w:hAnsi="Times New Roman" w:cs="Times New Roman"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AFF5E2" w14:textId="6BD07D52" w:rsidR="00071C0D" w:rsidRPr="00071C0D" w:rsidRDefault="003A1D7B" w:rsidP="003A1D7B">
      <w:pPr>
        <w:widowControl w:val="0"/>
        <w:shd w:val="clear" w:color="auto" w:fill="FFFFFF" w:themeFill="background1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D7B">
        <w:rPr>
          <w:rFonts w:ascii="Times New Roman" w:hAnsi="Times New Roman" w:cs="Times New Roman"/>
          <w:b/>
          <w:bCs/>
          <w:sz w:val="24"/>
          <w:szCs w:val="24"/>
        </w:rPr>
        <w:t>Специалист по наладке и эксплуатации релейной защиты и автоматики в муниципальных электрических сетях</w:t>
      </w:r>
      <w:r w:rsidR="00346C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D7B">
        <w:rPr>
          <w:rFonts w:ascii="Times New Roman" w:hAnsi="Times New Roman" w:cs="Times New Roman"/>
          <w:b/>
          <w:bCs/>
          <w:sz w:val="24"/>
          <w:szCs w:val="24"/>
        </w:rPr>
        <w:t xml:space="preserve"> Приказ Минтруда России от «25» сентября 2018 г. №593н</w:t>
      </w:r>
      <w:r w:rsidRPr="003A1D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16.145</w:t>
      </w:r>
    </w:p>
    <w:p w14:paraId="533C5496" w14:textId="7E606281" w:rsidR="00FD0123" w:rsidRDefault="00FD0123" w:rsidP="003A1D7B">
      <w:pPr>
        <w:widowControl w:val="0"/>
        <w:shd w:val="clear" w:color="auto" w:fill="FFFFFF" w:themeFill="background1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1630562" w14:textId="3F1034A6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и код профессионального стандарта либо наименование и реквизиты документов, </w:t>
      </w:r>
      <w:r w:rsidR="00B943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устанавливающих квалификационные требования)</w:t>
      </w:r>
    </w:p>
    <w:p w14:paraId="024AC7AC" w14:textId="77777777" w:rsidR="00470200" w:rsidRPr="00FD0123" w:rsidRDefault="004702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Toc501740694"/>
      <w:r w:rsidRPr="00FD0123">
        <w:rPr>
          <w:rFonts w:ascii="Times New Roman" w:hAnsi="Times New Roman" w:cs="Times New Roman"/>
          <w:sz w:val="24"/>
          <w:szCs w:val="24"/>
          <w:lang w:eastAsia="ru-RU"/>
        </w:rPr>
        <w:t>4. Вид профессиональной деятельности:</w:t>
      </w:r>
      <w:bookmarkEnd w:id="11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C9F98F" w14:textId="438AF8F1" w:rsidR="003A1D7B" w:rsidRPr="003A1D7B" w:rsidRDefault="003A1D7B" w:rsidP="003A1D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Наладка, техническая эксплуатация, обслуживание и текущий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средств релейной защиты и автоматики в муниципальных электрических сетях</w:t>
      </w:r>
    </w:p>
    <w:p w14:paraId="1EF291E9" w14:textId="5AD45B27" w:rsidR="00FD0123" w:rsidRDefault="00FD0123" w:rsidP="00FD0123">
      <w:pPr>
        <w:widowControl w:val="0"/>
        <w:shd w:val="clear" w:color="auto" w:fill="FFFFFF" w:themeFill="background1"/>
        <w:tabs>
          <w:tab w:val="center" w:pos="5102"/>
          <w:tab w:val="left" w:pos="718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773FC27" w14:textId="6A77B7EA" w:rsidR="00FD0123" w:rsidRPr="00FD0123" w:rsidRDefault="00FD0123" w:rsidP="00FD0123">
      <w:pPr>
        <w:widowControl w:val="0"/>
        <w:shd w:val="clear" w:color="auto" w:fill="FFFFFF" w:themeFill="background1"/>
        <w:tabs>
          <w:tab w:val="center" w:pos="5102"/>
          <w:tab w:val="left" w:pos="718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реестру профессиональных стандартов)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DDCF07B" w14:textId="77777777" w:rsidR="00E83001" w:rsidRPr="00FD0123" w:rsidRDefault="00044D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300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12" w:name="_Toc307286508"/>
      <w:r w:rsidR="00E8300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Спецификация заданий теоретической </w:t>
      </w:r>
      <w:bookmarkEnd w:id="12"/>
      <w:r w:rsidR="00C833AE" w:rsidRPr="00FD0123">
        <w:rPr>
          <w:rFonts w:ascii="Times New Roman" w:hAnsi="Times New Roman" w:cs="Times New Roman"/>
          <w:sz w:val="24"/>
          <w:szCs w:val="24"/>
          <w:lang w:eastAsia="ru-RU"/>
        </w:rPr>
        <w:t>части экзамена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5E6579" w:rsidRPr="00FD0123" w14:paraId="5A070CD0" w14:textId="77777777" w:rsidTr="0083470B">
        <w:trPr>
          <w:tblHeader/>
        </w:trPr>
        <w:tc>
          <w:tcPr>
            <w:tcW w:w="5387" w:type="dxa"/>
            <w:shd w:val="clear" w:color="auto" w:fill="auto"/>
          </w:tcPr>
          <w:p w14:paraId="700245CB" w14:textId="77777777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shd w:val="clear" w:color="auto" w:fill="auto"/>
          </w:tcPr>
          <w:p w14:paraId="223C75E8" w14:textId="77777777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 квалификации</w:t>
            </w:r>
          </w:p>
        </w:tc>
        <w:tc>
          <w:tcPr>
            <w:tcW w:w="2693" w:type="dxa"/>
            <w:shd w:val="clear" w:color="auto" w:fill="auto"/>
          </w:tcPr>
          <w:p w14:paraId="0484142F" w14:textId="73FC2E65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и </w:t>
            </w:r>
            <w:r w:rsidR="00FD0123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</w:t>
            </w:r>
          </w:p>
        </w:tc>
      </w:tr>
      <w:tr w:rsidR="00B943EE" w:rsidRPr="00FD0123" w14:paraId="35F0AD2D" w14:textId="77777777" w:rsidTr="0083470B">
        <w:trPr>
          <w:trHeight w:val="2477"/>
        </w:trPr>
        <w:tc>
          <w:tcPr>
            <w:tcW w:w="5387" w:type="dxa"/>
            <w:shd w:val="clear" w:color="auto" w:fill="auto"/>
          </w:tcPr>
          <w:p w14:paraId="3F0C55DB" w14:textId="771572D5" w:rsidR="00B943EE" w:rsidRDefault="00B943EE" w:rsidP="00FD0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ТФ </w:t>
            </w:r>
            <w:r w:rsidR="005F6FE8"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</w:t>
            </w:r>
            <w:r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/</w:t>
            </w:r>
            <w:r w:rsidRPr="00346C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01.5</w:t>
            </w:r>
            <w:r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5F6FE8"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технического обслуживания релейной защиты и автоматики</w:t>
            </w:r>
          </w:p>
          <w:p w14:paraId="0CE341F4" w14:textId="77777777" w:rsidR="000F6589" w:rsidRPr="00346CC8" w:rsidRDefault="000F6589" w:rsidP="00FD0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632269" w14:textId="77777777" w:rsidR="00CC1BEF" w:rsidRPr="00BF49F1" w:rsidRDefault="00B943EE" w:rsidP="000F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9828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D0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1BEF" w:rsidRPr="00BF4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и методы планирования работ по эксплуатации средств релейной защиты и противоаварийной автоматики в муниципальных электрических сетях</w:t>
            </w:r>
            <w:r w:rsidR="00CC1BEF" w:rsidRPr="00BF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E6B713" w14:textId="77777777" w:rsidR="00CC1BEF" w:rsidRPr="00BF49F1" w:rsidRDefault="00CC1BEF" w:rsidP="000F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8AF5FC" w14:textId="62FBC3C2" w:rsidR="00CC1BEF" w:rsidRPr="00BF49F1" w:rsidRDefault="00B943EE" w:rsidP="000F6589">
            <w:pPr>
              <w:spacing w:after="0" w:line="240" w:lineRule="auto"/>
              <w:rPr>
                <w:rFonts w:ascii="PT Serif" w:hAnsi="PT Serif"/>
                <w:shd w:val="clear" w:color="auto" w:fill="FFFFFF"/>
              </w:rPr>
            </w:pPr>
            <w:r w:rsidRPr="00BF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ТД </w:t>
            </w:r>
            <w:r w:rsidR="009828DF" w:rsidRPr="00BF4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и технологический контроль выполнения работ по техническому обслуживанию, текущему и капитальному ремонту средств релейной защиты и автоматики муниципальных электрических сетей</w:t>
            </w:r>
          </w:p>
        </w:tc>
        <w:tc>
          <w:tcPr>
            <w:tcW w:w="2126" w:type="dxa"/>
            <w:shd w:val="clear" w:color="auto" w:fill="auto"/>
          </w:tcPr>
          <w:p w14:paraId="1D971A2D" w14:textId="77777777" w:rsidR="00B943EE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Дихотомические</w:t>
            </w:r>
          </w:p>
          <w:p w14:paraId="48D3EE50" w14:textId="0A8F4FB9" w:rsidR="00B943EE" w:rsidRDefault="00556184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43EE" w:rsidRPr="00563824">
              <w:rPr>
                <w:rFonts w:ascii="Times New Roman" w:hAnsi="Times New Roman" w:cs="Times New Roman"/>
                <w:sz w:val="24"/>
                <w:szCs w:val="24"/>
              </w:rPr>
              <w:t>а каждое задание</w:t>
            </w:r>
          </w:p>
          <w:p w14:paraId="056A5539" w14:textId="77777777" w:rsidR="00B943EE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верно – 1 балл,</w:t>
            </w:r>
          </w:p>
          <w:p w14:paraId="740B87E8" w14:textId="5B541D3C" w:rsidR="00B943EE" w:rsidRPr="00FD0123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неверно – 0 баллов</w:t>
            </w:r>
          </w:p>
        </w:tc>
        <w:tc>
          <w:tcPr>
            <w:tcW w:w="2693" w:type="dxa"/>
            <w:shd w:val="clear" w:color="auto" w:fill="auto"/>
          </w:tcPr>
          <w:p w14:paraId="4521E561" w14:textId="2E01D82B" w:rsidR="00B943EE" w:rsidRPr="00FD0123" w:rsidRDefault="00B943EE" w:rsidP="00B943EE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1, 2, 3, 4, 5, 7, 8, 9, 10, 12, 13, 14, 15, 1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19, 23,</w:t>
            </w:r>
          </w:p>
          <w:p w14:paraId="2348ABB9" w14:textId="7F437892" w:rsidR="00B943EE" w:rsidRPr="00507E16" w:rsidRDefault="00727A65" w:rsidP="00556184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B943EE" w:rsidRPr="00FD01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29, 30, 31, 32, 36, 38</w:t>
            </w:r>
          </w:p>
        </w:tc>
      </w:tr>
      <w:tr w:rsidR="00507E16" w:rsidRPr="00FD0123" w14:paraId="5300A269" w14:textId="77777777" w:rsidTr="00053046">
        <w:trPr>
          <w:trHeight w:val="301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B354826" w14:textId="0565E8C3" w:rsidR="00507E16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10E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ТФ</w:t>
            </w:r>
            <w:r w:rsidRPr="00071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С/02.5 </w:t>
            </w:r>
            <w:r w:rsidRPr="00071C0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Организация наладки и допуска в эксплуатацию релейной защиты и автоматики</w:t>
            </w:r>
          </w:p>
          <w:p w14:paraId="319F4061" w14:textId="77777777" w:rsidR="00507E16" w:rsidRPr="00071C0D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37B48E" w14:textId="6612FDCA" w:rsidR="00507E16" w:rsidRPr="00BF49F1" w:rsidRDefault="00507E16" w:rsidP="0083470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8347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EB2" w:rsidRPr="00BF4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 нормы технической эксплуатации релейной защиты и автоматики</w:t>
            </w:r>
          </w:p>
          <w:p w14:paraId="0417D7A0" w14:textId="77777777" w:rsidR="00507E16" w:rsidRPr="00BF49F1" w:rsidRDefault="00507E16" w:rsidP="0083470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501E79" w14:textId="77777777" w:rsidR="00CC1BEF" w:rsidRPr="00BF49F1" w:rsidRDefault="00507E16" w:rsidP="0083470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F49F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ТД</w:t>
            </w:r>
            <w:r w:rsidRPr="00BF49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1"/>
            </w:tblGrid>
            <w:tr w:rsidR="00BF49F1" w:rsidRPr="00BF49F1" w14:paraId="7111049E" w14:textId="77777777" w:rsidTr="00CC1BEF">
              <w:tc>
                <w:tcPr>
                  <w:tcW w:w="0" w:type="auto"/>
                  <w:shd w:val="clear" w:color="auto" w:fill="FFFFFF"/>
                  <w:hideMark/>
                </w:tcPr>
                <w:p w14:paraId="10ADA7F4" w14:textId="77777777" w:rsidR="00CC1BEF" w:rsidRPr="00BF49F1" w:rsidRDefault="00CC1BEF" w:rsidP="00CC1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током нагрузки и рабочим напряжением, ввод в работу средств релейной защиты и автоматики</w:t>
                  </w:r>
                </w:p>
              </w:tc>
            </w:tr>
          </w:tbl>
          <w:p w14:paraId="51428BD5" w14:textId="73399D30" w:rsidR="00507E16" w:rsidRPr="0083470B" w:rsidRDefault="00507E16" w:rsidP="0083470B">
            <w:pPr>
              <w:spacing w:after="0" w:line="240" w:lineRule="auto"/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5296A6D" w14:textId="77777777" w:rsidR="00507E16" w:rsidRPr="0083470B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Дихотомические</w:t>
            </w:r>
          </w:p>
          <w:p w14:paraId="30E4ADD7" w14:textId="01C4AD9B" w:rsidR="00507E16" w:rsidRPr="0083470B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каждое задание</w:t>
            </w:r>
          </w:p>
          <w:p w14:paraId="4FEDED91" w14:textId="77777777" w:rsidR="00507E16" w:rsidRPr="0083470B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– 1 балл,</w:t>
            </w:r>
          </w:p>
          <w:p w14:paraId="00FB3BD5" w14:textId="75BFB30E" w:rsidR="00507E16" w:rsidRPr="0083470B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неверно – 0 баллов</w:t>
            </w:r>
          </w:p>
        </w:tc>
        <w:tc>
          <w:tcPr>
            <w:tcW w:w="2693" w:type="dxa"/>
            <w:shd w:val="clear" w:color="auto" w:fill="auto"/>
          </w:tcPr>
          <w:p w14:paraId="094263F0" w14:textId="639B2FA5" w:rsidR="00507E16" w:rsidRPr="0083470B" w:rsidRDefault="00507E16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24, 25, 26, 33, 34, 35, 3</w:t>
            </w:r>
            <w:r w:rsidR="0072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39, 40</w:t>
            </w:r>
          </w:p>
        </w:tc>
      </w:tr>
    </w:tbl>
    <w:p w14:paraId="3B6EC5C5" w14:textId="77777777" w:rsidR="000F4D0A" w:rsidRPr="00FD0123" w:rsidRDefault="00484FEE" w:rsidP="008347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информация по структуре заданий для </w:t>
      </w:r>
      <w:r w:rsidR="000F4D0A"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этапа профессионального экзамена:</w:t>
      </w:r>
    </w:p>
    <w:p w14:paraId="23A5F5E1" w14:textId="565ACA5F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с выбором ответа:</w:t>
      </w:r>
      <w:r w:rsidRPr="00FD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FAD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3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14:paraId="30D66E03" w14:textId="77777777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9A1BD4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14:paraId="2D47488D" w14:textId="37CEEF0F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93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14:paraId="22B70C6F" w14:textId="4A41EAB0" w:rsidR="00AC2BEB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на установление последовательности:</w:t>
      </w:r>
      <w:r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218FB3" w14:textId="03F643D3" w:rsidR="0083470B" w:rsidRPr="0083470B" w:rsidRDefault="00AC2BE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число заданий</w:t>
      </w:r>
      <w:r w:rsidR="0083470B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5272B5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14:paraId="6364D58A" w14:textId="4575A447" w:rsidR="000F4D0A" w:rsidRPr="0083470B" w:rsidRDefault="0083470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D0A"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D0A"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заданий для теоретического этапа экзамена: </w:t>
      </w:r>
      <w:r w:rsidR="00687655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F4D0A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</w:t>
      </w:r>
    </w:p>
    <w:p w14:paraId="7AE43D12" w14:textId="77777777" w:rsidR="00C833AE" w:rsidRPr="00FD0123" w:rsidRDefault="004A555E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33AE" w:rsidRPr="00FD0123">
        <w:rPr>
          <w:rFonts w:ascii="Times New Roman" w:hAnsi="Times New Roman" w:cs="Times New Roman"/>
          <w:sz w:val="24"/>
          <w:szCs w:val="24"/>
          <w:lang w:eastAsia="ru-RU"/>
        </w:rPr>
        <w:t>. Спецификация заданий для практической части экзамена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1"/>
        <w:gridCol w:w="1855"/>
        <w:gridCol w:w="2263"/>
      </w:tblGrid>
      <w:tr w:rsidR="00687655" w:rsidRPr="00FD0123" w14:paraId="5D0725CE" w14:textId="77777777" w:rsidTr="00FD0123">
        <w:tc>
          <w:tcPr>
            <w:tcW w:w="5416" w:type="dxa"/>
            <w:gridSpan w:val="2"/>
            <w:shd w:val="clear" w:color="auto" w:fill="auto"/>
          </w:tcPr>
          <w:p w14:paraId="2107C62A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55" w:type="dxa"/>
            <w:shd w:val="clear" w:color="auto" w:fill="auto"/>
          </w:tcPr>
          <w:p w14:paraId="4249FF04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 квалификации</w:t>
            </w:r>
          </w:p>
        </w:tc>
        <w:tc>
          <w:tcPr>
            <w:tcW w:w="2263" w:type="dxa"/>
            <w:shd w:val="clear" w:color="auto" w:fill="auto"/>
          </w:tcPr>
          <w:p w14:paraId="2BC91A6A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и N задания</w:t>
            </w:r>
            <w:hyperlink w:anchor="sub_1111" w:history="1">
              <w:r w:rsidRPr="0083470B">
                <w:rPr>
                  <w:shd w:val="clear" w:color="auto" w:fill="FFFFFF"/>
                </w:rPr>
                <w:t>*</w:t>
              </w:r>
            </w:hyperlink>
          </w:p>
        </w:tc>
      </w:tr>
      <w:tr w:rsidR="00687655" w:rsidRPr="00FD0123" w14:paraId="4B7A9D88" w14:textId="77777777" w:rsidTr="00FD0123">
        <w:tc>
          <w:tcPr>
            <w:tcW w:w="9534" w:type="dxa"/>
            <w:gridSpan w:val="4"/>
            <w:shd w:val="clear" w:color="auto" w:fill="auto"/>
          </w:tcPr>
          <w:p w14:paraId="0D45D7F6" w14:textId="1C6525AF" w:rsidR="00687655" w:rsidRPr="00FD0123" w:rsidRDefault="001061E9" w:rsidP="00405517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ТФ</w:t>
            </w:r>
            <w:r w:rsidRPr="000D289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6619A" w:rsidRPr="000D289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3470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/01.5</w:t>
            </w:r>
            <w:r w:rsidRPr="008347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10EB2"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технического обслуживания релейной защиты и автоматики</w:t>
            </w:r>
          </w:p>
        </w:tc>
      </w:tr>
      <w:tr w:rsidR="00687655" w:rsidRPr="00FD0123" w14:paraId="4929F2D6" w14:textId="77777777" w:rsidTr="00FD0123">
        <w:tc>
          <w:tcPr>
            <w:tcW w:w="5245" w:type="dxa"/>
            <w:shd w:val="clear" w:color="auto" w:fill="auto"/>
          </w:tcPr>
          <w:p w14:paraId="5B7E3E2A" w14:textId="6314BD1F" w:rsidR="00A8380C" w:rsidRPr="00410EB2" w:rsidRDefault="00A8380C" w:rsidP="00A8380C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10EB2" w:rsidRPr="0041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410EB2" w:rsidRPr="00410E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и нормы технической эксплуатации релейной защиты и автоматики</w:t>
            </w:r>
          </w:p>
          <w:p w14:paraId="51A2F05A" w14:textId="79D18B51" w:rsidR="00687655" w:rsidRPr="00FD0123" w:rsidRDefault="00A8380C" w:rsidP="00A6619A">
            <w:pPr>
              <w:pStyle w:val="--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ТД</w:t>
            </w:r>
            <w:r w:rsidR="00410EB2" w:rsidRPr="0041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Pr="0041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EB2" w:rsidRPr="00410E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Технический и технологический контроль выполнения работ по техническому обслуживанию, текущему и капитальному ремонту средств релейной защиты и автоматики муниципальных электрических сетей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0914ECA0" w14:textId="02C66CD4" w:rsidR="00C028DA" w:rsidRDefault="0032279B" w:rsidP="0032279B">
            <w:pPr>
              <w:pStyle w:val="--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  <w:p w14:paraId="72EB8016" w14:textId="41B204EC" w:rsidR="00687655" w:rsidRPr="00880F4A" w:rsidRDefault="00C028DA" w:rsidP="00880F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нормативный документ -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№ 3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 </w:t>
            </w:r>
            <w:hyperlink r:id="rId8" w:anchor="1000" w:history="1">
              <w:r w:rsidR="00880F4A" w:rsidRPr="000D2894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Правилам</w:t>
              </w:r>
            </w:hyperlink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технического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устройств и комплексов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релейной защиты и автоматики,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утвержденным приказом Минэнерго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F4A"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от 13 .07.2020 г. № 555</w:t>
            </w:r>
            <w:r w:rsidR="00880F4A" w:rsidRPr="000D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14:paraId="74A3C0D7" w14:textId="5BD84B4D" w:rsidR="00687655" w:rsidRPr="00FD0123" w:rsidRDefault="0032279B" w:rsidP="00834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  <w:r w:rsidR="00834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687655" w:rsidRPr="00FD0123" w14:paraId="1FFD63A0" w14:textId="77777777" w:rsidTr="00FD0123">
        <w:tc>
          <w:tcPr>
            <w:tcW w:w="9534" w:type="dxa"/>
            <w:gridSpan w:val="4"/>
            <w:shd w:val="clear" w:color="auto" w:fill="auto"/>
          </w:tcPr>
          <w:p w14:paraId="6955E9F6" w14:textId="6426909F" w:rsidR="00687655" w:rsidRPr="00FD0123" w:rsidRDefault="001061E9" w:rsidP="00405517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ТФ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0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055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/02.5 </w:t>
            </w:r>
            <w:r w:rsidR="00410EB2" w:rsidRPr="00071C0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Организация наладки и допуска в эксплуатацию релейной защиты и автоматики</w:t>
            </w:r>
          </w:p>
        </w:tc>
      </w:tr>
      <w:tr w:rsidR="00687655" w:rsidRPr="00FD0123" w14:paraId="5151D29A" w14:textId="77777777" w:rsidTr="00FD0123">
        <w:tc>
          <w:tcPr>
            <w:tcW w:w="5245" w:type="dxa"/>
            <w:shd w:val="clear" w:color="auto" w:fill="auto"/>
          </w:tcPr>
          <w:p w14:paraId="41A50D3D" w14:textId="3B68845E" w:rsidR="00A6619A" w:rsidRPr="00410EB2" w:rsidRDefault="00A8380C" w:rsidP="00A6619A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A6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410EB2" w:rsidRPr="00410E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Требования охраны труда при проведении работ по пуску, наладке и эксплуатации релейной защиты и автоматики</w:t>
            </w:r>
          </w:p>
          <w:p w14:paraId="7A9B06A9" w14:textId="22033EE8" w:rsidR="00410EB2" w:rsidRPr="00BF49F1" w:rsidRDefault="00A8380C" w:rsidP="00A6619A">
            <w:pPr>
              <w:pStyle w:val="--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ТД </w:t>
            </w:r>
            <w:r w:rsidR="00410EB2" w:rsidRPr="00410E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работ по пуску и наладке средств релейной защиты и автоматики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D9CBB37" w14:textId="49495CCD" w:rsidR="00687655" w:rsidRDefault="0032279B" w:rsidP="00123DE8">
            <w:pPr>
              <w:pStyle w:val="--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  <w:r w:rsidR="000924F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285B74B6" w14:textId="63A19B4E" w:rsidR="000924FC" w:rsidRPr="000924FC" w:rsidRDefault="000924FC" w:rsidP="000924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D2F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 56947007-33.040.20.141-2012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3D2F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СТАНДАРТ ОРГАНИЗАЦИИ ОАО "ФСК ЕЭС"</w:t>
            </w:r>
            <w:r w:rsidRPr="003D2F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Правила технического обслуживания устройств релейной защиты, автоматики, дистанционного управления и сигнализации подстанций 110-750 </w:t>
            </w:r>
            <w:proofErr w:type="spellStart"/>
            <w:r w:rsidRPr="003D2F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57993292" w14:textId="77777777" w:rsidR="0032279B" w:rsidRPr="00FD0123" w:rsidRDefault="0032279B" w:rsidP="00322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</w:p>
          <w:p w14:paraId="2B35FDAE" w14:textId="77777777" w:rsidR="00B9608F" w:rsidRPr="00FD0123" w:rsidRDefault="0032279B" w:rsidP="0032279B">
            <w:pPr>
              <w:pStyle w:val="--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№ 2</w:t>
            </w:r>
          </w:p>
        </w:tc>
      </w:tr>
    </w:tbl>
    <w:p w14:paraId="3E292F1C" w14:textId="77777777" w:rsidR="004A555E" w:rsidRPr="00FD0123" w:rsidRDefault="004A555E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501740697"/>
      <w:bookmarkStart w:id="14" w:name="_Toc317462902"/>
      <w:bookmarkStart w:id="15" w:name="_Toc332622681"/>
      <w:bookmarkStart w:id="16" w:name="_Toc332623359"/>
      <w:bookmarkStart w:id="17" w:name="_Toc332624035"/>
      <w:bookmarkStart w:id="18" w:name="_Toc332624373"/>
      <w:bookmarkStart w:id="19" w:name="_Toc360378409"/>
      <w:bookmarkStart w:id="20" w:name="_Toc360378643"/>
      <w:bookmarkStart w:id="21" w:name="_Toc360434217"/>
      <w:r w:rsidRPr="00FD0123">
        <w:rPr>
          <w:rFonts w:ascii="Times New Roman" w:hAnsi="Times New Roman" w:cs="Times New Roman"/>
          <w:sz w:val="24"/>
          <w:szCs w:val="24"/>
          <w:lang w:eastAsia="ru-RU"/>
        </w:rPr>
        <w:t>7. Материально-техническое обеспечение оценочных мероприятий:</w:t>
      </w:r>
      <w:bookmarkEnd w:id="13"/>
    </w:p>
    <w:p w14:paraId="4D012887" w14:textId="77777777" w:rsidR="004A555E" w:rsidRPr="00897C01" w:rsidRDefault="004A555E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4E75ADD1" w14:textId="79460CD7" w:rsidR="00897C01" w:rsidRPr="00FD0123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5044209"/>
      <w:r w:rsidRPr="00897C01">
        <w:rPr>
          <w:rFonts w:ascii="Times New Roman" w:eastAsiaTheme="majorEastAsia" w:hAnsi="Times New Roman" w:cs="Times New Roman"/>
          <w:sz w:val="24"/>
          <w:szCs w:val="24"/>
        </w:rPr>
        <w:t>Оборудованные помещения</w:t>
      </w:r>
      <w:r w:rsidRPr="00FD012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и местными нормами и требованиями</w:t>
      </w:r>
      <w:bookmarkEnd w:id="22"/>
    </w:p>
    <w:p w14:paraId="44F32330" w14:textId="77777777" w:rsidR="00897C01" w:rsidRPr="00897C01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3" w:name="_Toc15044213"/>
      <w:r w:rsidRPr="00897C01">
        <w:rPr>
          <w:rFonts w:ascii="Times New Roman" w:eastAsiaTheme="majorEastAsia" w:hAnsi="Times New Roman" w:cs="Times New Roman"/>
          <w:sz w:val="24"/>
          <w:szCs w:val="24"/>
        </w:rPr>
        <w:t>Нормативные документы:</w:t>
      </w:r>
      <w:bookmarkEnd w:id="23"/>
    </w:p>
    <w:p w14:paraId="3E99B9C5" w14:textId="77777777" w:rsidR="00897C01" w:rsidRPr="00FD0123" w:rsidRDefault="00897C01" w:rsidP="00A12039">
      <w:pPr>
        <w:pStyle w:val="-1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>Трудовой кодекс РФ актуальной версии на момент проведения независимой оценки квалификаций</w:t>
      </w:r>
    </w:p>
    <w:p w14:paraId="2A78802D" w14:textId="77777777" w:rsidR="00897C01" w:rsidRPr="00FD0123" w:rsidRDefault="00774255" w:rsidP="00A828DE">
      <w:pPr>
        <w:pStyle w:val="-1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897C01" w:rsidRPr="00FD012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Минтруда России от 24 июля 2013 г. N 328н "Об утверждении Правил по охране труда при эксплуатации электроустановок"</w:t>
        </w:r>
      </w:hyperlink>
      <w:r w:rsidR="00897C01"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BDA0E5E" w14:textId="77777777" w:rsidR="00897C01" w:rsidRPr="00FD0123" w:rsidRDefault="00897C01" w:rsidP="00A828DE">
      <w:pPr>
        <w:pStyle w:val="-1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</w:t>
      </w:r>
      <w:r w:rsidRPr="00FD0123">
        <w:rPr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энергетики Российской Федерации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от 30 июня 2003 года N 261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инструкции по применению и испытанию средств защиты, используемых в электроустановках</w:t>
      </w:r>
    </w:p>
    <w:p w14:paraId="27662C0E" w14:textId="1FF3918B" w:rsidR="00897C01" w:rsidRPr="00A6619A" w:rsidRDefault="00897C01" w:rsidP="003844DC">
      <w:pPr>
        <w:pStyle w:val="-1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/>
          <w:bCs/>
          <w:sz w:val="24"/>
          <w:szCs w:val="24"/>
        </w:rPr>
        <w:t>Правила устройства электроустановок (ПУЭ), издание 7-ое</w:t>
      </w:r>
    </w:p>
    <w:p w14:paraId="5E234DFF" w14:textId="77777777" w:rsidR="00A6619A" w:rsidRPr="00FD0123" w:rsidRDefault="00A6619A" w:rsidP="003844DC">
      <w:pPr>
        <w:pStyle w:val="-1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7AA4DD33" w14:textId="21C6E364" w:rsidR="00897C01" w:rsidRDefault="00897C01" w:rsidP="00762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</w:t>
      </w:r>
    </w:p>
    <w:p w14:paraId="3E4D1C51" w14:textId="77777777" w:rsidR="00897C01" w:rsidRPr="003B1012" w:rsidRDefault="00897C01" w:rsidP="00897C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F443734" w14:textId="77777777" w:rsidR="00897C01" w:rsidRPr="00897C01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материально-технические ресурсы для обеспечения практического этапа профессионального экзамена: </w:t>
      </w:r>
      <w:bookmarkStart w:id="24" w:name="_Toc15044216"/>
    </w:p>
    <w:p w14:paraId="15DC3576" w14:textId="10AF0F1C" w:rsidR="00897C01" w:rsidRPr="00897C01" w:rsidRDefault="00897C01" w:rsidP="00071C0D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97C01">
        <w:rPr>
          <w:rFonts w:ascii="Times New Roman" w:eastAsiaTheme="majorEastAsia" w:hAnsi="Times New Roman" w:cs="Times New Roman"/>
          <w:sz w:val="24"/>
          <w:szCs w:val="24"/>
        </w:rPr>
        <w:t>Оборудованные помещения в соответствии с федеральными государственными и местными нормами и требованиями</w:t>
      </w:r>
      <w:bookmarkEnd w:id="24"/>
    </w:p>
    <w:p w14:paraId="3BFBB181" w14:textId="4528CD79" w:rsidR="00897C01" w:rsidRPr="00897C01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5" w:name="_Toc15044219"/>
      <w:r w:rsidRPr="00897C01">
        <w:rPr>
          <w:rFonts w:ascii="Times New Roman" w:eastAsiaTheme="majorEastAsia" w:hAnsi="Times New Roman" w:cs="Times New Roman"/>
          <w:sz w:val="24"/>
          <w:szCs w:val="24"/>
        </w:rPr>
        <w:t>Канцелярские принадлежности</w:t>
      </w:r>
      <w:bookmarkEnd w:id="25"/>
    </w:p>
    <w:p w14:paraId="4A9362A4" w14:textId="77777777" w:rsidR="00897C01" w:rsidRPr="00897C01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6" w:name="_Toc15044220"/>
      <w:r w:rsidRPr="00897C01">
        <w:rPr>
          <w:rFonts w:ascii="Times New Roman" w:eastAsiaTheme="majorEastAsia" w:hAnsi="Times New Roman" w:cs="Times New Roman"/>
          <w:sz w:val="24"/>
          <w:szCs w:val="24"/>
        </w:rPr>
        <w:t>Нормативные документы:</w:t>
      </w:r>
      <w:bookmarkEnd w:id="26"/>
    </w:p>
    <w:p w14:paraId="133C1249" w14:textId="77777777" w:rsidR="00897C01" w:rsidRPr="00FD0123" w:rsidRDefault="00897C01" w:rsidP="008E6EF8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lastRenderedPageBreak/>
        <w:t>Трудовой кодекс РФ актуальной версии на момент проведения независимой оценки квалификаций</w:t>
      </w:r>
    </w:p>
    <w:p w14:paraId="029632CB" w14:textId="77777777" w:rsidR="00897C01" w:rsidRPr="00FD0123" w:rsidRDefault="00897C01" w:rsidP="008E6EF8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 xml:space="preserve">ВСН 57-88(р) ГОСКОМАРХИТЕКТУРЫ (ведомственные строительные нормы) </w:t>
      </w:r>
    </w:p>
    <w:p w14:paraId="57275908" w14:textId="77777777" w:rsidR="00897C01" w:rsidRPr="00FD0123" w:rsidRDefault="00897C01" w:rsidP="008E6EF8">
      <w:pPr>
        <w:pStyle w:val="-1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СТО 59012820.91.040.99.003-2010 Организация эксплуатации инженерных систем зданий и сооружений ОАО "СО ЕЭС"</w:t>
      </w:r>
    </w:p>
    <w:p w14:paraId="0CF0693C" w14:textId="12D5BC59" w:rsidR="003B1012" w:rsidRPr="00A6619A" w:rsidRDefault="003B1012" w:rsidP="003B101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6619A" w:rsidRPr="00A66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A66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74C7D8F" w14:textId="77777777" w:rsidR="00897C01" w:rsidRPr="003B1012" w:rsidRDefault="00897C01" w:rsidP="003B101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(оборудование, инструмент, оснастка, материалы, средства индивидуальной защиты, экзаменационные образцы)</w:t>
      </w:r>
    </w:p>
    <w:p w14:paraId="57A614FB" w14:textId="77777777" w:rsidR="004A555E" w:rsidRPr="00FD0123" w:rsidRDefault="004A555E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_Toc501740698"/>
      <w:r w:rsidRPr="00FD0123">
        <w:rPr>
          <w:rFonts w:ascii="Times New Roman" w:hAnsi="Times New Roman" w:cs="Times New Roman"/>
          <w:sz w:val="24"/>
          <w:szCs w:val="24"/>
          <w:lang w:eastAsia="ru-RU"/>
        </w:rPr>
        <w:t>8. Кадровое обеспечение оценочных мероприятий:</w:t>
      </w:r>
      <w:bookmarkEnd w:id="27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9E77DDA" w14:textId="777FBE95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  <w:r w:rsidR="00A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6619A">
        <w:rPr>
          <w:rFonts w:ascii="PT Serif" w:hAnsi="PT Serif"/>
          <w:color w:val="22272F"/>
          <w:shd w:val="clear" w:color="auto" w:fill="FFFFFF"/>
        </w:rPr>
        <w:t>профессиональное обучение</w:t>
      </w:r>
    </w:p>
    <w:p w14:paraId="30D3E75E" w14:textId="52979820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619A" w:rsidRPr="00A6619A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одного года в сфере эксплуатации релейной защиты и автоматики в муниципальных электрических сетях при наличии профессионального обучения</w:t>
      </w: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5FCC73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Подтверждение прохождение обучения по ДПП, обеспечивающим освоение: </w:t>
      </w:r>
    </w:p>
    <w:p w14:paraId="123346AD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</w:t>
      </w:r>
    </w:p>
    <w:p w14:paraId="542B07BB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1D46335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1BEEACAA" w14:textId="582C8426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СПК ЖКХ оценочным средством (оценочными средствами); </w:t>
      </w:r>
    </w:p>
    <w:p w14:paraId="2E62C961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ED45CFE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54002C14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умений: </w:t>
      </w:r>
    </w:p>
    <w:p w14:paraId="25A7D0C3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14:paraId="320085FC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920D06A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5AE8515E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1D865B57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466AEA6D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0EB03EED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1A6AD015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Подтверждение квалификации эксперта со стороны СПК ЖКХ по профессиональным квалификациям ‒ не менее 3-х человек</w:t>
      </w:r>
    </w:p>
    <w:p w14:paraId="0EBD8222" w14:textId="77777777" w:rsidR="003B1012" w:rsidRPr="00FD0123" w:rsidRDefault="003B1012" w:rsidP="003B1012">
      <w:pPr>
        <w:pStyle w:val="-20"/>
        <w:numPr>
          <w:ilvl w:val="0"/>
          <w:numId w:val="0"/>
        </w:numPr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t>5. Экспертная комиссия состоит минимум из 3 (трёх) человек:</w:t>
      </w:r>
    </w:p>
    <w:p w14:paraId="1736174A" w14:textId="77777777" w:rsidR="003B1012" w:rsidRPr="00FD0123" w:rsidRDefault="003B1012" w:rsidP="003B1012">
      <w:pPr>
        <w:pStyle w:val="-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комиссии, </w:t>
      </w:r>
    </w:p>
    <w:p w14:paraId="1128298F" w14:textId="77777777" w:rsidR="003B1012" w:rsidRPr="00FD0123" w:rsidRDefault="003B1012" w:rsidP="003B1012">
      <w:pPr>
        <w:pStyle w:val="-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>эксперт по оценке квалификаций;</w:t>
      </w:r>
    </w:p>
    <w:p w14:paraId="4CCF04DA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Отсутствие ситуации конфликта интереса в отношении конкретных соискателей</w:t>
      </w:r>
    </w:p>
    <w:p w14:paraId="79EDE767" w14:textId="36D34CC2" w:rsidR="003B1012" w:rsidRDefault="003B1012" w:rsidP="003B1012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14:paraId="3CF9F7FC" w14:textId="77777777" w:rsidR="003B1012" w:rsidRPr="003B1012" w:rsidRDefault="003B1012" w:rsidP="003B1012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6E4BD194" w14:textId="1E07A589" w:rsidR="003B1012" w:rsidRPr="00324AB3" w:rsidRDefault="003B1012" w:rsidP="00A6619A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/>
          <w:bCs/>
          <w:strike/>
          <w:sz w:val="24"/>
          <w:szCs w:val="24"/>
          <w:highlight w:val="yellow"/>
        </w:rPr>
      </w:pPr>
      <w:bookmarkStart w:id="28" w:name="_Toc501740699"/>
      <w:r w:rsidRPr="00324AB3">
        <w:rPr>
          <w:rFonts w:ascii="Times New Roman" w:hAnsi="Times New Roman" w:cs="Times New Roman"/>
          <w:sz w:val="24"/>
          <w:szCs w:val="24"/>
          <w:lang w:eastAsia="ru-RU"/>
        </w:rPr>
        <w:t xml:space="preserve">9. Требования безопасности к проведению оценочных мероприятий </w:t>
      </w:r>
      <w:bookmarkEnd w:id="28"/>
    </w:p>
    <w:p w14:paraId="5BAAD775" w14:textId="434991E6" w:rsidR="00324AB3" w:rsidRPr="00121CE3" w:rsidRDefault="00324AB3" w:rsidP="00324AB3">
      <w:pPr>
        <w:widowControl w:val="0"/>
        <w:shd w:val="clear" w:color="auto" w:fill="FFFFFF" w:themeFill="background1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E6ED9" w:rsidRPr="00121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21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21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C93466F" w14:textId="77777777" w:rsidR="003B1012" w:rsidRPr="00324AB3" w:rsidRDefault="003B1012" w:rsidP="00324AB3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AB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(проведение обязательного инструктажа на рабочем месте и другие)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39715FA9" w14:textId="77777777" w:rsidR="00123196" w:rsidRPr="00324AB3" w:rsidRDefault="004A555E" w:rsidP="00324AB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A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З</w:t>
      </w:r>
      <w:r w:rsidR="00395B52" w:rsidRPr="00324AB3">
        <w:rPr>
          <w:rFonts w:ascii="Times New Roman" w:hAnsi="Times New Roman" w:cs="Times New Roman"/>
          <w:sz w:val="24"/>
          <w:szCs w:val="24"/>
          <w:lang w:eastAsia="ru-RU"/>
        </w:rPr>
        <w:t>адания для теоретического этапа профессионального экзамена:</w:t>
      </w:r>
    </w:p>
    <w:p w14:paraId="660F443E" w14:textId="1DCACEF4" w:rsidR="002D6A16" w:rsidRPr="00DC3C08" w:rsidRDefault="00324AB3" w:rsidP="00121CE3">
      <w:pPr>
        <w:pStyle w:val="a0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D32EF8">
        <w:rPr>
          <w:b/>
          <w:shd w:val="clear" w:color="auto" w:fill="FFFFFF"/>
        </w:rPr>
        <w:t>1.</w:t>
      </w:r>
      <w:r w:rsidR="00A6619A" w:rsidRPr="00A6619A">
        <w:rPr>
          <w:color w:val="000000"/>
        </w:rPr>
        <w:t xml:space="preserve"> </w:t>
      </w:r>
      <w:r w:rsidR="00A6619A" w:rsidRPr="00DC3C08">
        <w:rPr>
          <w:b/>
          <w:bCs/>
          <w:color w:val="000000"/>
        </w:rPr>
        <w:t>Нарушение работоспособного состояния устройств релейной защиты и автоматики (РЗА) является отказом</w:t>
      </w:r>
      <w:r w:rsidR="00A6619A" w:rsidRPr="00DC3C08">
        <w:rPr>
          <w:b/>
          <w:bCs/>
          <w:shd w:val="clear" w:color="auto" w:fill="FFFFFF"/>
        </w:rPr>
        <w:t>.</w:t>
      </w:r>
      <w:r w:rsidR="00F92BBD" w:rsidRPr="00DC3C08">
        <w:rPr>
          <w:b/>
          <w:bCs/>
          <w:shd w:val="clear" w:color="auto" w:fill="FFFFFF"/>
        </w:rPr>
        <w:t xml:space="preserve"> </w:t>
      </w:r>
      <w:r w:rsidR="00DC3C08" w:rsidRPr="00DC3C08">
        <w:rPr>
          <w:b/>
          <w:bCs/>
          <w:color w:val="000000"/>
        </w:rPr>
        <w:t>Вследствие продолжительной эксплуатации, возникают изменения одного или нескольких параметров устройства или состояния его элементов из-за различных физических и химических процессов. К какому виду отказов относится такое нарушение?</w:t>
      </w:r>
    </w:p>
    <w:p w14:paraId="2221E813" w14:textId="38992438" w:rsidR="00324AB3" w:rsidRPr="002D6A16" w:rsidRDefault="00126024" w:rsidP="002D6A16">
      <w:pPr>
        <w:pStyle w:val="a0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iCs/>
          <w:color w:val="000000"/>
          <w:sz w:val="21"/>
          <w:szCs w:val="21"/>
        </w:rPr>
      </w:pPr>
      <w:r w:rsidRPr="002D6A16">
        <w:rPr>
          <w:bCs/>
          <w:i/>
          <w:iCs/>
        </w:rPr>
        <w:t>Выберите правильный ответ</w:t>
      </w:r>
    </w:p>
    <w:p w14:paraId="02A179D9" w14:textId="7E6F756F" w:rsidR="00745231" w:rsidRPr="00E22244" w:rsidRDefault="00126024" w:rsidP="00DC3C0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а) </w:t>
      </w:r>
      <w:r w:rsidR="0052576C" w:rsidRPr="00E22244">
        <w:rPr>
          <w:rFonts w:ascii="Times New Roman" w:hAnsi="Times New Roman" w:cs="Times New Roman"/>
          <w:sz w:val="24"/>
          <w:szCs w:val="24"/>
        </w:rPr>
        <w:t>В</w:t>
      </w:r>
      <w:r w:rsidR="00DC3C08" w:rsidRPr="00E22244">
        <w:rPr>
          <w:rFonts w:ascii="Times New Roman" w:hAnsi="Times New Roman" w:cs="Times New Roman"/>
          <w:sz w:val="24"/>
          <w:szCs w:val="24"/>
        </w:rPr>
        <w:t xml:space="preserve">незапный </w:t>
      </w:r>
    </w:p>
    <w:p w14:paraId="69883C4F" w14:textId="3281BE7D" w:rsidR="001B681C" w:rsidRPr="00E22244" w:rsidRDefault="00126024" w:rsidP="00DC3C0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244">
        <w:rPr>
          <w:rFonts w:ascii="Times New Roman" w:hAnsi="Times New Roman" w:cs="Times New Roman"/>
          <w:sz w:val="24"/>
          <w:szCs w:val="24"/>
        </w:rPr>
        <w:t>б)</w:t>
      </w:r>
      <w:r w:rsidR="00DC3C08" w:rsidRPr="00E2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6C" w:rsidRPr="00E22244">
        <w:rPr>
          <w:rFonts w:ascii="Times New Roman" w:hAnsi="Times New Roman" w:cs="Times New Roman"/>
          <w:sz w:val="24"/>
          <w:szCs w:val="24"/>
        </w:rPr>
        <w:t>Д</w:t>
      </w:r>
      <w:r w:rsidR="00DC3C08" w:rsidRPr="00E22244">
        <w:rPr>
          <w:rFonts w:ascii="Times New Roman" w:hAnsi="Times New Roman" w:cs="Times New Roman"/>
          <w:sz w:val="24"/>
          <w:szCs w:val="24"/>
        </w:rPr>
        <w:t>еградационный</w:t>
      </w:r>
      <w:proofErr w:type="spellEnd"/>
    </w:p>
    <w:p w14:paraId="3EDCAB3E" w14:textId="4C045728" w:rsidR="004B7B35" w:rsidRPr="00E22244" w:rsidRDefault="00126024" w:rsidP="00DC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в) </w:t>
      </w:r>
      <w:r w:rsidR="0052576C" w:rsidRPr="00E22244">
        <w:rPr>
          <w:rFonts w:ascii="Times New Roman" w:hAnsi="Times New Roman" w:cs="Times New Roman"/>
          <w:sz w:val="24"/>
          <w:szCs w:val="24"/>
        </w:rPr>
        <w:t>П</w:t>
      </w:r>
      <w:r w:rsidR="00DC3C08" w:rsidRPr="00E22244">
        <w:rPr>
          <w:rFonts w:ascii="Times New Roman" w:hAnsi="Times New Roman" w:cs="Times New Roman"/>
          <w:sz w:val="24"/>
          <w:szCs w:val="24"/>
        </w:rPr>
        <w:t xml:space="preserve">остепенный </w:t>
      </w:r>
    </w:p>
    <w:p w14:paraId="32A22DEF" w14:textId="202AE35B" w:rsidR="00493C58" w:rsidRPr="00E22244" w:rsidRDefault="00641E53" w:rsidP="00DC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244">
        <w:rPr>
          <w:rFonts w:ascii="Times New Roman" w:hAnsi="Times New Roman" w:cs="Times New Roman"/>
          <w:sz w:val="24"/>
          <w:szCs w:val="24"/>
        </w:rPr>
        <w:t>г)</w:t>
      </w:r>
      <w:r w:rsidR="00745231" w:rsidRPr="00E2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576C" w:rsidRPr="00E222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C3C08" w:rsidRPr="00E22244">
        <w:rPr>
          <w:rFonts w:ascii="Times New Roman" w:hAnsi="Times New Roman" w:cs="Times New Roman"/>
          <w:sz w:val="24"/>
          <w:szCs w:val="24"/>
          <w:shd w:val="clear" w:color="auto" w:fill="FFFFFF"/>
        </w:rPr>
        <w:t>риработочный</w:t>
      </w:r>
      <w:proofErr w:type="spellEnd"/>
    </w:p>
    <w:p w14:paraId="3E053B58" w14:textId="41961DFE" w:rsidR="00CE1040" w:rsidRPr="00426AAB" w:rsidRDefault="008C22A1" w:rsidP="002E357A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CE1040" w:rsidRPr="00FD7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4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Установить последовательность действий </w:t>
      </w:r>
      <w:r w:rsidR="00CE4D57" w:rsidRPr="002E3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проверки рабочим током и напряжением коммутационных аппаратов</w:t>
      </w:r>
      <w:r w:rsidR="002E3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0D0DF98" w14:textId="5B90B7B1" w:rsidR="002E357A" w:rsidRPr="002E357A" w:rsidRDefault="002E357A" w:rsidP="002E357A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2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правильности сборки токовых цепей дифференциальных 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 измерением токов (напряжений) небаланса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1E7C33" w14:textId="59E3F1D8" w:rsidR="002E357A" w:rsidRPr="002E357A" w:rsidRDefault="002E357A" w:rsidP="002E357A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3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тока и напряжения небаланса фильтров тока и напряжения прямой, обратной и нулевой 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48F69ED" w14:textId="18C1BE91" w:rsidR="002E357A" w:rsidRPr="002E357A" w:rsidRDefault="002E357A" w:rsidP="002E357A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3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исправности токовых цепей измерением вторичных токов нагрузки в фазах и в нулевом проводе, а для направленных защит производится снятие векторной диаграммы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DF61D1" w14:textId="5BB88502" w:rsidR="002E357A" w:rsidRPr="002E357A" w:rsidRDefault="002E357A" w:rsidP="002E357A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3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правильности включения реле направления мощности и реле сопротивления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A37863" w14:textId="50D390BE" w:rsidR="002E357A" w:rsidRPr="002E357A" w:rsidRDefault="002E357A" w:rsidP="002E357A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D3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исправности и правильности подключения цепей напряжения измерением на ряде выводов линейных и фазных напряжений и напряжения нулевой последовательности и проверкой фазировки цепей напряжения проверяемого присоединения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B8B4C2" w14:textId="77777777" w:rsidR="002E357A" w:rsidRPr="00B63FFF" w:rsidRDefault="002E357A" w:rsidP="00B63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9EAB7" w14:textId="37098146" w:rsidR="00746EE9" w:rsidRPr="00FD56CB" w:rsidRDefault="008C22A1" w:rsidP="00CE5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FD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каких случаях </w:t>
      </w:r>
      <w:r w:rsidR="00FD56CB" w:rsidRPr="00FD5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проводятся </w:t>
      </w:r>
      <w:r w:rsidR="00FD56CB" w:rsidRPr="00FD56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внеочередные проверки устройств РЗА</w:t>
      </w:r>
      <w:r w:rsidR="00FD56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</w:p>
    <w:p w14:paraId="141E56DC" w14:textId="3D02347A" w:rsidR="00126024" w:rsidRPr="00FD0123" w:rsidRDefault="00126024" w:rsidP="002C2E0B">
      <w:pPr>
        <w:pStyle w:val="ab"/>
        <w:ind w:left="851" w:hanging="709"/>
        <w:rPr>
          <w:rFonts w:ascii="Times New Roman" w:hAnsi="Times New Roman" w:cs="Times New Roman"/>
          <w:i/>
          <w:sz w:val="24"/>
          <w:szCs w:val="24"/>
        </w:rPr>
      </w:pPr>
      <w:r w:rsidRPr="00FD0123">
        <w:rPr>
          <w:rFonts w:ascii="Times New Roman" w:hAnsi="Times New Roman" w:cs="Times New Roman"/>
          <w:i/>
          <w:sz w:val="24"/>
          <w:szCs w:val="24"/>
        </w:rPr>
        <w:t>В</w:t>
      </w:r>
      <w:r w:rsidR="00746EE9" w:rsidRPr="00FD0123">
        <w:rPr>
          <w:rFonts w:ascii="Times New Roman" w:hAnsi="Times New Roman" w:cs="Times New Roman"/>
          <w:i/>
          <w:sz w:val="24"/>
          <w:szCs w:val="24"/>
        </w:rPr>
        <w:t>ыберите правильны</w:t>
      </w:r>
      <w:r w:rsidR="00FD56CB">
        <w:rPr>
          <w:rFonts w:ascii="Times New Roman" w:hAnsi="Times New Roman" w:cs="Times New Roman"/>
          <w:i/>
          <w:sz w:val="24"/>
          <w:szCs w:val="24"/>
        </w:rPr>
        <w:t>е</w:t>
      </w:r>
      <w:r w:rsidR="00746EE9" w:rsidRPr="00FD0123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 w:rsidR="00FD56CB">
        <w:rPr>
          <w:rFonts w:ascii="Times New Roman" w:hAnsi="Times New Roman" w:cs="Times New Roman"/>
          <w:i/>
          <w:sz w:val="24"/>
          <w:szCs w:val="24"/>
        </w:rPr>
        <w:t>ы</w:t>
      </w:r>
      <w:r w:rsidR="00746EE9" w:rsidRPr="00FD0123">
        <w:rPr>
          <w:rFonts w:ascii="Times New Roman" w:hAnsi="Times New Roman" w:cs="Times New Roman"/>
          <w:i/>
          <w:sz w:val="24"/>
          <w:szCs w:val="24"/>
        </w:rPr>
        <w:t>:</w:t>
      </w:r>
    </w:p>
    <w:p w14:paraId="6AF6EA5F" w14:textId="7FF89A09" w:rsidR="00126024" w:rsidRPr="00E22244" w:rsidRDefault="00126024" w:rsidP="002C2E0B">
      <w:pPr>
        <w:pStyle w:val="ab"/>
        <w:ind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  а)</w:t>
      </w:r>
      <w:r w:rsidRPr="00E2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частичном изменении схем или реконструкции устройств РЗА</w:t>
      </w:r>
    </w:p>
    <w:p w14:paraId="1D8A1E0C" w14:textId="37261B84" w:rsidR="001372FD" w:rsidRPr="00E22244" w:rsidRDefault="00126024" w:rsidP="002C2E0B">
      <w:pPr>
        <w:pStyle w:val="ab"/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  б)</w:t>
      </w:r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При восстановлении цепей, нарушенных в связи с ремонтом основного оборудования</w:t>
      </w:r>
      <w:r w:rsidRPr="00E22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F7C9D" w14:textId="181086E2" w:rsidR="001372FD" w:rsidRPr="00E22244" w:rsidRDefault="00746EE9" w:rsidP="002C2E0B">
      <w:pPr>
        <w:pStyle w:val="ab"/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  в) </w:t>
      </w:r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при изменении </w:t>
      </w:r>
      <w:proofErr w:type="spellStart"/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параметрирования</w:t>
      </w:r>
      <w:proofErr w:type="spellEnd"/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МП терминала РЗА (изменении конфигурации, уставок и т.д.).</w:t>
      </w:r>
    </w:p>
    <w:p w14:paraId="00023EAA" w14:textId="61F4160E" w:rsidR="00746EE9" w:rsidRPr="00E22244" w:rsidRDefault="00746EE9" w:rsidP="002C2E0B">
      <w:pPr>
        <w:pStyle w:val="ab"/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22244">
        <w:rPr>
          <w:rFonts w:ascii="Times New Roman" w:hAnsi="Times New Roman" w:cs="Times New Roman"/>
          <w:sz w:val="24"/>
          <w:szCs w:val="24"/>
        </w:rPr>
        <w:t xml:space="preserve">  г) </w:t>
      </w:r>
      <w:r w:rsidR="00FD56CB" w:rsidRPr="00E222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необходимости изменения уставок или характеристик реле и устройств</w:t>
      </w:r>
    </w:p>
    <w:p w14:paraId="792A29E2" w14:textId="77777777" w:rsidR="00590864" w:rsidRPr="00FD0123" w:rsidRDefault="00470200" w:rsidP="007E5659">
      <w:pPr>
        <w:keepNext/>
        <w:keepLines/>
        <w:shd w:val="clear" w:color="auto" w:fill="FFFFFF" w:themeFill="background1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9AA">
        <w:rPr>
          <w:rFonts w:ascii="Times New Roman" w:hAnsi="Times New Roman" w:cs="Times New Roman"/>
          <w:sz w:val="24"/>
          <w:szCs w:val="24"/>
          <w:lang w:eastAsia="ru-RU"/>
        </w:rPr>
        <w:t>11. Критерии оценки (ключи к заданиям), правила обработки результатов</w:t>
      </w:r>
      <w:r w:rsidRPr="00CC29A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теоретического этапа профессионального экзамена и принятия решения о </w:t>
      </w:r>
      <w:r w:rsidRPr="00FD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допуске (отказе в допуске) к практическому этапу профессионального </w:t>
      </w:r>
      <w:r w:rsidRPr="00FD0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экзамена: </w:t>
      </w:r>
    </w:p>
    <w:p w14:paraId="6195BEA8" w14:textId="77777777" w:rsidR="008E1B88" w:rsidRPr="00FD0123" w:rsidRDefault="008E1B88" w:rsidP="00CC29A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5EFC59" w14:textId="77777777" w:rsidR="00804441" w:rsidRPr="00FD0123" w:rsidRDefault="00804441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03CC81" w14:textId="1E6D0009" w:rsidR="005D023E" w:rsidRPr="00FD0123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Всего 4</w:t>
      </w:r>
      <w:r w:rsidR="006B63EE" w:rsidRPr="00FD012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заданий. </w:t>
      </w:r>
      <w:bookmarkStart w:id="29" w:name="_Hlk46166815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Баллы, полученные за </w:t>
      </w:r>
      <w:r w:rsidR="00C052E0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выполненное задание, суммируются. Максимальное количество баллов – </w:t>
      </w:r>
      <w:r w:rsidR="00A724D7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8C9598A" w14:textId="7DC901CA" w:rsidR="001D1D91" w:rsidRPr="00FD0123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A724D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449D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>и более.</w:t>
      </w:r>
    </w:p>
    <w:bookmarkEnd w:id="29"/>
    <w:p w14:paraId="6F7CD374" w14:textId="77777777" w:rsidR="005D023E" w:rsidRPr="00FD0123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C8FE8E" w14:textId="77777777" w:rsidR="000E6DB4" w:rsidRPr="00CC29AA" w:rsidRDefault="000E6DB4" w:rsidP="00CC29AA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_Toc501740702"/>
      <w:bookmarkStart w:id="31" w:name="_Hlk46089889"/>
      <w:r w:rsidRPr="00CC29AA">
        <w:rPr>
          <w:rFonts w:ascii="Times New Roman" w:hAnsi="Times New Roman" w:cs="Times New Roman"/>
          <w:sz w:val="24"/>
          <w:szCs w:val="24"/>
          <w:lang w:eastAsia="ru-RU"/>
        </w:rPr>
        <w:t>12. Задания для практического этапа профессионального экзамена:</w:t>
      </w:r>
      <w:bookmarkEnd w:id="30"/>
    </w:p>
    <w:p w14:paraId="449205A2" w14:textId="77777777" w:rsidR="007E761E" w:rsidRPr="00FD0123" w:rsidRDefault="007E761E" w:rsidP="00BB450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32" w:name="_Toc15044226"/>
    </w:p>
    <w:p w14:paraId="30EEE94D" w14:textId="77777777" w:rsidR="007E761E" w:rsidRPr="00FD0123" w:rsidRDefault="007E761E" w:rsidP="00BB4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123">
        <w:rPr>
          <w:rFonts w:ascii="Times New Roman" w:hAnsi="Times New Roman" w:cs="Times New Roman"/>
          <w:color w:val="000000"/>
          <w:sz w:val="24"/>
          <w:szCs w:val="24"/>
        </w:rPr>
        <w:t>1.ЗАДАНИЕ НА ВЫПОЛНЕНИЕ ТРУДОВЫХ ДЕЙСТВИЙ В РЕАЛЬНЫХ ИЛИ МОДЕЛЬНЫХ УСЛОВИЯХ</w:t>
      </w:r>
    </w:p>
    <w:p w14:paraId="5B21F85E" w14:textId="4ADF5AFD" w:rsidR="0096744A" w:rsidRDefault="007E761E" w:rsidP="00BF49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9F1">
        <w:rPr>
          <w:rFonts w:ascii="Times New Roman" w:hAnsi="Times New Roman"/>
          <w:i/>
          <w:iCs/>
          <w:color w:val="000000"/>
          <w:sz w:val="24"/>
          <w:szCs w:val="24"/>
        </w:rPr>
        <w:t>Типовое задание:</w:t>
      </w:r>
      <w:r w:rsidR="00BF4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894" w:rsidRPr="00B36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Составить</w:t>
      </w:r>
      <w:r w:rsid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BF49F1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объем </w:t>
      </w:r>
      <w:r w:rsidR="00BF49F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и </w:t>
      </w:r>
      <w:r w:rsidR="000D2894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последовательность выполнения работ, проводимый при техническом обслуживании </w:t>
      </w:r>
      <w:r w:rsidR="00B36678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обслуживания вторичного оборудования</w:t>
      </w:r>
      <w:r w:rsidR="000D2894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устройств </w:t>
      </w:r>
      <w:r w:rsid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РЗА</w:t>
      </w:r>
      <w:r w:rsidR="00B36678" w:rsidRPr="00B36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04F4DBE9" w14:textId="0F6C04C0" w:rsidR="0096744A" w:rsidRDefault="0096744A" w:rsidP="009674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9674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Вторичны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х</w:t>
      </w:r>
      <w:r w:rsidRPr="009674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цеп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ей</w:t>
      </w:r>
      <w:r w:rsidRPr="009674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и вспомогательн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ой</w:t>
      </w:r>
      <w:r w:rsidRPr="009674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аппаратур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ы</w:t>
      </w:r>
      <w:r w:rsidR="00B36678" w:rsidRPr="00B36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E6FCE74" w14:textId="1F6FBC02" w:rsidR="00B36678" w:rsidRPr="00B36678" w:rsidRDefault="0096744A" w:rsidP="009674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="00B36678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Автоматически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х</w:t>
      </w:r>
      <w:r w:rsidR="00B36678" w:rsidRPr="00B3667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выключател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ей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534"/>
      </w:tblGrid>
      <w:tr w:rsidR="000D2894" w14:paraId="1C392125" w14:textId="77777777" w:rsidTr="005254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3B8" w14:textId="77777777" w:rsidR="000D2894" w:rsidRDefault="000D2894" w:rsidP="005254E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973" w14:textId="77777777" w:rsidR="000D2894" w:rsidRDefault="000D2894" w:rsidP="005254E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Критерии оценки </w:t>
            </w:r>
          </w:p>
        </w:tc>
      </w:tr>
      <w:tr w:rsidR="000D2894" w14:paraId="1535AEAB" w14:textId="77777777" w:rsidTr="005254ED">
        <w:trPr>
          <w:trHeight w:val="45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3D0B" w14:textId="74023F77" w:rsidR="000D2894" w:rsidRPr="000D2894" w:rsidRDefault="000D2894" w:rsidP="000D2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ТФ </w:t>
            </w:r>
            <w:r w:rsidRPr="00BF49F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3470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/01.5</w:t>
            </w:r>
            <w:r w:rsidRPr="008347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46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технического обслуживания релейной защиты и автоматики</w:t>
            </w:r>
          </w:p>
          <w:p w14:paraId="1B67AD1C" w14:textId="518B9C91" w:rsidR="000D2894" w:rsidRDefault="000D2894" w:rsidP="005254ED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2C46">
              <w:rPr>
                <w:rFonts w:ascii="Times New Roman" w:eastAsia="Calibri" w:hAnsi="Times New Roman" w:cs="Times New Roman"/>
                <w:b/>
              </w:rPr>
              <w:t xml:space="preserve">ТД </w:t>
            </w:r>
            <w:r w:rsidRPr="00410E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Технический и технологический контроль выполнения работ по техническому обслуживанию, текущему и капитальному ремонту средств релейной защиты и автоматики муниципальных электрических сетей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0679" w14:textId="4E14BA5F" w:rsidR="000D2894" w:rsidRDefault="000D2894" w:rsidP="000D28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№ 3</w:t>
            </w:r>
            <w:r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 </w:t>
            </w:r>
            <w:hyperlink r:id="rId10" w:anchor="1000" w:history="1">
              <w:r w:rsidRPr="000D2894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Правилам</w:t>
              </w:r>
            </w:hyperlink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технического</w:t>
            </w:r>
            <w:r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устройств и комплексов</w:t>
            </w:r>
            <w:r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релейной защиты и автоматики,</w:t>
            </w:r>
            <w:r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утвержденным приказом Минэнерго</w:t>
            </w:r>
            <w:r w:rsidRPr="000D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 от 13 .07.2020 г. № 555</w:t>
            </w:r>
            <w:r w:rsidRPr="000D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68C40A" w14:textId="5EB42645" w:rsidR="000D2894" w:rsidRDefault="000D2894" w:rsidP="005254ED">
            <w:pPr>
              <w:pStyle w:val="ab"/>
              <w:spacing w:before="12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2894" w14:paraId="6F162491" w14:textId="77777777" w:rsidTr="005254E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937D" w14:textId="77777777" w:rsidR="000D2894" w:rsidRDefault="000D2894" w:rsidP="00525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F32F" w14:textId="77777777" w:rsidR="000D2894" w:rsidRDefault="000D2894" w:rsidP="0052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BEFD93" w14:textId="0C3EB757" w:rsidR="000D2894" w:rsidRDefault="000D2894" w:rsidP="000D2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159B56" w14:textId="0E4092E8" w:rsidR="007E761E" w:rsidRPr="00BF49F1" w:rsidRDefault="007E761E" w:rsidP="00BB45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BF49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Условия выполнения задания</w:t>
      </w:r>
    </w:p>
    <w:p w14:paraId="2CF50D6E" w14:textId="77777777" w:rsidR="007E761E" w:rsidRPr="00FD0123" w:rsidRDefault="007E761E" w:rsidP="00BB45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1. Место (время) выполнения задания ЦОК</w:t>
      </w:r>
    </w:p>
    <w:p w14:paraId="501110F9" w14:textId="77777777" w:rsidR="007E761E" w:rsidRPr="00FD0123" w:rsidRDefault="007E761E" w:rsidP="00BB45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2. Максимальное время выполнения задания: 45 мин.</w:t>
      </w:r>
    </w:p>
    <w:p w14:paraId="39C4FC65" w14:textId="30E327F3" w:rsidR="007E761E" w:rsidRPr="00FD0123" w:rsidRDefault="007E761E" w:rsidP="00BB45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3. Вы можете воспользоваться:</w:t>
      </w:r>
      <w:r w:rsidR="00E730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756472" w14:textId="5B2CBF4F" w:rsidR="000D2894" w:rsidRDefault="007E761E" w:rsidP="000D289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3</w:t>
      </w:r>
      <w:r w:rsidR="000D2894" w:rsidRPr="000D2894">
        <w:rPr>
          <w:rFonts w:ascii="Times New Roman" w:hAnsi="Times New Roman" w:cs="Times New Roman"/>
          <w:sz w:val="24"/>
          <w:szCs w:val="24"/>
        </w:rPr>
        <w:t xml:space="preserve">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11" w:anchor="1000" w:history="1">
        <w:r w:rsidR="000D2894" w:rsidRPr="000D289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Правилам</w:t>
        </w:r>
      </w:hyperlink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технического</w:t>
      </w:r>
      <w:r w:rsidR="000D2894" w:rsidRPr="000D2894">
        <w:rPr>
          <w:rFonts w:ascii="Times New Roman" w:hAnsi="Times New Roman" w:cs="Times New Roman"/>
          <w:sz w:val="24"/>
          <w:szCs w:val="24"/>
        </w:rPr>
        <w:t xml:space="preserve">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обслуживания устройств и комплексов</w:t>
      </w:r>
      <w:r w:rsidR="000D2894" w:rsidRPr="000D2894">
        <w:rPr>
          <w:rFonts w:ascii="Times New Roman" w:hAnsi="Times New Roman" w:cs="Times New Roman"/>
          <w:sz w:val="24"/>
          <w:szCs w:val="24"/>
        </w:rPr>
        <w:t xml:space="preserve">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релейной защиты и автоматики,</w:t>
      </w:r>
      <w:r w:rsidR="000D2894" w:rsidRPr="000D2894">
        <w:rPr>
          <w:rFonts w:ascii="Times New Roman" w:hAnsi="Times New Roman" w:cs="Times New Roman"/>
          <w:sz w:val="24"/>
          <w:szCs w:val="24"/>
        </w:rPr>
        <w:t xml:space="preserve">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утвержденным приказом Минэнерго</w:t>
      </w:r>
      <w:r w:rsidR="000D2894" w:rsidRPr="000D2894">
        <w:rPr>
          <w:rFonts w:ascii="Times New Roman" w:hAnsi="Times New Roman" w:cs="Times New Roman"/>
          <w:sz w:val="24"/>
          <w:szCs w:val="24"/>
        </w:rPr>
        <w:t xml:space="preserve"> </w:t>
      </w:r>
      <w:r w:rsidR="000D2894" w:rsidRPr="000D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от 13 .07.2020 г. № 555</w:t>
      </w:r>
    </w:p>
    <w:p w14:paraId="68AEC37B" w14:textId="0E15EA1D" w:rsidR="007E761E" w:rsidRPr="00FD0123" w:rsidRDefault="000D2894" w:rsidP="000D289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К</w:t>
      </w:r>
      <w:r w:rsidR="007E761E" w:rsidRPr="00FD0123">
        <w:rPr>
          <w:rFonts w:ascii="Times New Roman" w:hAnsi="Times New Roman"/>
          <w:color w:val="000000"/>
          <w:sz w:val="24"/>
          <w:szCs w:val="24"/>
        </w:rPr>
        <w:t>омпьютером для открытия нужных документов, инструкций</w:t>
      </w:r>
    </w:p>
    <w:p w14:paraId="7DE48984" w14:textId="51D62541" w:rsidR="00BF49F1" w:rsidRPr="00FD0123" w:rsidRDefault="00BF49F1" w:rsidP="00BF49F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Toc491813768"/>
      <w:bookmarkStart w:id="34" w:name="_Toc501740703"/>
      <w:bookmarkEnd w:id="31"/>
      <w:bookmarkEnd w:id="32"/>
      <w:r w:rsidRPr="00FD0123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1C33B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ТФ </w:t>
      </w:r>
      <w:r w:rsidRPr="00BF49F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</w:t>
      </w:r>
      <w:r w:rsidRPr="0083470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/01.5</w:t>
      </w:r>
      <w:r w:rsidRPr="0083470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346CC8">
        <w:rPr>
          <w:rFonts w:ascii="Times New Roman" w:hAnsi="Times New Roman" w:cs="Times New Roman"/>
          <w:i/>
          <w:iCs/>
          <w:sz w:val="24"/>
          <w:szCs w:val="24"/>
        </w:rPr>
        <w:t>Организация технического обслуживания релейной защиты и автоматики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C33B6">
        <w:rPr>
          <w:rFonts w:ascii="Times New Roman" w:hAnsi="Times New Roman" w:cs="Times New Roman"/>
          <w:color w:val="000000"/>
          <w:sz w:val="24"/>
          <w:szCs w:val="24"/>
        </w:rPr>
        <w:t>принимается при соответствии выполненного практического задания заданным критериям оценки.</w:t>
      </w:r>
    </w:p>
    <w:p w14:paraId="2B044ECD" w14:textId="77777777" w:rsidR="003D2F84" w:rsidRPr="003D2F84" w:rsidRDefault="003D2F84" w:rsidP="003D2F84">
      <w:pPr>
        <w:pStyle w:val="formattext"/>
        <w:spacing w:before="0" w:beforeAutospacing="0" w:after="0" w:afterAutospacing="0"/>
        <w:jc w:val="both"/>
        <w:textAlignment w:val="baseline"/>
      </w:pPr>
    </w:p>
    <w:p w14:paraId="5A8428F8" w14:textId="77777777" w:rsidR="00FB6008" w:rsidRPr="00CC29AA" w:rsidRDefault="00FB6008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C29AA">
        <w:rPr>
          <w:rFonts w:ascii="Times New Roman" w:hAnsi="Times New Roman" w:cs="Times New Roman"/>
          <w:sz w:val="24"/>
          <w:szCs w:val="24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3"/>
      <w:bookmarkEnd w:id="34"/>
      <w:r w:rsidRPr="00CC2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24923B" w14:textId="77777777" w:rsidR="002449D1" w:rsidRPr="00FD0123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t>Результаты теоретической части профессионального экзамена обрабатываются ПМК «Оценка квалификаций»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14:paraId="772CFF01" w14:textId="77777777" w:rsidR="000D6F99" w:rsidRPr="00FD0123" w:rsidRDefault="002449D1" w:rsidP="000D6F9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14:paraId="62419D57" w14:textId="06CBD8EB" w:rsidR="002449D1" w:rsidRPr="000924FC" w:rsidRDefault="000924FC" w:rsidP="000924F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449D1" w:rsidRPr="00FD0123">
        <w:rPr>
          <w:rFonts w:ascii="Times New Roman" w:hAnsi="Times New Roman" w:cs="Times New Roman"/>
          <w:sz w:val="24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2449D1" w:rsidRPr="000924FC">
        <w:rPr>
          <w:rFonts w:ascii="Times New Roman" w:hAnsi="Times New Roman" w:cs="Times New Roman"/>
          <w:sz w:val="24"/>
        </w:rPr>
        <w:t>«</w:t>
      </w:r>
      <w:r w:rsidRPr="000924FC">
        <w:rPr>
          <w:rFonts w:ascii="Times New Roman" w:hAnsi="Times New Roman" w:cs="Times New Roman"/>
          <w:sz w:val="24"/>
          <w:szCs w:val="24"/>
        </w:rPr>
        <w:t xml:space="preserve">Мастер по техническому обслуживанию и наладке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4FC">
        <w:rPr>
          <w:rFonts w:ascii="Times New Roman" w:hAnsi="Times New Roman" w:cs="Times New Roman"/>
          <w:sz w:val="24"/>
          <w:szCs w:val="24"/>
        </w:rPr>
        <w:t>устройств релейной защиты и автоматики в муниципальных электрических сетях</w:t>
      </w:r>
      <w:r w:rsidRPr="000924FC">
        <w:rPr>
          <w:rFonts w:ascii="Times New Roman" w:hAnsi="Times New Roman" w:cs="Times New Roman"/>
          <w:sz w:val="24"/>
          <w:szCs w:val="24"/>
        </w:rPr>
        <w:br/>
        <w:t>(5 уровень квалификации)</w:t>
      </w:r>
      <w:r w:rsidR="002449D1" w:rsidRPr="00FD0123">
        <w:rPr>
          <w:rFonts w:ascii="Times New Roman" w:hAnsi="Times New Roman" w:cs="Times New Roman"/>
          <w:sz w:val="24"/>
        </w:rPr>
        <w:t xml:space="preserve">» принимается при условии прохождения теоретического и практического этапа профессионального экзамена. </w:t>
      </w:r>
    </w:p>
    <w:p w14:paraId="0A3E004E" w14:textId="08F77B4E" w:rsidR="002449D1" w:rsidRPr="00FD0123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от </w:t>
      </w:r>
      <w:r w:rsidR="000924FC">
        <w:rPr>
          <w:rFonts w:ascii="Times New Roman" w:hAnsi="Times New Roman" w:cs="Times New Roman"/>
          <w:sz w:val="24"/>
        </w:rPr>
        <w:t>30</w:t>
      </w:r>
      <w:r w:rsidRPr="00FD0123">
        <w:rPr>
          <w:rFonts w:ascii="Times New Roman" w:hAnsi="Times New Roman" w:cs="Times New Roman"/>
          <w:sz w:val="24"/>
        </w:rPr>
        <w:t xml:space="preserve"> и более. При максимально возможной оценке - </w:t>
      </w:r>
      <w:r w:rsidR="00FF0ADA" w:rsidRPr="00FD0123">
        <w:rPr>
          <w:rFonts w:ascii="Times New Roman" w:hAnsi="Times New Roman" w:cs="Times New Roman"/>
          <w:sz w:val="24"/>
        </w:rPr>
        <w:t>5</w:t>
      </w:r>
      <w:r w:rsidRPr="00FD0123">
        <w:rPr>
          <w:rFonts w:ascii="Times New Roman" w:hAnsi="Times New Roman" w:cs="Times New Roman"/>
          <w:sz w:val="24"/>
        </w:rPr>
        <w:t xml:space="preserve"> балл</w:t>
      </w:r>
      <w:r w:rsidR="00FF0ADA" w:rsidRPr="00FD0123">
        <w:rPr>
          <w:rFonts w:ascii="Times New Roman" w:hAnsi="Times New Roman" w:cs="Times New Roman"/>
          <w:sz w:val="24"/>
        </w:rPr>
        <w:t>ов</w:t>
      </w:r>
      <w:r w:rsidRPr="00FD0123">
        <w:rPr>
          <w:rFonts w:ascii="Times New Roman" w:hAnsi="Times New Roman" w:cs="Times New Roman"/>
          <w:sz w:val="24"/>
        </w:rPr>
        <w:t>.</w:t>
      </w:r>
    </w:p>
    <w:p w14:paraId="079E60D1" w14:textId="45C1632E" w:rsidR="002449D1" w:rsidRPr="00FD0123" w:rsidRDefault="002449D1" w:rsidP="008046D9">
      <w:pPr>
        <w:pStyle w:val="-20"/>
        <w:numPr>
          <w:ilvl w:val="1"/>
          <w:numId w:val="4"/>
        </w:numPr>
        <w:tabs>
          <w:tab w:val="clear" w:pos="576"/>
          <w:tab w:val="num" w:pos="851"/>
        </w:tabs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lastRenderedPageBreak/>
        <w:t>Положительное решение о соответствии квалификации соискателя требованиям к квалификации по квалификации «</w:t>
      </w:r>
      <w:r w:rsidR="000924FC" w:rsidRPr="000924FC">
        <w:rPr>
          <w:rFonts w:ascii="Times New Roman" w:hAnsi="Times New Roman" w:cs="Times New Roman"/>
          <w:sz w:val="24"/>
        </w:rPr>
        <w:t xml:space="preserve">Мастер по техническому обслуживанию и наладке </w:t>
      </w:r>
      <w:r w:rsidR="000924FC">
        <w:rPr>
          <w:rFonts w:ascii="Times New Roman" w:hAnsi="Times New Roman" w:cs="Times New Roman"/>
          <w:sz w:val="24"/>
        </w:rPr>
        <w:t xml:space="preserve"> </w:t>
      </w:r>
      <w:r w:rsidR="000924FC" w:rsidRPr="000924FC">
        <w:rPr>
          <w:rFonts w:ascii="Times New Roman" w:hAnsi="Times New Roman" w:cs="Times New Roman"/>
          <w:sz w:val="24"/>
        </w:rPr>
        <w:t>устройств релейной защиты и автоматики в муниципальных электрических сетях</w:t>
      </w:r>
      <w:r w:rsidR="000924FC" w:rsidRPr="000924FC">
        <w:rPr>
          <w:rFonts w:ascii="Times New Roman" w:hAnsi="Times New Roman" w:cs="Times New Roman"/>
          <w:sz w:val="24"/>
        </w:rPr>
        <w:br/>
        <w:t>(5 уровень квалификации)</w:t>
      </w:r>
      <w:r w:rsidRPr="00FD0123">
        <w:rPr>
          <w:rFonts w:ascii="Times New Roman" w:hAnsi="Times New Roman" w:cs="Times New Roman"/>
          <w:sz w:val="24"/>
        </w:rPr>
        <w:t>» принимается при правильном выполнении не менее двух практических заданий</w:t>
      </w:r>
    </w:p>
    <w:p w14:paraId="3AC3268D" w14:textId="77777777" w:rsidR="00FB6008" w:rsidRPr="00FD0123" w:rsidRDefault="00FB6008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6870" w:rsidRPr="00FD0123" w14:paraId="7B35C187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13B0A850" w14:textId="37C3EA74" w:rsidR="00FF0ADA" w:rsidRPr="000924FC" w:rsidRDefault="000924FC" w:rsidP="000924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по техническому обслуживанию</w:t>
            </w:r>
            <w:r w:rsidR="0082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1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наладке устройств релейной защиты и автоматики в муниципальных электрических сетях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0123">
              <w:rPr>
                <w:rFonts w:ascii="Times New Roman" w:hAnsi="Times New Roman" w:cs="Times New Roman"/>
                <w:b/>
                <w:sz w:val="24"/>
                <w:szCs w:val="24"/>
              </w:rPr>
              <w:t>(5 уровень квалификации)</w:t>
            </w:r>
          </w:p>
        </w:tc>
      </w:tr>
      <w:tr w:rsidR="00626870" w:rsidRPr="00FD0123" w14:paraId="4E37F641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584E4849" w14:textId="77777777" w:rsidR="00614714" w:rsidRPr="00FD0123" w:rsidRDefault="00626870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FD0123" w14:paraId="12A1456D" w14:textId="77777777" w:rsidTr="00A95644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FE5E" w14:textId="77777777" w:rsidR="00614714" w:rsidRPr="000924FC" w:rsidRDefault="00614714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FD0123" w14:paraId="70AFEEFE" w14:textId="77777777" w:rsidTr="00A95644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121F1" w14:textId="77777777" w:rsidR="00614714" w:rsidRPr="00FD0123" w:rsidRDefault="00614714" w:rsidP="008B0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01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8707B50" w14:textId="77777777" w:rsidR="00FB6008" w:rsidRPr="00FD0123" w:rsidRDefault="003946B6" w:rsidP="008B0F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6008" w:rsidRPr="00FD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="00FB6008"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91F51B5" w14:textId="77777777" w:rsidR="00C6221F" w:rsidRPr="00B63FFF" w:rsidRDefault="00144E1D" w:rsidP="008046D9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03.07.2016 № 238-ФЗ «О независимой оценке квалификации».</w:t>
      </w:r>
    </w:p>
    <w:p w14:paraId="722EFB7B" w14:textId="77777777" w:rsidR="00762F2C" w:rsidRPr="00B63FFF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</w:rPr>
        <w:t>Трудовой кодекс РФ актуальной версии на момент проведения независимой оценки квалификаций</w:t>
      </w:r>
    </w:p>
    <w:p w14:paraId="4F1F4A87" w14:textId="77777777" w:rsidR="002A7622" w:rsidRPr="002A7622" w:rsidRDefault="00774255" w:rsidP="002A7622">
      <w:pPr>
        <w:pStyle w:val="-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7622" w:rsidRPr="002A762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Минтруда России от 15 декабря 2020 г. N 903н "Об утверждении Правила по охране труда при эксплуатации электроустановок"</w:t>
        </w:r>
      </w:hyperlink>
      <w:r w:rsidR="002A7622" w:rsidRPr="002A76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F72944C" w14:textId="0E6EE4A5" w:rsidR="00762F2C" w:rsidRPr="002A7622" w:rsidRDefault="002A7622" w:rsidP="002A7622">
      <w:pPr>
        <w:pStyle w:val="-1"/>
        <w:numPr>
          <w:ilvl w:val="0"/>
          <w:numId w:val="7"/>
        </w:numPr>
      </w:pPr>
      <w:r w:rsidRPr="002A7622">
        <w:rPr>
          <w:rFonts w:ascii="Times New Roman" w:hAnsi="Times New Roman" w:cs="Times New Roman"/>
          <w:sz w:val="24"/>
          <w:szCs w:val="24"/>
        </w:rPr>
        <w:t>Приказ от 22 сентября 2020года N 796</w:t>
      </w:r>
      <w:r w:rsidRPr="002A76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anchor="6560IO" w:history="1">
        <w:r w:rsidRPr="002A762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работы с персоналом в организациях электроэнергетики Российской Федерации</w:t>
        </w:r>
      </w:hyperlink>
      <w:r w:rsidR="00762F2C" w:rsidRPr="002A76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D8E08F9" w14:textId="7A8AB766" w:rsidR="00762F2C" w:rsidRPr="00B63FFF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(ПУЭ), издание 7-ое</w:t>
      </w:r>
    </w:p>
    <w:p w14:paraId="36AAC322" w14:textId="6AFC3D11" w:rsidR="000924FC" w:rsidRPr="00B63FFF" w:rsidRDefault="000924F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</w:rPr>
        <w:t>Приказ Министерства энергетики РФ от 13 июля 2020 г. № 555 "Об утверждении Правил технического обслуживания устройств и комплексов релейной защиты и автоматики и внесении изменений в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</w:t>
      </w:r>
    </w:p>
    <w:p w14:paraId="75DE329D" w14:textId="78CAC6A6" w:rsidR="00B63FFF" w:rsidRPr="00B63FFF" w:rsidRDefault="00B63FFF" w:rsidP="00B63FFF">
      <w:pPr>
        <w:pStyle w:val="ab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Минэнерго России от 13.01.2003 N 6 (ред. от 13.09.2018)"Об утверждении Правил технической эксплуатации электроустановок потребителей"(Зарегистрировано в Минюсте России 22.01.2003 N 4145)</w:t>
      </w:r>
    </w:p>
    <w:p w14:paraId="69BF95AE" w14:textId="3E51EA68" w:rsidR="00B63FFF" w:rsidRPr="00B63FFF" w:rsidRDefault="00B63FFF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</w:rPr>
        <w:t>Приказ от 15 декабря 2020 года N 903н Об утверждении </w:t>
      </w:r>
      <w:hyperlink r:id="rId14" w:anchor="6540IN" w:history="1">
        <w:r w:rsidRPr="00B63FF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 по охране труда при эксплуатации электроустановок</w:t>
        </w:r>
      </w:hyperlink>
    </w:p>
    <w:p w14:paraId="4E614B9A" w14:textId="50F6A3A4" w:rsidR="00B63FFF" w:rsidRPr="00B63FFF" w:rsidRDefault="00B63FFF" w:rsidP="00B63FFF">
      <w:pPr>
        <w:pStyle w:val="ab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  <w:shd w:val="clear" w:color="auto" w:fill="FFFFFF"/>
        </w:rPr>
        <w:t>ГОСТ 32396-2013</w:t>
      </w:r>
      <w:r w:rsidRPr="00B63FFF">
        <w:rPr>
          <w:rFonts w:ascii="Times New Roman" w:hAnsi="Times New Roman" w:cs="Times New Roman"/>
          <w:sz w:val="24"/>
          <w:szCs w:val="24"/>
        </w:rPr>
        <w:t xml:space="preserve"> Устройств вводно-распределительные для жилых и общественных зданий Общие технические условия</w:t>
      </w:r>
    </w:p>
    <w:p w14:paraId="50EAF882" w14:textId="13D2120F" w:rsidR="00B63FFF" w:rsidRPr="00B63FFF" w:rsidRDefault="00B63FFF" w:rsidP="00B63FF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РД 153-34.3-35.613-00 Правила технического обслуживания устройств релейной защиты и электроавтоматики электрических сетей 0,4-35 </w:t>
      </w:r>
      <w:proofErr w:type="spellStart"/>
      <w:r w:rsidRPr="00B63F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кВ</w:t>
      </w:r>
      <w:proofErr w:type="spellEnd"/>
    </w:p>
    <w:p w14:paraId="5A8B8804" w14:textId="77777777" w:rsidR="00B63FFF" w:rsidRPr="00B63FFF" w:rsidRDefault="00B63FFF" w:rsidP="00B63FF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 56947007-33.040.20.141-2012 Правила технического обслуживания устройств релейной защиты, автоматики, дистанционного управления и сигнализации подстанций 110-750 </w:t>
      </w:r>
      <w:proofErr w:type="spellStart"/>
      <w:r w:rsidRPr="00B63FFF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</w:p>
    <w:p w14:paraId="7FC4B61C" w14:textId="77777777" w:rsidR="000924FC" w:rsidRPr="00B63FFF" w:rsidRDefault="000924FC" w:rsidP="00B63FFF">
      <w:pPr>
        <w:pStyle w:val="-1"/>
        <w:numPr>
          <w:ilvl w:val="0"/>
          <w:numId w:val="0"/>
        </w:numPr>
        <w:tabs>
          <w:tab w:val="clear" w:pos="1134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1182E60" w14:textId="77777777" w:rsidR="00144E1D" w:rsidRPr="00B63FFF" w:rsidRDefault="00144E1D" w:rsidP="00D179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E1D" w:rsidRPr="00B63FFF" w:rsidSect="004F5373">
      <w:footerReference w:type="default" r:id="rId15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0397" w14:textId="77777777" w:rsidR="00774255" w:rsidRDefault="00774255" w:rsidP="00E83001">
      <w:pPr>
        <w:spacing w:after="0" w:line="240" w:lineRule="auto"/>
      </w:pPr>
      <w:r>
        <w:separator/>
      </w:r>
    </w:p>
  </w:endnote>
  <w:endnote w:type="continuationSeparator" w:id="0">
    <w:p w14:paraId="29998515" w14:textId="77777777" w:rsidR="00774255" w:rsidRDefault="00774255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63485708" w14:textId="77777777" w:rsidR="001B681C" w:rsidRDefault="001B681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2057">
          <w:rPr>
            <w:noProof/>
          </w:rPr>
          <w:t>- 25 -</w:t>
        </w:r>
        <w:r>
          <w:rPr>
            <w:noProof/>
          </w:rPr>
          <w:fldChar w:fldCharType="end"/>
        </w:r>
      </w:p>
    </w:sdtContent>
  </w:sdt>
  <w:p w14:paraId="693FB54E" w14:textId="77777777" w:rsidR="001B681C" w:rsidRDefault="001B68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C78A" w14:textId="77777777" w:rsidR="00774255" w:rsidRDefault="00774255" w:rsidP="00E83001">
      <w:pPr>
        <w:spacing w:after="0" w:line="240" w:lineRule="auto"/>
      </w:pPr>
      <w:r>
        <w:separator/>
      </w:r>
    </w:p>
  </w:footnote>
  <w:footnote w:type="continuationSeparator" w:id="0">
    <w:p w14:paraId="00C43E71" w14:textId="77777777" w:rsidR="00774255" w:rsidRDefault="00774255" w:rsidP="00E8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538"/>
    <w:multiLevelType w:val="hybridMultilevel"/>
    <w:tmpl w:val="2ECC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-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4B7"/>
    <w:multiLevelType w:val="hybridMultilevel"/>
    <w:tmpl w:val="19842EB0"/>
    <w:lvl w:ilvl="0" w:tplc="621C63C4">
      <w:start w:val="1"/>
      <w:numFmt w:val="decimal"/>
      <w:lvlText w:val="%1."/>
      <w:lvlJc w:val="left"/>
      <w:pPr>
        <w:tabs>
          <w:tab w:val="num" w:pos="1418"/>
        </w:tabs>
        <w:ind w:left="851" w:firstLine="56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716DE8"/>
    <w:multiLevelType w:val="hybridMultilevel"/>
    <w:tmpl w:val="32BCC37E"/>
    <w:lvl w:ilvl="0" w:tplc="8C4CC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40F3"/>
    <w:multiLevelType w:val="hybridMultilevel"/>
    <w:tmpl w:val="4B7A0C8C"/>
    <w:lvl w:ilvl="0" w:tplc="DBB2B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B24"/>
    <w:multiLevelType w:val="multilevel"/>
    <w:tmpl w:val="B526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F19F8"/>
    <w:multiLevelType w:val="hybridMultilevel"/>
    <w:tmpl w:val="F7761AA0"/>
    <w:lvl w:ilvl="0" w:tplc="B510C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58D582F"/>
    <w:multiLevelType w:val="hybridMultilevel"/>
    <w:tmpl w:val="47C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6C5"/>
    <w:multiLevelType w:val="hybridMultilevel"/>
    <w:tmpl w:val="B6128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F4E3D"/>
    <w:multiLevelType w:val="hybridMultilevel"/>
    <w:tmpl w:val="7C5A0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9C4"/>
    <w:multiLevelType w:val="multilevel"/>
    <w:tmpl w:val="636ED20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00702C"/>
    <w:multiLevelType w:val="hybridMultilevel"/>
    <w:tmpl w:val="5F384CA8"/>
    <w:lvl w:ilvl="0" w:tplc="D840C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B1D6E"/>
    <w:multiLevelType w:val="hybridMultilevel"/>
    <w:tmpl w:val="BD304E42"/>
    <w:lvl w:ilvl="0" w:tplc="BDD0878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5"/>
  </w:num>
  <w:num w:numId="21">
    <w:abstractNumId w:val="7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01"/>
    <w:rsid w:val="00000311"/>
    <w:rsid w:val="000007DF"/>
    <w:rsid w:val="00001BDD"/>
    <w:rsid w:val="00002215"/>
    <w:rsid w:val="00003308"/>
    <w:rsid w:val="00004297"/>
    <w:rsid w:val="00005A73"/>
    <w:rsid w:val="00006976"/>
    <w:rsid w:val="00010844"/>
    <w:rsid w:val="00014583"/>
    <w:rsid w:val="00022B2A"/>
    <w:rsid w:val="0002637F"/>
    <w:rsid w:val="000277CC"/>
    <w:rsid w:val="00030712"/>
    <w:rsid w:val="00034221"/>
    <w:rsid w:val="000371D1"/>
    <w:rsid w:val="00044D00"/>
    <w:rsid w:val="000452A7"/>
    <w:rsid w:val="00047A1B"/>
    <w:rsid w:val="00047DD7"/>
    <w:rsid w:val="000511EB"/>
    <w:rsid w:val="000557F9"/>
    <w:rsid w:val="00055871"/>
    <w:rsid w:val="0006047A"/>
    <w:rsid w:val="00062A4F"/>
    <w:rsid w:val="000664D4"/>
    <w:rsid w:val="00071C0D"/>
    <w:rsid w:val="000748A0"/>
    <w:rsid w:val="000775FD"/>
    <w:rsid w:val="00081E27"/>
    <w:rsid w:val="0008289D"/>
    <w:rsid w:val="00084D02"/>
    <w:rsid w:val="000857D7"/>
    <w:rsid w:val="000864CF"/>
    <w:rsid w:val="00090CCD"/>
    <w:rsid w:val="000924FC"/>
    <w:rsid w:val="00093097"/>
    <w:rsid w:val="0009440E"/>
    <w:rsid w:val="00095B7A"/>
    <w:rsid w:val="00097177"/>
    <w:rsid w:val="000A2AD0"/>
    <w:rsid w:val="000A4F46"/>
    <w:rsid w:val="000A7A0E"/>
    <w:rsid w:val="000B2E01"/>
    <w:rsid w:val="000B31EB"/>
    <w:rsid w:val="000B4EA0"/>
    <w:rsid w:val="000B594E"/>
    <w:rsid w:val="000B6519"/>
    <w:rsid w:val="000B6785"/>
    <w:rsid w:val="000B6DD4"/>
    <w:rsid w:val="000C285F"/>
    <w:rsid w:val="000C29F6"/>
    <w:rsid w:val="000C3B89"/>
    <w:rsid w:val="000C4563"/>
    <w:rsid w:val="000C7429"/>
    <w:rsid w:val="000C7A87"/>
    <w:rsid w:val="000D1FEF"/>
    <w:rsid w:val="000D2894"/>
    <w:rsid w:val="000D5D93"/>
    <w:rsid w:val="000D5DB1"/>
    <w:rsid w:val="000D6F99"/>
    <w:rsid w:val="000D7933"/>
    <w:rsid w:val="000E06F8"/>
    <w:rsid w:val="000E3251"/>
    <w:rsid w:val="000E65D6"/>
    <w:rsid w:val="000E6DB4"/>
    <w:rsid w:val="000E6FA6"/>
    <w:rsid w:val="000F33E4"/>
    <w:rsid w:val="000F3BB3"/>
    <w:rsid w:val="000F4218"/>
    <w:rsid w:val="000F4B8C"/>
    <w:rsid w:val="000F4D0A"/>
    <w:rsid w:val="000F6431"/>
    <w:rsid w:val="000F6589"/>
    <w:rsid w:val="000F7664"/>
    <w:rsid w:val="00102A52"/>
    <w:rsid w:val="001041DA"/>
    <w:rsid w:val="001061E9"/>
    <w:rsid w:val="00106461"/>
    <w:rsid w:val="0011026B"/>
    <w:rsid w:val="00110AD3"/>
    <w:rsid w:val="001120FC"/>
    <w:rsid w:val="00112D7E"/>
    <w:rsid w:val="00112EB3"/>
    <w:rsid w:val="001158D9"/>
    <w:rsid w:val="00117DE4"/>
    <w:rsid w:val="00120852"/>
    <w:rsid w:val="00121CE3"/>
    <w:rsid w:val="00122BAF"/>
    <w:rsid w:val="00123196"/>
    <w:rsid w:val="00123C1E"/>
    <w:rsid w:val="00123CC8"/>
    <w:rsid w:val="00123DE8"/>
    <w:rsid w:val="00126024"/>
    <w:rsid w:val="00126D2C"/>
    <w:rsid w:val="001357CC"/>
    <w:rsid w:val="001372FD"/>
    <w:rsid w:val="00141FCC"/>
    <w:rsid w:val="00144E1D"/>
    <w:rsid w:val="00152210"/>
    <w:rsid w:val="001528DC"/>
    <w:rsid w:val="001532C4"/>
    <w:rsid w:val="00154794"/>
    <w:rsid w:val="00155A5B"/>
    <w:rsid w:val="00155E3D"/>
    <w:rsid w:val="00160A7E"/>
    <w:rsid w:val="00163DAA"/>
    <w:rsid w:val="00164BFE"/>
    <w:rsid w:val="00166DEF"/>
    <w:rsid w:val="00170A81"/>
    <w:rsid w:val="00171533"/>
    <w:rsid w:val="00172A02"/>
    <w:rsid w:val="001732C5"/>
    <w:rsid w:val="0017577A"/>
    <w:rsid w:val="00175EC4"/>
    <w:rsid w:val="001812BA"/>
    <w:rsid w:val="0018661A"/>
    <w:rsid w:val="001867A8"/>
    <w:rsid w:val="0019057E"/>
    <w:rsid w:val="001934E9"/>
    <w:rsid w:val="001935F3"/>
    <w:rsid w:val="00193BCC"/>
    <w:rsid w:val="00193DE7"/>
    <w:rsid w:val="00194AAF"/>
    <w:rsid w:val="00196BA9"/>
    <w:rsid w:val="00196CC4"/>
    <w:rsid w:val="001A18E7"/>
    <w:rsid w:val="001A2011"/>
    <w:rsid w:val="001A342B"/>
    <w:rsid w:val="001A3A2A"/>
    <w:rsid w:val="001A75F4"/>
    <w:rsid w:val="001A77DB"/>
    <w:rsid w:val="001B156B"/>
    <w:rsid w:val="001B1887"/>
    <w:rsid w:val="001B38C9"/>
    <w:rsid w:val="001B681C"/>
    <w:rsid w:val="001C09E7"/>
    <w:rsid w:val="001C154A"/>
    <w:rsid w:val="001C20AE"/>
    <w:rsid w:val="001C24B1"/>
    <w:rsid w:val="001C457D"/>
    <w:rsid w:val="001C6980"/>
    <w:rsid w:val="001C6B10"/>
    <w:rsid w:val="001D1D91"/>
    <w:rsid w:val="001D2632"/>
    <w:rsid w:val="001D2C64"/>
    <w:rsid w:val="001E297A"/>
    <w:rsid w:val="001E4DBF"/>
    <w:rsid w:val="001E5F3B"/>
    <w:rsid w:val="001F2C13"/>
    <w:rsid w:val="001F4DF7"/>
    <w:rsid w:val="001F67C2"/>
    <w:rsid w:val="00200F29"/>
    <w:rsid w:val="00201606"/>
    <w:rsid w:val="00201F7E"/>
    <w:rsid w:val="002040D0"/>
    <w:rsid w:val="00204DF1"/>
    <w:rsid w:val="00206C2F"/>
    <w:rsid w:val="00207552"/>
    <w:rsid w:val="00210C44"/>
    <w:rsid w:val="00211AE3"/>
    <w:rsid w:val="002165EF"/>
    <w:rsid w:val="002166FA"/>
    <w:rsid w:val="00217A62"/>
    <w:rsid w:val="002240E3"/>
    <w:rsid w:val="0022433D"/>
    <w:rsid w:val="002316DC"/>
    <w:rsid w:val="002344A3"/>
    <w:rsid w:val="00234630"/>
    <w:rsid w:val="00236780"/>
    <w:rsid w:val="00242C6A"/>
    <w:rsid w:val="00243B72"/>
    <w:rsid w:val="00243C23"/>
    <w:rsid w:val="00243E76"/>
    <w:rsid w:val="002446D6"/>
    <w:rsid w:val="002449D1"/>
    <w:rsid w:val="002468AD"/>
    <w:rsid w:val="00251251"/>
    <w:rsid w:val="00253891"/>
    <w:rsid w:val="00254322"/>
    <w:rsid w:val="00261A15"/>
    <w:rsid w:val="00262EBC"/>
    <w:rsid w:val="00263CB9"/>
    <w:rsid w:val="00266584"/>
    <w:rsid w:val="0026659F"/>
    <w:rsid w:val="00267166"/>
    <w:rsid w:val="0027013D"/>
    <w:rsid w:val="00270D27"/>
    <w:rsid w:val="00271EFC"/>
    <w:rsid w:val="0027420C"/>
    <w:rsid w:val="00274267"/>
    <w:rsid w:val="002753E0"/>
    <w:rsid w:val="002771AB"/>
    <w:rsid w:val="00277F33"/>
    <w:rsid w:val="0028146B"/>
    <w:rsid w:val="0028166D"/>
    <w:rsid w:val="00281B56"/>
    <w:rsid w:val="00283309"/>
    <w:rsid w:val="00283B8F"/>
    <w:rsid w:val="002859B7"/>
    <w:rsid w:val="00286C2F"/>
    <w:rsid w:val="00287A0D"/>
    <w:rsid w:val="00295331"/>
    <w:rsid w:val="00296268"/>
    <w:rsid w:val="00296DF6"/>
    <w:rsid w:val="00296EED"/>
    <w:rsid w:val="00297EA3"/>
    <w:rsid w:val="002A0BD4"/>
    <w:rsid w:val="002A1B25"/>
    <w:rsid w:val="002A1EE3"/>
    <w:rsid w:val="002A277D"/>
    <w:rsid w:val="002A53F8"/>
    <w:rsid w:val="002A7622"/>
    <w:rsid w:val="002B0189"/>
    <w:rsid w:val="002B1750"/>
    <w:rsid w:val="002B27B8"/>
    <w:rsid w:val="002B3313"/>
    <w:rsid w:val="002B6D4D"/>
    <w:rsid w:val="002B7382"/>
    <w:rsid w:val="002C1E69"/>
    <w:rsid w:val="002C2D2C"/>
    <w:rsid w:val="002C2E0B"/>
    <w:rsid w:val="002D1786"/>
    <w:rsid w:val="002D2AA7"/>
    <w:rsid w:val="002D34B5"/>
    <w:rsid w:val="002D44B6"/>
    <w:rsid w:val="002D6A16"/>
    <w:rsid w:val="002D6B60"/>
    <w:rsid w:val="002D7763"/>
    <w:rsid w:val="002E0905"/>
    <w:rsid w:val="002E357A"/>
    <w:rsid w:val="002E7370"/>
    <w:rsid w:val="002F4331"/>
    <w:rsid w:val="002F4A0C"/>
    <w:rsid w:val="002F511A"/>
    <w:rsid w:val="002F5366"/>
    <w:rsid w:val="00300452"/>
    <w:rsid w:val="00302B4A"/>
    <w:rsid w:val="003034DA"/>
    <w:rsid w:val="00303E1C"/>
    <w:rsid w:val="00305954"/>
    <w:rsid w:val="00306FAD"/>
    <w:rsid w:val="0030725D"/>
    <w:rsid w:val="0031029E"/>
    <w:rsid w:val="003128BE"/>
    <w:rsid w:val="00313AF3"/>
    <w:rsid w:val="00313CC6"/>
    <w:rsid w:val="003171FF"/>
    <w:rsid w:val="00317500"/>
    <w:rsid w:val="0032279B"/>
    <w:rsid w:val="00324AB3"/>
    <w:rsid w:val="003269EF"/>
    <w:rsid w:val="00331861"/>
    <w:rsid w:val="003331A5"/>
    <w:rsid w:val="00336848"/>
    <w:rsid w:val="00340D97"/>
    <w:rsid w:val="003417A5"/>
    <w:rsid w:val="00343933"/>
    <w:rsid w:val="00343C37"/>
    <w:rsid w:val="00346CC8"/>
    <w:rsid w:val="00346DBC"/>
    <w:rsid w:val="00346F8E"/>
    <w:rsid w:val="00347183"/>
    <w:rsid w:val="00351788"/>
    <w:rsid w:val="003543ED"/>
    <w:rsid w:val="003545A9"/>
    <w:rsid w:val="00355F18"/>
    <w:rsid w:val="00356460"/>
    <w:rsid w:val="00357963"/>
    <w:rsid w:val="00357C07"/>
    <w:rsid w:val="0036074A"/>
    <w:rsid w:val="003611B0"/>
    <w:rsid w:val="00361603"/>
    <w:rsid w:val="0036248C"/>
    <w:rsid w:val="003671CF"/>
    <w:rsid w:val="00367864"/>
    <w:rsid w:val="00370440"/>
    <w:rsid w:val="00380937"/>
    <w:rsid w:val="0038099A"/>
    <w:rsid w:val="003844DC"/>
    <w:rsid w:val="003856C4"/>
    <w:rsid w:val="003929A1"/>
    <w:rsid w:val="003946B6"/>
    <w:rsid w:val="00395B52"/>
    <w:rsid w:val="00395E66"/>
    <w:rsid w:val="00397DE2"/>
    <w:rsid w:val="003A1593"/>
    <w:rsid w:val="003A1D7B"/>
    <w:rsid w:val="003A54B0"/>
    <w:rsid w:val="003A5D89"/>
    <w:rsid w:val="003A6D6D"/>
    <w:rsid w:val="003A786C"/>
    <w:rsid w:val="003B1012"/>
    <w:rsid w:val="003B3490"/>
    <w:rsid w:val="003B38F8"/>
    <w:rsid w:val="003B543A"/>
    <w:rsid w:val="003C0343"/>
    <w:rsid w:val="003C0FEB"/>
    <w:rsid w:val="003C104A"/>
    <w:rsid w:val="003C489C"/>
    <w:rsid w:val="003C52EB"/>
    <w:rsid w:val="003C6E73"/>
    <w:rsid w:val="003C7445"/>
    <w:rsid w:val="003C7807"/>
    <w:rsid w:val="003D2F84"/>
    <w:rsid w:val="003D43DE"/>
    <w:rsid w:val="003D66CA"/>
    <w:rsid w:val="003D7A15"/>
    <w:rsid w:val="003D7EF5"/>
    <w:rsid w:val="003E03EC"/>
    <w:rsid w:val="003E14A2"/>
    <w:rsid w:val="003E1814"/>
    <w:rsid w:val="003E657B"/>
    <w:rsid w:val="003E7381"/>
    <w:rsid w:val="003F21FE"/>
    <w:rsid w:val="003F47FF"/>
    <w:rsid w:val="003F4947"/>
    <w:rsid w:val="003F5FED"/>
    <w:rsid w:val="003F624B"/>
    <w:rsid w:val="003F6833"/>
    <w:rsid w:val="003F6DD4"/>
    <w:rsid w:val="00404A86"/>
    <w:rsid w:val="00404CCE"/>
    <w:rsid w:val="00404DC7"/>
    <w:rsid w:val="00405517"/>
    <w:rsid w:val="004055B0"/>
    <w:rsid w:val="0040669A"/>
    <w:rsid w:val="00406C21"/>
    <w:rsid w:val="00410EB2"/>
    <w:rsid w:val="0041242B"/>
    <w:rsid w:val="004126B6"/>
    <w:rsid w:val="00412B72"/>
    <w:rsid w:val="00413AD0"/>
    <w:rsid w:val="00417BE2"/>
    <w:rsid w:val="00421D64"/>
    <w:rsid w:val="004268B7"/>
    <w:rsid w:val="00426AAB"/>
    <w:rsid w:val="00430C38"/>
    <w:rsid w:val="0043164B"/>
    <w:rsid w:val="00435F78"/>
    <w:rsid w:val="00436BCA"/>
    <w:rsid w:val="00436ED6"/>
    <w:rsid w:val="00443186"/>
    <w:rsid w:val="004467D6"/>
    <w:rsid w:val="004542C7"/>
    <w:rsid w:val="00454440"/>
    <w:rsid w:val="00454F15"/>
    <w:rsid w:val="0046251B"/>
    <w:rsid w:val="00463B31"/>
    <w:rsid w:val="00464B9A"/>
    <w:rsid w:val="0046772E"/>
    <w:rsid w:val="00470200"/>
    <w:rsid w:val="00470DE2"/>
    <w:rsid w:val="00472ED4"/>
    <w:rsid w:val="00474025"/>
    <w:rsid w:val="004759A2"/>
    <w:rsid w:val="004761FE"/>
    <w:rsid w:val="004806E3"/>
    <w:rsid w:val="00481C48"/>
    <w:rsid w:val="00481FF6"/>
    <w:rsid w:val="00484FEE"/>
    <w:rsid w:val="00493C58"/>
    <w:rsid w:val="004A0DD4"/>
    <w:rsid w:val="004A2A06"/>
    <w:rsid w:val="004A555E"/>
    <w:rsid w:val="004A5F87"/>
    <w:rsid w:val="004A73C8"/>
    <w:rsid w:val="004B13CD"/>
    <w:rsid w:val="004B1CAA"/>
    <w:rsid w:val="004B1E6D"/>
    <w:rsid w:val="004B3427"/>
    <w:rsid w:val="004B379E"/>
    <w:rsid w:val="004B7B35"/>
    <w:rsid w:val="004C065A"/>
    <w:rsid w:val="004D0DE2"/>
    <w:rsid w:val="004D2819"/>
    <w:rsid w:val="004E06D4"/>
    <w:rsid w:val="004E3104"/>
    <w:rsid w:val="004E3617"/>
    <w:rsid w:val="004E5C25"/>
    <w:rsid w:val="004E6D04"/>
    <w:rsid w:val="004F2E90"/>
    <w:rsid w:val="004F3DEF"/>
    <w:rsid w:val="004F4EEA"/>
    <w:rsid w:val="004F5373"/>
    <w:rsid w:val="004F7C16"/>
    <w:rsid w:val="00500DD5"/>
    <w:rsid w:val="00502D7A"/>
    <w:rsid w:val="005061E7"/>
    <w:rsid w:val="00507E16"/>
    <w:rsid w:val="005115F0"/>
    <w:rsid w:val="00511D65"/>
    <w:rsid w:val="0051549D"/>
    <w:rsid w:val="00520CCD"/>
    <w:rsid w:val="0052576C"/>
    <w:rsid w:val="005272B5"/>
    <w:rsid w:val="00527576"/>
    <w:rsid w:val="0053051F"/>
    <w:rsid w:val="0053116E"/>
    <w:rsid w:val="00531E7F"/>
    <w:rsid w:val="00534B74"/>
    <w:rsid w:val="00535221"/>
    <w:rsid w:val="005376D2"/>
    <w:rsid w:val="005402C7"/>
    <w:rsid w:val="005424A2"/>
    <w:rsid w:val="005429C1"/>
    <w:rsid w:val="005534A3"/>
    <w:rsid w:val="00554193"/>
    <w:rsid w:val="00554521"/>
    <w:rsid w:val="00554765"/>
    <w:rsid w:val="0055584C"/>
    <w:rsid w:val="00556184"/>
    <w:rsid w:val="00556196"/>
    <w:rsid w:val="0056247C"/>
    <w:rsid w:val="00562CE5"/>
    <w:rsid w:val="00562FFC"/>
    <w:rsid w:val="00563824"/>
    <w:rsid w:val="00565E40"/>
    <w:rsid w:val="00567C27"/>
    <w:rsid w:val="0057183E"/>
    <w:rsid w:val="00573794"/>
    <w:rsid w:val="0057499B"/>
    <w:rsid w:val="005753AA"/>
    <w:rsid w:val="005759DB"/>
    <w:rsid w:val="00576162"/>
    <w:rsid w:val="005803F1"/>
    <w:rsid w:val="005814E0"/>
    <w:rsid w:val="005822C3"/>
    <w:rsid w:val="00584169"/>
    <w:rsid w:val="00584F6F"/>
    <w:rsid w:val="00586E54"/>
    <w:rsid w:val="005878EE"/>
    <w:rsid w:val="00590411"/>
    <w:rsid w:val="00590864"/>
    <w:rsid w:val="005A02C8"/>
    <w:rsid w:val="005A0E2D"/>
    <w:rsid w:val="005A1C82"/>
    <w:rsid w:val="005A4EE1"/>
    <w:rsid w:val="005A5573"/>
    <w:rsid w:val="005A6E25"/>
    <w:rsid w:val="005B4619"/>
    <w:rsid w:val="005B576A"/>
    <w:rsid w:val="005B6573"/>
    <w:rsid w:val="005B717B"/>
    <w:rsid w:val="005C0458"/>
    <w:rsid w:val="005C1608"/>
    <w:rsid w:val="005C2D37"/>
    <w:rsid w:val="005C666B"/>
    <w:rsid w:val="005C70C6"/>
    <w:rsid w:val="005D023E"/>
    <w:rsid w:val="005D3E06"/>
    <w:rsid w:val="005D4F68"/>
    <w:rsid w:val="005E25A6"/>
    <w:rsid w:val="005E2DF0"/>
    <w:rsid w:val="005E3AEE"/>
    <w:rsid w:val="005E52B9"/>
    <w:rsid w:val="005E6579"/>
    <w:rsid w:val="005F290C"/>
    <w:rsid w:val="005F6C13"/>
    <w:rsid w:val="005F6E70"/>
    <w:rsid w:val="005F6FE8"/>
    <w:rsid w:val="005F75B4"/>
    <w:rsid w:val="005F7A53"/>
    <w:rsid w:val="00601731"/>
    <w:rsid w:val="00601F29"/>
    <w:rsid w:val="00603222"/>
    <w:rsid w:val="00604D30"/>
    <w:rsid w:val="006065A0"/>
    <w:rsid w:val="00606A61"/>
    <w:rsid w:val="00610086"/>
    <w:rsid w:val="00610A6D"/>
    <w:rsid w:val="006113A9"/>
    <w:rsid w:val="006121A3"/>
    <w:rsid w:val="006124B1"/>
    <w:rsid w:val="00613453"/>
    <w:rsid w:val="00614714"/>
    <w:rsid w:val="00622BB1"/>
    <w:rsid w:val="006239B8"/>
    <w:rsid w:val="00624A54"/>
    <w:rsid w:val="0062588B"/>
    <w:rsid w:val="00626870"/>
    <w:rsid w:val="00626CDC"/>
    <w:rsid w:val="00631CF6"/>
    <w:rsid w:val="006415AA"/>
    <w:rsid w:val="00641E53"/>
    <w:rsid w:val="006441B9"/>
    <w:rsid w:val="006448F6"/>
    <w:rsid w:val="00645404"/>
    <w:rsid w:val="00646337"/>
    <w:rsid w:val="00647CED"/>
    <w:rsid w:val="00652DD5"/>
    <w:rsid w:val="00653C99"/>
    <w:rsid w:val="0065597E"/>
    <w:rsid w:val="00656188"/>
    <w:rsid w:val="00667064"/>
    <w:rsid w:val="00671582"/>
    <w:rsid w:val="00672761"/>
    <w:rsid w:val="00674FFF"/>
    <w:rsid w:val="00676C97"/>
    <w:rsid w:val="0068251C"/>
    <w:rsid w:val="006827BB"/>
    <w:rsid w:val="00683AD9"/>
    <w:rsid w:val="00684A19"/>
    <w:rsid w:val="00685A54"/>
    <w:rsid w:val="00687240"/>
    <w:rsid w:val="00687655"/>
    <w:rsid w:val="0069051C"/>
    <w:rsid w:val="00690EAB"/>
    <w:rsid w:val="00691B92"/>
    <w:rsid w:val="00694AB4"/>
    <w:rsid w:val="00696D69"/>
    <w:rsid w:val="006973A8"/>
    <w:rsid w:val="006A112D"/>
    <w:rsid w:val="006A16FC"/>
    <w:rsid w:val="006A1DF7"/>
    <w:rsid w:val="006A1FFB"/>
    <w:rsid w:val="006A2F0F"/>
    <w:rsid w:val="006A34F7"/>
    <w:rsid w:val="006A48E9"/>
    <w:rsid w:val="006A5D29"/>
    <w:rsid w:val="006A7DF5"/>
    <w:rsid w:val="006B27BB"/>
    <w:rsid w:val="006B2E90"/>
    <w:rsid w:val="006B63EE"/>
    <w:rsid w:val="006B7A94"/>
    <w:rsid w:val="006C032E"/>
    <w:rsid w:val="006C1D96"/>
    <w:rsid w:val="006C2676"/>
    <w:rsid w:val="006C5901"/>
    <w:rsid w:val="006C5F9D"/>
    <w:rsid w:val="006D1FA3"/>
    <w:rsid w:val="006D4402"/>
    <w:rsid w:val="006D5C41"/>
    <w:rsid w:val="006D61C2"/>
    <w:rsid w:val="006D7EC4"/>
    <w:rsid w:val="006E1334"/>
    <w:rsid w:val="006E1DF7"/>
    <w:rsid w:val="006E203C"/>
    <w:rsid w:val="006E43EA"/>
    <w:rsid w:val="006E4416"/>
    <w:rsid w:val="006E61C8"/>
    <w:rsid w:val="006F1258"/>
    <w:rsid w:val="006F166F"/>
    <w:rsid w:val="006F1EF7"/>
    <w:rsid w:val="006F5C79"/>
    <w:rsid w:val="006F60B0"/>
    <w:rsid w:val="00702F80"/>
    <w:rsid w:val="00706F97"/>
    <w:rsid w:val="00707BF6"/>
    <w:rsid w:val="0071368A"/>
    <w:rsid w:val="00713B38"/>
    <w:rsid w:val="00714E8E"/>
    <w:rsid w:val="00716195"/>
    <w:rsid w:val="007167D6"/>
    <w:rsid w:val="0072212F"/>
    <w:rsid w:val="007227D8"/>
    <w:rsid w:val="00724D03"/>
    <w:rsid w:val="00727A65"/>
    <w:rsid w:val="00730ECA"/>
    <w:rsid w:val="007316EF"/>
    <w:rsid w:val="00733644"/>
    <w:rsid w:val="00734214"/>
    <w:rsid w:val="0073421D"/>
    <w:rsid w:val="00736CD6"/>
    <w:rsid w:val="007375ED"/>
    <w:rsid w:val="00741DA8"/>
    <w:rsid w:val="00745231"/>
    <w:rsid w:val="00745A56"/>
    <w:rsid w:val="00746EE9"/>
    <w:rsid w:val="00750203"/>
    <w:rsid w:val="00752547"/>
    <w:rsid w:val="00760869"/>
    <w:rsid w:val="00761A14"/>
    <w:rsid w:val="007620A8"/>
    <w:rsid w:val="00762F2C"/>
    <w:rsid w:val="00764615"/>
    <w:rsid w:val="00765498"/>
    <w:rsid w:val="00770CA8"/>
    <w:rsid w:val="00774255"/>
    <w:rsid w:val="00777392"/>
    <w:rsid w:val="007801F3"/>
    <w:rsid w:val="00780EA1"/>
    <w:rsid w:val="00782D23"/>
    <w:rsid w:val="00787549"/>
    <w:rsid w:val="00787C76"/>
    <w:rsid w:val="00794BBF"/>
    <w:rsid w:val="00794D86"/>
    <w:rsid w:val="00794E4A"/>
    <w:rsid w:val="00795F99"/>
    <w:rsid w:val="00796651"/>
    <w:rsid w:val="007A0407"/>
    <w:rsid w:val="007A1F17"/>
    <w:rsid w:val="007A2A24"/>
    <w:rsid w:val="007A30F7"/>
    <w:rsid w:val="007A36C6"/>
    <w:rsid w:val="007A4EB9"/>
    <w:rsid w:val="007A5549"/>
    <w:rsid w:val="007B0AE8"/>
    <w:rsid w:val="007B10D5"/>
    <w:rsid w:val="007B3973"/>
    <w:rsid w:val="007B404C"/>
    <w:rsid w:val="007B5A9D"/>
    <w:rsid w:val="007B71CB"/>
    <w:rsid w:val="007C18AB"/>
    <w:rsid w:val="007C29FF"/>
    <w:rsid w:val="007C33F7"/>
    <w:rsid w:val="007C3FEB"/>
    <w:rsid w:val="007C45E2"/>
    <w:rsid w:val="007C4B8A"/>
    <w:rsid w:val="007D2085"/>
    <w:rsid w:val="007D4DF6"/>
    <w:rsid w:val="007D7EE0"/>
    <w:rsid w:val="007E0A79"/>
    <w:rsid w:val="007E5659"/>
    <w:rsid w:val="007E5A2D"/>
    <w:rsid w:val="007E6361"/>
    <w:rsid w:val="007E761E"/>
    <w:rsid w:val="007E7948"/>
    <w:rsid w:val="007E7BF2"/>
    <w:rsid w:val="007F2834"/>
    <w:rsid w:val="007F69DC"/>
    <w:rsid w:val="008007B6"/>
    <w:rsid w:val="00800E91"/>
    <w:rsid w:val="00803EE5"/>
    <w:rsid w:val="00804043"/>
    <w:rsid w:val="00804441"/>
    <w:rsid w:val="008046D9"/>
    <w:rsid w:val="0081348C"/>
    <w:rsid w:val="00820999"/>
    <w:rsid w:val="00821C8C"/>
    <w:rsid w:val="00827FE9"/>
    <w:rsid w:val="00831C1C"/>
    <w:rsid w:val="00833A2D"/>
    <w:rsid w:val="00833E9F"/>
    <w:rsid w:val="0083470B"/>
    <w:rsid w:val="00837962"/>
    <w:rsid w:val="00837DD1"/>
    <w:rsid w:val="00841693"/>
    <w:rsid w:val="00842FA8"/>
    <w:rsid w:val="008510C3"/>
    <w:rsid w:val="008527E5"/>
    <w:rsid w:val="00852ABC"/>
    <w:rsid w:val="00853FDE"/>
    <w:rsid w:val="0085473F"/>
    <w:rsid w:val="00860718"/>
    <w:rsid w:val="00861799"/>
    <w:rsid w:val="00862235"/>
    <w:rsid w:val="008633F2"/>
    <w:rsid w:val="0086380E"/>
    <w:rsid w:val="00865DEF"/>
    <w:rsid w:val="0087128B"/>
    <w:rsid w:val="00871E3D"/>
    <w:rsid w:val="00875844"/>
    <w:rsid w:val="00875E78"/>
    <w:rsid w:val="00876645"/>
    <w:rsid w:val="008772DB"/>
    <w:rsid w:val="00877EE1"/>
    <w:rsid w:val="00880F4A"/>
    <w:rsid w:val="00882BFF"/>
    <w:rsid w:val="00884278"/>
    <w:rsid w:val="0088469E"/>
    <w:rsid w:val="00884F74"/>
    <w:rsid w:val="0089144F"/>
    <w:rsid w:val="008919B6"/>
    <w:rsid w:val="00892789"/>
    <w:rsid w:val="00896015"/>
    <w:rsid w:val="00897C01"/>
    <w:rsid w:val="008A0989"/>
    <w:rsid w:val="008B0F62"/>
    <w:rsid w:val="008B4BBA"/>
    <w:rsid w:val="008C22A1"/>
    <w:rsid w:val="008C46A1"/>
    <w:rsid w:val="008C511D"/>
    <w:rsid w:val="008C52D3"/>
    <w:rsid w:val="008C604C"/>
    <w:rsid w:val="008D13AE"/>
    <w:rsid w:val="008D41D1"/>
    <w:rsid w:val="008D4BBD"/>
    <w:rsid w:val="008D4C40"/>
    <w:rsid w:val="008D60EC"/>
    <w:rsid w:val="008D612E"/>
    <w:rsid w:val="008D7413"/>
    <w:rsid w:val="008E0DCE"/>
    <w:rsid w:val="008E1B88"/>
    <w:rsid w:val="008E24E5"/>
    <w:rsid w:val="008E48D9"/>
    <w:rsid w:val="008E5465"/>
    <w:rsid w:val="008E6EF8"/>
    <w:rsid w:val="008E7643"/>
    <w:rsid w:val="008E76BB"/>
    <w:rsid w:val="008F6ECC"/>
    <w:rsid w:val="008F7E12"/>
    <w:rsid w:val="00901016"/>
    <w:rsid w:val="00902C3C"/>
    <w:rsid w:val="009035BD"/>
    <w:rsid w:val="00905265"/>
    <w:rsid w:val="009067F4"/>
    <w:rsid w:val="00911363"/>
    <w:rsid w:val="00911FCB"/>
    <w:rsid w:val="00911FD3"/>
    <w:rsid w:val="00912B91"/>
    <w:rsid w:val="00912F73"/>
    <w:rsid w:val="00913038"/>
    <w:rsid w:val="00913206"/>
    <w:rsid w:val="009133DF"/>
    <w:rsid w:val="00916F31"/>
    <w:rsid w:val="009200E3"/>
    <w:rsid w:val="0092206A"/>
    <w:rsid w:val="00922440"/>
    <w:rsid w:val="009266E8"/>
    <w:rsid w:val="00932971"/>
    <w:rsid w:val="00934CA0"/>
    <w:rsid w:val="009356D1"/>
    <w:rsid w:val="00942395"/>
    <w:rsid w:val="0094398D"/>
    <w:rsid w:val="009451B6"/>
    <w:rsid w:val="00946C2E"/>
    <w:rsid w:val="00946F14"/>
    <w:rsid w:val="009536F0"/>
    <w:rsid w:val="00957C59"/>
    <w:rsid w:val="0096068B"/>
    <w:rsid w:val="00960A06"/>
    <w:rsid w:val="00963CDD"/>
    <w:rsid w:val="00964509"/>
    <w:rsid w:val="009647C7"/>
    <w:rsid w:val="0096744A"/>
    <w:rsid w:val="00971070"/>
    <w:rsid w:val="00975031"/>
    <w:rsid w:val="0097768F"/>
    <w:rsid w:val="00981857"/>
    <w:rsid w:val="009828DF"/>
    <w:rsid w:val="00986EF8"/>
    <w:rsid w:val="00987304"/>
    <w:rsid w:val="00991BE0"/>
    <w:rsid w:val="00992D3E"/>
    <w:rsid w:val="00992DAC"/>
    <w:rsid w:val="00993401"/>
    <w:rsid w:val="009959F8"/>
    <w:rsid w:val="00995E60"/>
    <w:rsid w:val="009A071D"/>
    <w:rsid w:val="009A1BD4"/>
    <w:rsid w:val="009A233E"/>
    <w:rsid w:val="009A28D3"/>
    <w:rsid w:val="009A2C04"/>
    <w:rsid w:val="009A5291"/>
    <w:rsid w:val="009B06D7"/>
    <w:rsid w:val="009B1484"/>
    <w:rsid w:val="009B1D14"/>
    <w:rsid w:val="009B2BD1"/>
    <w:rsid w:val="009B35D4"/>
    <w:rsid w:val="009B3B70"/>
    <w:rsid w:val="009B445F"/>
    <w:rsid w:val="009B4585"/>
    <w:rsid w:val="009B6073"/>
    <w:rsid w:val="009B6AFA"/>
    <w:rsid w:val="009C0B29"/>
    <w:rsid w:val="009C1AA4"/>
    <w:rsid w:val="009C2736"/>
    <w:rsid w:val="009C2AC7"/>
    <w:rsid w:val="009C3002"/>
    <w:rsid w:val="009C5673"/>
    <w:rsid w:val="009C58AC"/>
    <w:rsid w:val="009C5FFF"/>
    <w:rsid w:val="009D1368"/>
    <w:rsid w:val="009D1EE3"/>
    <w:rsid w:val="009D419E"/>
    <w:rsid w:val="009D4D5C"/>
    <w:rsid w:val="009D4D9E"/>
    <w:rsid w:val="009D5734"/>
    <w:rsid w:val="009D7581"/>
    <w:rsid w:val="009D7FC1"/>
    <w:rsid w:val="009E5230"/>
    <w:rsid w:val="009E6C35"/>
    <w:rsid w:val="009F0786"/>
    <w:rsid w:val="009F0C54"/>
    <w:rsid w:val="009F1376"/>
    <w:rsid w:val="009F2ECA"/>
    <w:rsid w:val="009F3145"/>
    <w:rsid w:val="009F5713"/>
    <w:rsid w:val="00A037C8"/>
    <w:rsid w:val="00A12039"/>
    <w:rsid w:val="00A13D64"/>
    <w:rsid w:val="00A151A3"/>
    <w:rsid w:val="00A15316"/>
    <w:rsid w:val="00A25007"/>
    <w:rsid w:val="00A26AD2"/>
    <w:rsid w:val="00A306E8"/>
    <w:rsid w:val="00A32407"/>
    <w:rsid w:val="00A340A4"/>
    <w:rsid w:val="00A37180"/>
    <w:rsid w:val="00A40A40"/>
    <w:rsid w:val="00A418AB"/>
    <w:rsid w:val="00A41A47"/>
    <w:rsid w:val="00A42221"/>
    <w:rsid w:val="00A42AB5"/>
    <w:rsid w:val="00A42BF3"/>
    <w:rsid w:val="00A43DD2"/>
    <w:rsid w:val="00A45A8E"/>
    <w:rsid w:val="00A5106A"/>
    <w:rsid w:val="00A5586B"/>
    <w:rsid w:val="00A56791"/>
    <w:rsid w:val="00A61F32"/>
    <w:rsid w:val="00A62515"/>
    <w:rsid w:val="00A63F92"/>
    <w:rsid w:val="00A6619A"/>
    <w:rsid w:val="00A724D7"/>
    <w:rsid w:val="00A73C7B"/>
    <w:rsid w:val="00A742D8"/>
    <w:rsid w:val="00A81965"/>
    <w:rsid w:val="00A81EA0"/>
    <w:rsid w:val="00A82253"/>
    <w:rsid w:val="00A828DE"/>
    <w:rsid w:val="00A8373B"/>
    <w:rsid w:val="00A8380C"/>
    <w:rsid w:val="00A848B1"/>
    <w:rsid w:val="00A8711C"/>
    <w:rsid w:val="00A9013C"/>
    <w:rsid w:val="00A94120"/>
    <w:rsid w:val="00A95644"/>
    <w:rsid w:val="00A95A04"/>
    <w:rsid w:val="00A97776"/>
    <w:rsid w:val="00AA0E6B"/>
    <w:rsid w:val="00AA137B"/>
    <w:rsid w:val="00AA1C78"/>
    <w:rsid w:val="00AA7F1B"/>
    <w:rsid w:val="00AB4F8E"/>
    <w:rsid w:val="00AC0E34"/>
    <w:rsid w:val="00AC2679"/>
    <w:rsid w:val="00AC2BEB"/>
    <w:rsid w:val="00AC36A9"/>
    <w:rsid w:val="00AC4CB1"/>
    <w:rsid w:val="00AD5BF7"/>
    <w:rsid w:val="00AD7970"/>
    <w:rsid w:val="00AE260F"/>
    <w:rsid w:val="00AE549F"/>
    <w:rsid w:val="00AF1674"/>
    <w:rsid w:val="00AF2057"/>
    <w:rsid w:val="00AF2191"/>
    <w:rsid w:val="00AF25BC"/>
    <w:rsid w:val="00AF4639"/>
    <w:rsid w:val="00AF4967"/>
    <w:rsid w:val="00B009B5"/>
    <w:rsid w:val="00B02238"/>
    <w:rsid w:val="00B02BE5"/>
    <w:rsid w:val="00B04DED"/>
    <w:rsid w:val="00B05B30"/>
    <w:rsid w:val="00B1018F"/>
    <w:rsid w:val="00B10607"/>
    <w:rsid w:val="00B117E3"/>
    <w:rsid w:val="00B13BA0"/>
    <w:rsid w:val="00B1431C"/>
    <w:rsid w:val="00B14A85"/>
    <w:rsid w:val="00B15AE0"/>
    <w:rsid w:val="00B16230"/>
    <w:rsid w:val="00B231DD"/>
    <w:rsid w:val="00B239AF"/>
    <w:rsid w:val="00B23F3E"/>
    <w:rsid w:val="00B2471C"/>
    <w:rsid w:val="00B26224"/>
    <w:rsid w:val="00B26927"/>
    <w:rsid w:val="00B26CE4"/>
    <w:rsid w:val="00B27E61"/>
    <w:rsid w:val="00B32288"/>
    <w:rsid w:val="00B3255C"/>
    <w:rsid w:val="00B33C92"/>
    <w:rsid w:val="00B35848"/>
    <w:rsid w:val="00B36678"/>
    <w:rsid w:val="00B369CD"/>
    <w:rsid w:val="00B41EE8"/>
    <w:rsid w:val="00B42E95"/>
    <w:rsid w:val="00B43F23"/>
    <w:rsid w:val="00B472F0"/>
    <w:rsid w:val="00B47753"/>
    <w:rsid w:val="00B47CA0"/>
    <w:rsid w:val="00B5044A"/>
    <w:rsid w:val="00B526FA"/>
    <w:rsid w:val="00B52AFA"/>
    <w:rsid w:val="00B53ACC"/>
    <w:rsid w:val="00B559B3"/>
    <w:rsid w:val="00B56AAD"/>
    <w:rsid w:val="00B56C1C"/>
    <w:rsid w:val="00B60231"/>
    <w:rsid w:val="00B623E7"/>
    <w:rsid w:val="00B62BF3"/>
    <w:rsid w:val="00B63FFF"/>
    <w:rsid w:val="00B65900"/>
    <w:rsid w:val="00B6795A"/>
    <w:rsid w:val="00B7642C"/>
    <w:rsid w:val="00B765FC"/>
    <w:rsid w:val="00B77DD2"/>
    <w:rsid w:val="00B80B13"/>
    <w:rsid w:val="00B827E8"/>
    <w:rsid w:val="00B82EA8"/>
    <w:rsid w:val="00B83C84"/>
    <w:rsid w:val="00B846E1"/>
    <w:rsid w:val="00B86D17"/>
    <w:rsid w:val="00B8711B"/>
    <w:rsid w:val="00B9106B"/>
    <w:rsid w:val="00B943EE"/>
    <w:rsid w:val="00B944EC"/>
    <w:rsid w:val="00B95CE5"/>
    <w:rsid w:val="00B9608F"/>
    <w:rsid w:val="00B96179"/>
    <w:rsid w:val="00BA0CA8"/>
    <w:rsid w:val="00BA0E2A"/>
    <w:rsid w:val="00BA18A2"/>
    <w:rsid w:val="00BA33C1"/>
    <w:rsid w:val="00BA4CF5"/>
    <w:rsid w:val="00BA5FEF"/>
    <w:rsid w:val="00BA63C6"/>
    <w:rsid w:val="00BA63FA"/>
    <w:rsid w:val="00BB450C"/>
    <w:rsid w:val="00BB49A9"/>
    <w:rsid w:val="00BB73DC"/>
    <w:rsid w:val="00BC24E9"/>
    <w:rsid w:val="00BD3ED8"/>
    <w:rsid w:val="00BD4AFE"/>
    <w:rsid w:val="00BD4DB6"/>
    <w:rsid w:val="00BE08F0"/>
    <w:rsid w:val="00BE1AD1"/>
    <w:rsid w:val="00BE1D22"/>
    <w:rsid w:val="00BE1ED8"/>
    <w:rsid w:val="00BE5940"/>
    <w:rsid w:val="00BF1135"/>
    <w:rsid w:val="00BF2362"/>
    <w:rsid w:val="00BF3C05"/>
    <w:rsid w:val="00BF49F1"/>
    <w:rsid w:val="00C01300"/>
    <w:rsid w:val="00C028DA"/>
    <w:rsid w:val="00C0355F"/>
    <w:rsid w:val="00C04AE3"/>
    <w:rsid w:val="00C052E0"/>
    <w:rsid w:val="00C063BB"/>
    <w:rsid w:val="00C0760E"/>
    <w:rsid w:val="00C11823"/>
    <w:rsid w:val="00C14623"/>
    <w:rsid w:val="00C16BCA"/>
    <w:rsid w:val="00C1740A"/>
    <w:rsid w:val="00C17988"/>
    <w:rsid w:val="00C270F2"/>
    <w:rsid w:val="00C34C33"/>
    <w:rsid w:val="00C35A52"/>
    <w:rsid w:val="00C3691C"/>
    <w:rsid w:val="00C462AD"/>
    <w:rsid w:val="00C47432"/>
    <w:rsid w:val="00C4799F"/>
    <w:rsid w:val="00C47A0E"/>
    <w:rsid w:val="00C51261"/>
    <w:rsid w:val="00C51BDC"/>
    <w:rsid w:val="00C55278"/>
    <w:rsid w:val="00C55AEA"/>
    <w:rsid w:val="00C60369"/>
    <w:rsid w:val="00C621CA"/>
    <w:rsid w:val="00C6221F"/>
    <w:rsid w:val="00C64C21"/>
    <w:rsid w:val="00C66581"/>
    <w:rsid w:val="00C706C4"/>
    <w:rsid w:val="00C72E9A"/>
    <w:rsid w:val="00C76147"/>
    <w:rsid w:val="00C76E99"/>
    <w:rsid w:val="00C77BC7"/>
    <w:rsid w:val="00C826EE"/>
    <w:rsid w:val="00C828B4"/>
    <w:rsid w:val="00C82AC2"/>
    <w:rsid w:val="00C833AE"/>
    <w:rsid w:val="00C84D54"/>
    <w:rsid w:val="00C85630"/>
    <w:rsid w:val="00C873D5"/>
    <w:rsid w:val="00C87E48"/>
    <w:rsid w:val="00C91C2B"/>
    <w:rsid w:val="00C934D7"/>
    <w:rsid w:val="00C96006"/>
    <w:rsid w:val="00C97254"/>
    <w:rsid w:val="00CA2FCD"/>
    <w:rsid w:val="00CA4ACC"/>
    <w:rsid w:val="00CA66F7"/>
    <w:rsid w:val="00CA6B82"/>
    <w:rsid w:val="00CB16E1"/>
    <w:rsid w:val="00CB3E28"/>
    <w:rsid w:val="00CB5B00"/>
    <w:rsid w:val="00CB764F"/>
    <w:rsid w:val="00CC0354"/>
    <w:rsid w:val="00CC1BEF"/>
    <w:rsid w:val="00CC22DC"/>
    <w:rsid w:val="00CC29AA"/>
    <w:rsid w:val="00CC4B94"/>
    <w:rsid w:val="00CC5EBC"/>
    <w:rsid w:val="00CC6286"/>
    <w:rsid w:val="00CC6940"/>
    <w:rsid w:val="00CD1035"/>
    <w:rsid w:val="00CD217B"/>
    <w:rsid w:val="00CD31DB"/>
    <w:rsid w:val="00CD3224"/>
    <w:rsid w:val="00CD7775"/>
    <w:rsid w:val="00CE1040"/>
    <w:rsid w:val="00CE297D"/>
    <w:rsid w:val="00CE2F7C"/>
    <w:rsid w:val="00CE3063"/>
    <w:rsid w:val="00CE3406"/>
    <w:rsid w:val="00CE4D57"/>
    <w:rsid w:val="00CE586F"/>
    <w:rsid w:val="00CF021A"/>
    <w:rsid w:val="00CF4BA2"/>
    <w:rsid w:val="00D010FB"/>
    <w:rsid w:val="00D01A28"/>
    <w:rsid w:val="00D01E88"/>
    <w:rsid w:val="00D035DA"/>
    <w:rsid w:val="00D044A9"/>
    <w:rsid w:val="00D06901"/>
    <w:rsid w:val="00D07A51"/>
    <w:rsid w:val="00D07E56"/>
    <w:rsid w:val="00D101D2"/>
    <w:rsid w:val="00D119C6"/>
    <w:rsid w:val="00D13C06"/>
    <w:rsid w:val="00D13CF1"/>
    <w:rsid w:val="00D15353"/>
    <w:rsid w:val="00D179D5"/>
    <w:rsid w:val="00D218F7"/>
    <w:rsid w:val="00D226F0"/>
    <w:rsid w:val="00D2285F"/>
    <w:rsid w:val="00D242DC"/>
    <w:rsid w:val="00D25055"/>
    <w:rsid w:val="00D3237C"/>
    <w:rsid w:val="00D323C1"/>
    <w:rsid w:val="00D32EF8"/>
    <w:rsid w:val="00D35BC8"/>
    <w:rsid w:val="00D35C27"/>
    <w:rsid w:val="00D36262"/>
    <w:rsid w:val="00D3732F"/>
    <w:rsid w:val="00D402BC"/>
    <w:rsid w:val="00D4553A"/>
    <w:rsid w:val="00D46376"/>
    <w:rsid w:val="00D53524"/>
    <w:rsid w:val="00D536BF"/>
    <w:rsid w:val="00D54B65"/>
    <w:rsid w:val="00D56868"/>
    <w:rsid w:val="00D568FE"/>
    <w:rsid w:val="00D603CC"/>
    <w:rsid w:val="00D61B0D"/>
    <w:rsid w:val="00D63919"/>
    <w:rsid w:val="00D65075"/>
    <w:rsid w:val="00D650EF"/>
    <w:rsid w:val="00D65F68"/>
    <w:rsid w:val="00D667AF"/>
    <w:rsid w:val="00D7097E"/>
    <w:rsid w:val="00D744F6"/>
    <w:rsid w:val="00D77086"/>
    <w:rsid w:val="00D8389B"/>
    <w:rsid w:val="00D844FE"/>
    <w:rsid w:val="00D8481C"/>
    <w:rsid w:val="00D87996"/>
    <w:rsid w:val="00D91BE5"/>
    <w:rsid w:val="00D92C28"/>
    <w:rsid w:val="00D97DD0"/>
    <w:rsid w:val="00DA1145"/>
    <w:rsid w:val="00DA1B87"/>
    <w:rsid w:val="00DA46BD"/>
    <w:rsid w:val="00DA7514"/>
    <w:rsid w:val="00DA793B"/>
    <w:rsid w:val="00DA7AA8"/>
    <w:rsid w:val="00DB58CF"/>
    <w:rsid w:val="00DB66E0"/>
    <w:rsid w:val="00DB705A"/>
    <w:rsid w:val="00DB76CC"/>
    <w:rsid w:val="00DC0A01"/>
    <w:rsid w:val="00DC18B2"/>
    <w:rsid w:val="00DC351E"/>
    <w:rsid w:val="00DC3C08"/>
    <w:rsid w:val="00DC3E32"/>
    <w:rsid w:val="00DC46C9"/>
    <w:rsid w:val="00DC4A60"/>
    <w:rsid w:val="00DC654B"/>
    <w:rsid w:val="00DC6E9C"/>
    <w:rsid w:val="00DC7B47"/>
    <w:rsid w:val="00DD04AB"/>
    <w:rsid w:val="00DD4B5D"/>
    <w:rsid w:val="00DD65F5"/>
    <w:rsid w:val="00DD69A0"/>
    <w:rsid w:val="00DD792C"/>
    <w:rsid w:val="00DE0406"/>
    <w:rsid w:val="00DE18D7"/>
    <w:rsid w:val="00DE2D72"/>
    <w:rsid w:val="00DE58C0"/>
    <w:rsid w:val="00DE6ED9"/>
    <w:rsid w:val="00DE7BDE"/>
    <w:rsid w:val="00DF1A8C"/>
    <w:rsid w:val="00DF3932"/>
    <w:rsid w:val="00DF4010"/>
    <w:rsid w:val="00DF746E"/>
    <w:rsid w:val="00E0513B"/>
    <w:rsid w:val="00E128AA"/>
    <w:rsid w:val="00E14347"/>
    <w:rsid w:val="00E14EA0"/>
    <w:rsid w:val="00E17B40"/>
    <w:rsid w:val="00E21953"/>
    <w:rsid w:val="00E22244"/>
    <w:rsid w:val="00E249BB"/>
    <w:rsid w:val="00E3014D"/>
    <w:rsid w:val="00E3126B"/>
    <w:rsid w:val="00E32DEE"/>
    <w:rsid w:val="00E335EE"/>
    <w:rsid w:val="00E3371A"/>
    <w:rsid w:val="00E348A5"/>
    <w:rsid w:val="00E401BE"/>
    <w:rsid w:val="00E413BF"/>
    <w:rsid w:val="00E41BCC"/>
    <w:rsid w:val="00E43F5E"/>
    <w:rsid w:val="00E44925"/>
    <w:rsid w:val="00E45F96"/>
    <w:rsid w:val="00E45FC6"/>
    <w:rsid w:val="00E54ADC"/>
    <w:rsid w:val="00E57259"/>
    <w:rsid w:val="00E61037"/>
    <w:rsid w:val="00E622C0"/>
    <w:rsid w:val="00E64EE1"/>
    <w:rsid w:val="00E662C0"/>
    <w:rsid w:val="00E6785B"/>
    <w:rsid w:val="00E7306B"/>
    <w:rsid w:val="00E756FB"/>
    <w:rsid w:val="00E83001"/>
    <w:rsid w:val="00E85CD8"/>
    <w:rsid w:val="00E85EEF"/>
    <w:rsid w:val="00E87854"/>
    <w:rsid w:val="00E913EA"/>
    <w:rsid w:val="00E91D74"/>
    <w:rsid w:val="00E923EE"/>
    <w:rsid w:val="00E934E1"/>
    <w:rsid w:val="00E96DD0"/>
    <w:rsid w:val="00EA0F45"/>
    <w:rsid w:val="00EA1D99"/>
    <w:rsid w:val="00EA2430"/>
    <w:rsid w:val="00EB55BA"/>
    <w:rsid w:val="00EC1512"/>
    <w:rsid w:val="00EC5460"/>
    <w:rsid w:val="00EC5DAC"/>
    <w:rsid w:val="00EC748A"/>
    <w:rsid w:val="00ED07DB"/>
    <w:rsid w:val="00ED6825"/>
    <w:rsid w:val="00ED7801"/>
    <w:rsid w:val="00EE1A91"/>
    <w:rsid w:val="00EE3D1D"/>
    <w:rsid w:val="00EE793B"/>
    <w:rsid w:val="00EF1CBA"/>
    <w:rsid w:val="00EF2634"/>
    <w:rsid w:val="00EF34DF"/>
    <w:rsid w:val="00EF3B7B"/>
    <w:rsid w:val="00EF6724"/>
    <w:rsid w:val="00EF68B4"/>
    <w:rsid w:val="00F01CFF"/>
    <w:rsid w:val="00F12FAB"/>
    <w:rsid w:val="00F13082"/>
    <w:rsid w:val="00F1541E"/>
    <w:rsid w:val="00F17E9E"/>
    <w:rsid w:val="00F205E2"/>
    <w:rsid w:val="00F21432"/>
    <w:rsid w:val="00F246E2"/>
    <w:rsid w:val="00F27AB6"/>
    <w:rsid w:val="00F30E30"/>
    <w:rsid w:val="00F34808"/>
    <w:rsid w:val="00F35707"/>
    <w:rsid w:val="00F37156"/>
    <w:rsid w:val="00F40A9D"/>
    <w:rsid w:val="00F42B35"/>
    <w:rsid w:val="00F4674F"/>
    <w:rsid w:val="00F47E20"/>
    <w:rsid w:val="00F50B49"/>
    <w:rsid w:val="00F514E6"/>
    <w:rsid w:val="00F51621"/>
    <w:rsid w:val="00F53455"/>
    <w:rsid w:val="00F53603"/>
    <w:rsid w:val="00F53D87"/>
    <w:rsid w:val="00F5490C"/>
    <w:rsid w:val="00F54E04"/>
    <w:rsid w:val="00F553E0"/>
    <w:rsid w:val="00F55EB9"/>
    <w:rsid w:val="00F56C2F"/>
    <w:rsid w:val="00F56EA3"/>
    <w:rsid w:val="00F61029"/>
    <w:rsid w:val="00F65857"/>
    <w:rsid w:val="00F70889"/>
    <w:rsid w:val="00F74BE2"/>
    <w:rsid w:val="00F74E08"/>
    <w:rsid w:val="00F76DF3"/>
    <w:rsid w:val="00F80801"/>
    <w:rsid w:val="00F834A2"/>
    <w:rsid w:val="00F8488D"/>
    <w:rsid w:val="00F84EEF"/>
    <w:rsid w:val="00F863AF"/>
    <w:rsid w:val="00F87995"/>
    <w:rsid w:val="00F8799B"/>
    <w:rsid w:val="00F90DB6"/>
    <w:rsid w:val="00F92099"/>
    <w:rsid w:val="00F92BBD"/>
    <w:rsid w:val="00F958B4"/>
    <w:rsid w:val="00F96D3D"/>
    <w:rsid w:val="00FA0927"/>
    <w:rsid w:val="00FA3092"/>
    <w:rsid w:val="00FA629E"/>
    <w:rsid w:val="00FB12C6"/>
    <w:rsid w:val="00FB1D94"/>
    <w:rsid w:val="00FB224F"/>
    <w:rsid w:val="00FB37E2"/>
    <w:rsid w:val="00FB5027"/>
    <w:rsid w:val="00FB6008"/>
    <w:rsid w:val="00FB784E"/>
    <w:rsid w:val="00FB7C3C"/>
    <w:rsid w:val="00FC1FE6"/>
    <w:rsid w:val="00FC20D6"/>
    <w:rsid w:val="00FC258B"/>
    <w:rsid w:val="00FC2B2B"/>
    <w:rsid w:val="00FC3F4F"/>
    <w:rsid w:val="00FC3FA2"/>
    <w:rsid w:val="00FC49CF"/>
    <w:rsid w:val="00FC59BE"/>
    <w:rsid w:val="00FC6075"/>
    <w:rsid w:val="00FD0123"/>
    <w:rsid w:val="00FD0BA0"/>
    <w:rsid w:val="00FD21FC"/>
    <w:rsid w:val="00FD3434"/>
    <w:rsid w:val="00FD3E40"/>
    <w:rsid w:val="00FD5299"/>
    <w:rsid w:val="00FD56CB"/>
    <w:rsid w:val="00FD7743"/>
    <w:rsid w:val="00FD7F93"/>
    <w:rsid w:val="00FE053F"/>
    <w:rsid w:val="00FE598B"/>
    <w:rsid w:val="00FE7B7E"/>
    <w:rsid w:val="00FF0ADA"/>
    <w:rsid w:val="00FF1308"/>
    <w:rsid w:val="00FF1D1F"/>
    <w:rsid w:val="00FF1FE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5DC"/>
  <w15:docId w15:val="{0C193AD4-01A0-4F04-BFBD-62733EF8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qFormat/>
    <w:rsid w:val="00E83001"/>
    <w:pPr>
      <w:keepNext/>
      <w:numPr>
        <w:numId w:val="4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E6EF8"/>
    <w:pPr>
      <w:keepNext/>
      <w:keepLines/>
      <w:numPr>
        <w:ilvl w:val="1"/>
        <w:numId w:val="4"/>
      </w:numPr>
      <w:spacing w:before="120" w:beforeAutospacing="0" w:after="120" w:afterAutospacing="0"/>
      <w:jc w:val="both"/>
      <w:outlineLvl w:val="1"/>
    </w:pPr>
    <w:rPr>
      <w:rFonts w:ascii="Arial" w:eastAsia="Arial" w:hAnsi="Arial" w:cs="Arial CYR"/>
      <w:b/>
      <w:bCs/>
    </w:rPr>
  </w:style>
  <w:style w:type="paragraph" w:styleId="3">
    <w:name w:val="heading 3"/>
    <w:basedOn w:val="a"/>
    <w:next w:val="a"/>
    <w:link w:val="30"/>
    <w:unhideWhenUsed/>
    <w:qFormat/>
    <w:rsid w:val="00123DE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6EF8"/>
    <w:pPr>
      <w:keepNext/>
      <w:numPr>
        <w:ilvl w:val="3"/>
        <w:numId w:val="4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6EF8"/>
    <w:pPr>
      <w:numPr>
        <w:ilvl w:val="4"/>
        <w:numId w:val="4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link w:val="60"/>
    <w:qFormat/>
    <w:rsid w:val="008E6EF8"/>
    <w:pPr>
      <w:numPr>
        <w:ilvl w:val="5"/>
        <w:numId w:val="4"/>
      </w:numPr>
      <w:spacing w:before="240" w:after="60"/>
      <w:outlineLvl w:val="5"/>
    </w:pPr>
    <w:rPr>
      <w:bCs/>
      <w:sz w:val="16"/>
    </w:rPr>
  </w:style>
  <w:style w:type="paragraph" w:styleId="7">
    <w:name w:val="heading 7"/>
    <w:basedOn w:val="a"/>
    <w:next w:val="a"/>
    <w:link w:val="70"/>
    <w:qFormat/>
    <w:rsid w:val="008E6EF8"/>
    <w:pPr>
      <w:numPr>
        <w:ilvl w:val="6"/>
        <w:numId w:val="4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link w:val="80"/>
    <w:qFormat/>
    <w:rsid w:val="008E6EF8"/>
    <w:pPr>
      <w:numPr>
        <w:ilvl w:val="7"/>
        <w:numId w:val="4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link w:val="90"/>
    <w:qFormat/>
    <w:rsid w:val="008E6EF8"/>
    <w:pPr>
      <w:numPr>
        <w:ilvl w:val="8"/>
        <w:numId w:val="4"/>
      </w:numPr>
      <w:spacing w:before="240" w:after="60"/>
      <w:outlineLvl w:val="8"/>
    </w:pPr>
    <w:rPr>
      <w:rFonts w:cs="Arial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Normal (Web)"/>
    <w:basedOn w:val="a"/>
    <w:link w:val="a4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0"/>
    <w:uiPriority w:val="99"/>
    <w:rsid w:val="0024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E6EF8"/>
    <w:rPr>
      <w:rFonts w:ascii="Arial" w:eastAsia="Arial" w:hAnsi="Arial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23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8E6EF8"/>
    <w:rPr>
      <w:bCs/>
      <w:sz w:val="16"/>
      <w:szCs w:val="28"/>
    </w:rPr>
  </w:style>
  <w:style w:type="character" w:customStyle="1" w:styleId="50">
    <w:name w:val="Заголовок 5 Знак"/>
    <w:basedOn w:val="a1"/>
    <w:link w:val="5"/>
    <w:uiPriority w:val="9"/>
    <w:rsid w:val="008E6EF8"/>
    <w:rPr>
      <w:bCs/>
      <w:iCs/>
      <w:sz w:val="16"/>
      <w:szCs w:val="26"/>
    </w:rPr>
  </w:style>
  <w:style w:type="character" w:customStyle="1" w:styleId="60">
    <w:name w:val="Заголовок 6 Знак"/>
    <w:basedOn w:val="a1"/>
    <w:link w:val="6"/>
    <w:rsid w:val="008E6EF8"/>
    <w:rPr>
      <w:bCs/>
      <w:sz w:val="16"/>
    </w:rPr>
  </w:style>
  <w:style w:type="character" w:customStyle="1" w:styleId="70">
    <w:name w:val="Заголовок 7 Знак"/>
    <w:basedOn w:val="a1"/>
    <w:link w:val="7"/>
    <w:rsid w:val="008E6EF8"/>
    <w:rPr>
      <w:sz w:val="16"/>
      <w:szCs w:val="24"/>
    </w:rPr>
  </w:style>
  <w:style w:type="character" w:customStyle="1" w:styleId="80">
    <w:name w:val="Заголовок 8 Знак"/>
    <w:basedOn w:val="a1"/>
    <w:link w:val="8"/>
    <w:rsid w:val="008E6EF8"/>
    <w:rPr>
      <w:iCs/>
      <w:sz w:val="16"/>
      <w:szCs w:val="24"/>
    </w:rPr>
  </w:style>
  <w:style w:type="character" w:customStyle="1" w:styleId="90">
    <w:name w:val="Заголовок 9 Знак"/>
    <w:basedOn w:val="a1"/>
    <w:link w:val="9"/>
    <w:rsid w:val="008E6EF8"/>
    <w:rPr>
      <w:rFonts w:cs="Arial"/>
      <w:sz w:val="16"/>
    </w:rPr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83001"/>
  </w:style>
  <w:style w:type="paragraph" w:styleId="a5">
    <w:name w:val="head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83001"/>
  </w:style>
  <w:style w:type="paragraph" w:styleId="a7">
    <w:name w:val="footer"/>
    <w:basedOn w:val="a"/>
    <w:link w:val="a8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83001"/>
  </w:style>
  <w:style w:type="paragraph" w:styleId="a9">
    <w:name w:val="Title"/>
    <w:basedOn w:val="a"/>
    <w:next w:val="a"/>
    <w:link w:val="aa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a">
    <w:name w:val="Заголовок Знак"/>
    <w:basedOn w:val="a1"/>
    <w:link w:val="a9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Bullet 1,Use Case List Paragraph,Абзац списка2"/>
    <w:basedOn w:val="a"/>
    <w:link w:val="ac"/>
    <w:uiPriority w:val="34"/>
    <w:qFormat/>
    <w:rsid w:val="009B6AFA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,Абзац списка2 Знак"/>
    <w:link w:val="ab"/>
    <w:uiPriority w:val="34"/>
    <w:locked/>
    <w:rsid w:val="00FD3E40"/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2F73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F92099"/>
    <w:rPr>
      <w:color w:val="0000FF"/>
      <w:u w:val="single"/>
    </w:rPr>
  </w:style>
  <w:style w:type="table" w:customStyle="1" w:styleId="21">
    <w:name w:val="Сетка таблицы2"/>
    <w:basedOn w:val="a2"/>
    <w:next w:val="ad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d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d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d"/>
    <w:uiPriority w:val="59"/>
    <w:rsid w:val="008D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d"/>
    <w:uiPriority w:val="59"/>
    <w:rsid w:val="005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1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D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ad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 заголовок колонки"/>
    <w:basedOn w:val="a0"/>
    <w:rsid w:val="005E6579"/>
    <w:pPr>
      <w:keepLines/>
      <w:spacing w:before="0" w:beforeAutospacing="0" w:after="0" w:afterAutospacing="0"/>
      <w:jc w:val="center"/>
    </w:pPr>
    <w:rPr>
      <w:rFonts w:ascii="Arial" w:eastAsia="Arial" w:hAnsi="Arial" w:cs="Arial CYR"/>
      <w:b/>
      <w:sz w:val="20"/>
      <w:szCs w:val="20"/>
    </w:rPr>
  </w:style>
  <w:style w:type="paragraph" w:customStyle="1" w:styleId="--">
    <w:name w:val="- текст - слева"/>
    <w:basedOn w:val="a0"/>
    <w:rsid w:val="005E6579"/>
    <w:pPr>
      <w:spacing w:before="120" w:beforeAutospacing="0" w:after="0" w:afterAutospacing="0"/>
    </w:pPr>
    <w:rPr>
      <w:rFonts w:ascii="Arial" w:eastAsia="Arial" w:hAnsi="Arial" w:cs="Arial CYR"/>
      <w:sz w:val="20"/>
      <w:szCs w:val="20"/>
    </w:rPr>
  </w:style>
  <w:style w:type="character" w:customStyle="1" w:styleId="af1">
    <w:name w:val="Гипертекстовая ссылка"/>
    <w:uiPriority w:val="99"/>
    <w:rsid w:val="005E6579"/>
    <w:rPr>
      <w:color w:val="106BBE"/>
    </w:rPr>
  </w:style>
  <w:style w:type="paragraph" w:customStyle="1" w:styleId="-2">
    <w:name w:val="- маркированный вложенный 2"/>
    <w:basedOn w:val="-1"/>
    <w:rsid w:val="00123DE8"/>
    <w:pPr>
      <w:numPr>
        <w:ilvl w:val="1"/>
      </w:numPr>
      <w:tabs>
        <w:tab w:val="clear" w:pos="1134"/>
        <w:tab w:val="clear" w:pos="1353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123DE8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0">
    <w:name w:val="- текст вложенный"/>
    <w:basedOn w:val="a0"/>
    <w:link w:val="-3"/>
    <w:rsid w:val="00123DE8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3">
    <w:name w:val="- текст вложенный Знак"/>
    <w:link w:val="-0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21">
    <w:name w:val="- текст вложенный 2"/>
    <w:basedOn w:val="a"/>
    <w:rsid w:val="00123DE8"/>
    <w:pPr>
      <w:spacing w:before="120" w:after="120" w:line="240" w:lineRule="auto"/>
      <w:ind w:left="1418"/>
      <w:jc w:val="both"/>
    </w:pPr>
    <w:rPr>
      <w:rFonts w:ascii="Arial" w:eastAsia="Arial" w:hAnsi="Arial" w:cs="Arial CYR"/>
      <w:sz w:val="20"/>
      <w:szCs w:val="20"/>
      <w:lang w:eastAsia="ru-RU"/>
    </w:rPr>
  </w:style>
  <w:style w:type="paragraph" w:customStyle="1" w:styleId="-30">
    <w:name w:val="- нумерованный текст 3"/>
    <w:basedOn w:val="3"/>
    <w:rsid w:val="008E6EF8"/>
    <w:pPr>
      <w:keepNext w:val="0"/>
      <w:keepLines w:val="0"/>
      <w:numPr>
        <w:numId w:val="0"/>
      </w:numPr>
      <w:tabs>
        <w:tab w:val="num" w:pos="851"/>
      </w:tabs>
      <w:spacing w:before="120" w:line="240" w:lineRule="auto"/>
      <w:ind w:left="851" w:hanging="851"/>
      <w:jc w:val="both"/>
      <w:outlineLvl w:val="9"/>
    </w:pPr>
    <w:rPr>
      <w:rFonts w:ascii="Arial" w:eastAsia="Arial" w:hAnsi="Arial" w:cs="Arial"/>
      <w:bCs/>
      <w:color w:val="auto"/>
      <w:sz w:val="20"/>
      <w:szCs w:val="26"/>
      <w:lang w:eastAsia="ru-RU"/>
    </w:rPr>
  </w:style>
  <w:style w:type="paragraph" w:customStyle="1" w:styleId="-20">
    <w:name w:val="- нумерованный текст 2"/>
    <w:basedOn w:val="2"/>
    <w:rsid w:val="00E249BB"/>
    <w:pPr>
      <w:keepNext w:val="0"/>
      <w:keepLines w:val="0"/>
      <w:numPr>
        <w:numId w:val="1"/>
      </w:numPr>
      <w:tabs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s1">
    <w:name w:val="s_1"/>
    <w:basedOn w:val="a"/>
    <w:rsid w:val="001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0">
    <w:name w:val="- ячейка - слева"/>
    <w:basedOn w:val="a0"/>
    <w:rsid w:val="00126024"/>
    <w:pPr>
      <w:spacing w:before="0" w:beforeAutospacing="0" w:after="0" w:afterAutospacing="0"/>
    </w:pPr>
    <w:rPr>
      <w:rFonts w:ascii="Arial" w:eastAsia="Arial" w:hAnsi="Arial" w:cs="Arial CYR"/>
      <w:sz w:val="18"/>
      <w:szCs w:val="20"/>
    </w:rPr>
  </w:style>
  <w:style w:type="paragraph" w:customStyle="1" w:styleId="headertext">
    <w:name w:val="headertext"/>
    <w:basedOn w:val="a"/>
    <w:rsid w:val="00F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2D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97260/" TargetMode="External"/><Relationship Id="rId13" Type="http://schemas.openxmlformats.org/officeDocument/2006/relationships/hyperlink" Target="https://docs.cntd.ru/document/566085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373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69726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arant.ru/products/ipo/prime/doc/74697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37306" TargetMode="External"/><Relationship Id="rId14" Type="http://schemas.openxmlformats.org/officeDocument/2006/relationships/hyperlink" Target="https://docs.cntd.ru/document/57326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DA62-4B77-423B-94C3-78A415A0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ФЕДОРОВ ВЛАДИСЛАВ ВИКТОРОВИЧ</cp:lastModifiedBy>
  <cp:revision>46</cp:revision>
  <cp:lastPrinted>2020-07-21T09:21:00Z</cp:lastPrinted>
  <dcterms:created xsi:type="dcterms:W3CDTF">2021-09-09T15:04:00Z</dcterms:created>
  <dcterms:modified xsi:type="dcterms:W3CDTF">2021-10-09T08:48:00Z</dcterms:modified>
</cp:coreProperties>
</file>