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7EAB" w14:textId="77777777" w:rsidR="00B866DC" w:rsidRPr="00B866DC" w:rsidRDefault="00B866DC" w:rsidP="00B866DC">
      <w:pPr>
        <w:keepNext/>
        <w:keepLines/>
        <w:autoSpaceDE w:val="0"/>
        <w:autoSpaceDN w:val="0"/>
        <w:adjustRightInd w:val="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866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I. ПАСПОРТ КОМПЛЕКТА ОЦЕНОЧНЫХ СРЕДСТВ </w:t>
      </w:r>
    </w:p>
    <w:p w14:paraId="03E4C980" w14:textId="77777777" w:rsidR="000C7AAF" w:rsidRPr="00B866DC" w:rsidRDefault="000C7AAF" w:rsidP="00B866DC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866DC">
        <w:rPr>
          <w:rFonts w:ascii="Times New Roman" w:eastAsia="Times New Roman" w:hAnsi="Times New Roman"/>
          <w:b/>
          <w:bCs/>
          <w:sz w:val="28"/>
          <w:szCs w:val="28"/>
        </w:rPr>
        <w:t xml:space="preserve">1. Наименование квалификации и уровень квалификации  </w:t>
      </w:r>
      <w:r w:rsidRPr="00B866DC">
        <w:t xml:space="preserve"> </w:t>
      </w:r>
      <w:r w:rsidRPr="00B866DC">
        <w:rPr>
          <w:rFonts w:ascii="Times New Roman" w:hAnsi="Times New Roman"/>
          <w:sz w:val="28"/>
          <w:szCs w:val="28"/>
          <w:u w:val="single"/>
        </w:rPr>
        <w:t>«</w:t>
      </w:r>
      <w:r w:rsidRPr="00B866D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Инженер по </w:t>
      </w:r>
      <w:r w:rsidRPr="00B866DC">
        <w:rPr>
          <w:rFonts w:ascii="Times New Roman" w:eastAsia="Times New Roman" w:hAnsi="Times New Roman"/>
          <w:sz w:val="28"/>
          <w:szCs w:val="28"/>
        </w:rPr>
        <w:t>техническому обслуживанию, эксплуатации и ремонту источников бесперебойного электроснабжения в муниципальных электрических сетях</w:t>
      </w:r>
      <w:r w:rsidRPr="00B866DC">
        <w:rPr>
          <w:rFonts w:ascii="Times New Roman" w:hAnsi="Times New Roman"/>
          <w:sz w:val="28"/>
          <w:szCs w:val="28"/>
          <w:u w:val="single"/>
        </w:rPr>
        <w:t xml:space="preserve">» </w:t>
      </w:r>
      <w:r w:rsidRPr="00B866DC">
        <w:rPr>
          <w:rFonts w:ascii="Times New Roman" w:hAnsi="Times New Roman"/>
          <w:sz w:val="28"/>
          <w:szCs w:val="28"/>
          <w:u w:val="single"/>
        </w:rPr>
        <w:br/>
        <w:t>6 уровень квалификации</w:t>
      </w:r>
    </w:p>
    <w:p w14:paraId="7B12E34D" w14:textId="77777777" w:rsidR="000C7AAF" w:rsidRPr="00B866DC" w:rsidRDefault="000C7AAF" w:rsidP="00B866DC">
      <w:pPr>
        <w:pStyle w:val="a4"/>
        <w:spacing w:before="0"/>
        <w:rPr>
          <w:b w:val="0"/>
        </w:rPr>
      </w:pPr>
      <w:bookmarkStart w:id="0" w:name="_Toc462737292"/>
      <w:r w:rsidRPr="00B866DC">
        <w:t>2. Номер квалификации</w:t>
      </w:r>
      <w:bookmarkEnd w:id="0"/>
    </w:p>
    <w:p w14:paraId="1EA6FCD5" w14:textId="47F226F0" w:rsidR="000C7AAF" w:rsidRPr="00B866DC" w:rsidRDefault="000C7AAF" w:rsidP="00B866DC">
      <w:pPr>
        <w:pStyle w:val="a4"/>
        <w:spacing w:before="0"/>
        <w:rPr>
          <w:bCs w:val="0"/>
        </w:rPr>
      </w:pPr>
      <w:r w:rsidRPr="00B866DC">
        <w:rPr>
          <w:bCs w:val="0"/>
          <w:u w:val="single"/>
        </w:rPr>
        <w:t>16.144</w:t>
      </w:r>
      <w:r w:rsidR="0007368A" w:rsidRPr="00B866DC">
        <w:rPr>
          <w:bCs w:val="0"/>
          <w:u w:val="single"/>
        </w:rPr>
        <w:t>00.04</w:t>
      </w:r>
    </w:p>
    <w:p w14:paraId="073E3499" w14:textId="77777777" w:rsidR="000C7AAF" w:rsidRPr="00B866DC" w:rsidRDefault="000C7AAF" w:rsidP="00B866DC">
      <w:pPr>
        <w:pStyle w:val="a4"/>
        <w:spacing w:before="0"/>
      </w:pPr>
      <w:bookmarkStart w:id="1" w:name="_Toc462737294"/>
      <w:r w:rsidRPr="00B866DC"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</w:r>
      <w:bookmarkEnd w:id="1"/>
    </w:p>
    <w:p w14:paraId="7874946A" w14:textId="2DFA6AE0" w:rsidR="000C7AAF" w:rsidRPr="00B866DC" w:rsidRDefault="000C7AAF" w:rsidP="00B866DC">
      <w:pPr>
        <w:pStyle w:val="pright"/>
        <w:spacing w:before="0" w:beforeAutospacing="0" w:after="90" w:afterAutospacing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462737295"/>
      <w:r w:rsidRPr="00B866DC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приказ </w:t>
      </w:r>
      <w:r w:rsidRPr="00B866DC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Российской Федерации от 29 января 2019 г. N 47н </w:t>
      </w:r>
      <w:bookmarkStart w:id="3" w:name="_Hlk83558329"/>
      <w:r w:rsidRPr="00B866DC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07368A" w:rsidRPr="00B866DC">
        <w:rPr>
          <w:rFonts w:ascii="Times New Roman" w:hAnsi="Times New Roman" w:cs="Times New Roman"/>
          <w:sz w:val="28"/>
          <w:szCs w:val="28"/>
        </w:rPr>
        <w:t>Специалист по обслуживанию дизельных электрических станций и источников бесперебойного электроснабжения в муниципальных электрических сетях</w:t>
      </w:r>
      <w:r w:rsidRPr="00B866DC">
        <w:rPr>
          <w:rFonts w:ascii="Times New Roman" w:eastAsia="Times New Roman" w:hAnsi="Times New Roman" w:cs="Times New Roman"/>
          <w:sz w:val="28"/>
          <w:szCs w:val="28"/>
        </w:rPr>
        <w:t>" (Зарегистрировано в Минюсте России 22.12.2020 N 61710)</w:t>
      </w:r>
      <w:r w:rsidR="00BB65FA" w:rsidRPr="00B866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7368A" w:rsidRPr="00B866DC">
        <w:rPr>
          <w:rFonts w:ascii="Times New Roman" w:eastAsia="Times New Roman" w:hAnsi="Times New Roman" w:cs="Times New Roman"/>
          <w:sz w:val="28"/>
          <w:szCs w:val="28"/>
        </w:rPr>
        <w:t>код 16.144</w:t>
      </w:r>
      <w:bookmarkEnd w:id="3"/>
    </w:p>
    <w:p w14:paraId="2B6EA79C" w14:textId="77777777" w:rsidR="000C7AAF" w:rsidRPr="00B866DC" w:rsidRDefault="000C7AAF" w:rsidP="00B866DC">
      <w:pPr>
        <w:pStyle w:val="a4"/>
        <w:spacing w:before="0"/>
      </w:pPr>
      <w:r w:rsidRPr="00B866DC">
        <w:t>4. Вид профессиональной деятельности</w:t>
      </w:r>
      <w:bookmarkEnd w:id="2"/>
    </w:p>
    <w:p w14:paraId="4F20E450" w14:textId="17D649C0" w:rsidR="000C7AAF" w:rsidRPr="00B866DC" w:rsidRDefault="0007368A" w:rsidP="00B866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6DC">
        <w:rPr>
          <w:rFonts w:ascii="Times New Roman" w:hAnsi="Times New Roman" w:cs="Times New Roman"/>
          <w:sz w:val="28"/>
          <w:szCs w:val="28"/>
        </w:rPr>
        <w:t>Обслуживание дизельных электрических станций и источников бесперебойного электроснабжения в муниципальных электрических сетях</w:t>
      </w:r>
      <w:r w:rsidRPr="00B86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AAF" w:rsidRPr="00B866DC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0C7AAF" w:rsidRPr="00B866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7AAF" w:rsidRPr="00B866DC">
        <w:rPr>
          <w:rFonts w:ascii="Times New Roman" w:hAnsi="Times New Roman" w:cs="Times New Roman"/>
          <w:sz w:val="28"/>
          <w:szCs w:val="28"/>
          <w:u w:val="single"/>
        </w:rPr>
        <w:tab/>
      </w:r>
      <w:r w:rsidR="000C7AAF" w:rsidRPr="00B866DC">
        <w:rPr>
          <w:rFonts w:ascii="Times New Roman" w:hAnsi="Times New Roman" w:cs="Times New Roman"/>
          <w:sz w:val="28"/>
          <w:szCs w:val="28"/>
          <w:u w:val="single"/>
        </w:rPr>
        <w:tab/>
      </w:r>
      <w:r w:rsidR="000C7AAF" w:rsidRPr="00B866DC">
        <w:rPr>
          <w:rFonts w:ascii="Times New Roman" w:hAnsi="Times New Roman" w:cs="Times New Roman"/>
          <w:sz w:val="28"/>
          <w:szCs w:val="28"/>
          <w:u w:val="single"/>
        </w:rPr>
        <w:tab/>
      </w:r>
      <w:r w:rsidR="000C7AAF" w:rsidRPr="00B866D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BE3A655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Arial" w:hAnsi="Arial" w:cs="Arial"/>
          <w:shd w:val="clear" w:color="auto" w:fill="FFFFFF"/>
        </w:rPr>
      </w:pPr>
    </w:p>
    <w:p w14:paraId="2770D97B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B866D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5. </w:t>
      </w:r>
      <w:r w:rsidRPr="00B866DC">
        <w:rPr>
          <w:rFonts w:ascii="Times New Roman" w:hAnsi="Times New Roman"/>
          <w:b/>
          <w:sz w:val="28"/>
          <w:szCs w:val="28"/>
        </w:rPr>
        <w:t>Спецификация заданий для теоретического этапа профессионального экзамена</w:t>
      </w:r>
    </w:p>
    <w:p w14:paraId="2F540BEA" w14:textId="77777777" w:rsidR="000C7AAF" w:rsidRPr="00B866DC" w:rsidRDefault="000C7AAF" w:rsidP="00B866DC">
      <w:pPr>
        <w:rPr>
          <w:rFonts w:ascii="Times" w:eastAsia="Times New Roman" w:hAnsi="Times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3"/>
        <w:gridCol w:w="2904"/>
        <w:gridCol w:w="2762"/>
      </w:tblGrid>
      <w:tr w:rsidR="00B866DC" w:rsidRPr="00B866DC" w14:paraId="09FB9F63" w14:textId="77777777" w:rsidTr="000C7AAF">
        <w:tc>
          <w:tcPr>
            <w:tcW w:w="3933" w:type="dxa"/>
          </w:tcPr>
          <w:p w14:paraId="4659EDBE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8"/>
                <w:szCs w:val="20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04" w:type="dxa"/>
          </w:tcPr>
          <w:p w14:paraId="030274C8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762" w:type="dxa"/>
          </w:tcPr>
          <w:p w14:paraId="1046DF92" w14:textId="77777777" w:rsidR="000C7AAF" w:rsidRPr="00B866DC" w:rsidRDefault="000C7AAF" w:rsidP="00B866DC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66DC">
              <w:rPr>
                <w:rFonts w:ascii="Times New Roman" w:hAnsi="Times New Roman"/>
                <w:sz w:val="28"/>
                <w:szCs w:val="20"/>
                <w:lang w:eastAsia="ru-RU"/>
              </w:rPr>
              <w:t>Тип и № задания</w:t>
            </w:r>
            <w:r w:rsidRPr="00B866DC">
              <w:rPr>
                <w:rStyle w:val="a9"/>
                <w:rFonts w:ascii="Times New Roman" w:hAnsi="Times New Roman"/>
                <w:sz w:val="28"/>
                <w:lang w:eastAsia="ru-RU"/>
              </w:rPr>
              <w:footnoteReference w:id="1"/>
            </w:r>
          </w:p>
        </w:tc>
      </w:tr>
      <w:tr w:rsidR="00B866DC" w:rsidRPr="00B866DC" w14:paraId="3FADA175" w14:textId="77777777" w:rsidTr="000C7AAF">
        <w:tc>
          <w:tcPr>
            <w:tcW w:w="3933" w:type="dxa"/>
            <w:vAlign w:val="center"/>
          </w:tcPr>
          <w:p w14:paraId="151E5E0D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  <w:vAlign w:val="center"/>
          </w:tcPr>
          <w:p w14:paraId="490ADE55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2" w:type="dxa"/>
            <w:vAlign w:val="center"/>
          </w:tcPr>
          <w:p w14:paraId="410032E7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6DC" w:rsidRPr="00B866DC" w14:paraId="41E0A277" w14:textId="77777777" w:rsidTr="000C7AAF">
        <w:tc>
          <w:tcPr>
            <w:tcW w:w="3933" w:type="dxa"/>
            <w:vAlign w:val="center"/>
          </w:tcPr>
          <w:p w14:paraId="0317E1AB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/>
                <w:b/>
              </w:rPr>
              <w:t>ТФ</w:t>
            </w:r>
            <w:r w:rsidRPr="00B866DC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B866DC">
              <w:rPr>
                <w:rFonts w:ascii="Times New Roman" w:eastAsia="Times New Roman" w:hAnsi="Times New Roman" w:cs="Times New Roman"/>
                <w:b/>
              </w:rPr>
              <w:t>3.2.1. (В/01.6)</w:t>
            </w:r>
            <w:r w:rsidRPr="00B866DC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Разработка графиков ремонтных работ, определение необходимых ресурсов (трудоемкости), проведение работ по ремонту источников бесперебойного</w:t>
            </w:r>
            <w:r w:rsidRPr="00B866DC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электроснабжения</w:t>
            </w:r>
          </w:p>
          <w:p w14:paraId="463920A2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</w:pPr>
            <w:r w:rsidRPr="00B866DC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 xml:space="preserve"> Необходимые  знания:</w:t>
            </w:r>
          </w:p>
          <w:p w14:paraId="18A5B395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Нормативно-методические материалы по организации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проведения работ по ремонту электрооборудования источников бесперебойного электроснабжения</w:t>
            </w:r>
          </w:p>
          <w:p w14:paraId="27E7259C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Требования охраны труда при эксплуатации электроустановок</w:t>
            </w:r>
          </w:p>
          <w:p w14:paraId="699A9A46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Правила устройства электроустановок</w:t>
            </w:r>
          </w:p>
          <w:p w14:paraId="6B1D7001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 - </w:t>
            </w:r>
            <w:hyperlink r:id="rId7" w:history="1">
              <w:r w:rsidRPr="00B866DC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shd w:val="clear" w:color="auto" w:fill="FFFFFF"/>
                </w:rPr>
                <w:t>Правила</w:t>
              </w:r>
            </w:hyperlink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 технической эксплуатации электроустановок потребителей</w:t>
            </w:r>
          </w:p>
          <w:p w14:paraId="635ECAE0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Технология и организация ремонтных работ</w:t>
            </w:r>
          </w:p>
          <w:p w14:paraId="4699DE99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Правила сдачи электро-оборудования в ремонт и приема после ремонта, методы монтажа, регулировки и наладки электрооборудования источников бесперебойного электроснабжения</w:t>
            </w:r>
          </w:p>
          <w:p w14:paraId="17FD6AA7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- Требования к составлению отчетности</w:t>
            </w:r>
          </w:p>
          <w:p w14:paraId="6FF13EB0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Порядок составления паспортов на электрооборудование, инструкций по эксплуатации и техническому обслуживанию электрооборудования, ведомостей дефектов и спецификаций источников бесперебойного электроснабжения</w:t>
            </w:r>
          </w:p>
          <w:p w14:paraId="14FEE4B8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Методы визуального и инструментального обследования источников бесперебойного электроснабжения</w:t>
            </w:r>
          </w:p>
          <w:p w14:paraId="11992736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Основы трудового законодательства Российской Федерации и правила внутреннего трудового распорядка</w:t>
            </w:r>
          </w:p>
          <w:p w14:paraId="3B81F738" w14:textId="77777777" w:rsidR="000C7AAF" w:rsidRPr="00B866DC" w:rsidRDefault="000C7AAF" w:rsidP="00B86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66DC">
              <w:rPr>
                <w:rFonts w:ascii="Times New Roman" w:hAnsi="Times New Roman" w:cs="Times New Roman"/>
                <w:b/>
              </w:rPr>
              <w:t>Необходимые умения:</w:t>
            </w:r>
          </w:p>
          <w:p w14:paraId="03F5E674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Разрабатывать методические материалы, локальные норма-</w:t>
            </w:r>
            <w:proofErr w:type="spellStart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тивные</w:t>
            </w:r>
            <w:proofErr w:type="spellEnd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акты и техническую документацию</w:t>
            </w:r>
          </w:p>
          <w:p w14:paraId="0B96B215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Организовывать действия специалистов в условиях аварийно-восстановительных работ</w:t>
            </w:r>
          </w:p>
          <w:p w14:paraId="2F3A7D1D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Использовать информационно-коммуникационные технологии в профессиональной деятельности для разработки графиков ремонтных работ, определения необходимых ресурсов (трудоемкости) при проведении работ по ремонту источников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бесперебойного электроснабжения</w:t>
            </w:r>
          </w:p>
          <w:p w14:paraId="71DE7ED3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Составлять документы, относящиеся к разработке графиков ремонтных работ, определять необходимые ресурсы (трудоемкости) для проведения работ по ремонту источников бесперебойного </w:t>
            </w:r>
            <w:proofErr w:type="spellStart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электроснаб-жения</w:t>
            </w:r>
            <w:proofErr w:type="spellEnd"/>
          </w:p>
          <w:p w14:paraId="7FB454D1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Составлять паспорта на электрооборудование источников бесперебойного электроснабжения, спецификации на запасные части</w:t>
            </w:r>
          </w:p>
          <w:p w14:paraId="4426D2FB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Планировать графики обслуживания и проведения работ по ремонту электро-оборудования источников бесперебойного электроснабжения</w:t>
            </w:r>
          </w:p>
          <w:p w14:paraId="2078C72B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Проводить анализ работы электрооборудования источников бесперебойного электроснабжения и запитанных от них объектов</w:t>
            </w:r>
          </w:p>
          <w:p w14:paraId="547D8A3F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Согласовывать планы и графики ремонта источников бесперебойного электроснабжения</w:t>
            </w:r>
          </w:p>
        </w:tc>
        <w:tc>
          <w:tcPr>
            <w:tcW w:w="2904" w:type="dxa"/>
            <w:vAlign w:val="center"/>
          </w:tcPr>
          <w:p w14:paraId="6F2D739E" w14:textId="77777777" w:rsidR="000C7AAF" w:rsidRPr="00B866DC" w:rsidRDefault="000C7AAF" w:rsidP="00B866DC">
            <w:pPr>
              <w:jc w:val="center"/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lastRenderedPageBreak/>
              <w:t>Дихотомическая</w:t>
            </w:r>
          </w:p>
          <w:p w14:paraId="3DB96158" w14:textId="77777777" w:rsidR="000C7AAF" w:rsidRPr="00B866DC" w:rsidRDefault="000C7AAF" w:rsidP="00B866DC">
            <w:pPr>
              <w:jc w:val="center"/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t>(за правильное решение</w:t>
            </w:r>
          </w:p>
          <w:p w14:paraId="0BD84B02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t>задания - 1 балл),</w:t>
            </w:r>
          </w:p>
          <w:p w14:paraId="03C23DA2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t>14 баллов</w:t>
            </w:r>
          </w:p>
        </w:tc>
        <w:tc>
          <w:tcPr>
            <w:tcW w:w="2762" w:type="dxa"/>
            <w:vAlign w:val="center"/>
          </w:tcPr>
          <w:p w14:paraId="4DC32247" w14:textId="77777777" w:rsidR="000C7AAF" w:rsidRPr="00B866DC" w:rsidRDefault="000C7AAF" w:rsidP="00B866DC">
            <w:pPr>
              <w:spacing w:after="160" w:line="248" w:lineRule="atLeast"/>
              <w:rPr>
                <w:rFonts w:eastAsia="Times New Roman"/>
              </w:rPr>
            </w:pPr>
          </w:p>
          <w:p w14:paraId="5206E0FF" w14:textId="77777777" w:rsidR="000C7AAF" w:rsidRPr="00B866DC" w:rsidRDefault="000C7AAF" w:rsidP="00B866DC">
            <w:pPr>
              <w:spacing w:after="160" w:line="248" w:lineRule="atLeast"/>
              <w:rPr>
                <w:rFonts w:eastAsia="Times New Roman"/>
              </w:rPr>
            </w:pPr>
          </w:p>
          <w:p w14:paraId="6CF2835B" w14:textId="77777777" w:rsidR="000C7AAF" w:rsidRPr="00B866DC" w:rsidRDefault="000C7AAF" w:rsidP="00B866DC">
            <w:pPr>
              <w:spacing w:after="160" w:line="248" w:lineRule="atLeast"/>
              <w:rPr>
                <w:rFonts w:eastAsia="Times New Roman"/>
              </w:rPr>
            </w:pPr>
            <w:r w:rsidRPr="00B866DC">
              <w:rPr>
                <w:rFonts w:eastAsia="Times New Roman"/>
              </w:rPr>
              <w:t> </w:t>
            </w:r>
          </w:p>
          <w:p w14:paraId="2EA62967" w14:textId="77777777" w:rsidR="000C7AAF" w:rsidRPr="00B866DC" w:rsidRDefault="000C7AAF" w:rsidP="00B866DC">
            <w:pPr>
              <w:spacing w:after="160" w:line="24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/>
              </w:rPr>
              <w:t>14 заданий: с 1 по 14</w:t>
            </w:r>
          </w:p>
          <w:p w14:paraId="378F2B43" w14:textId="77777777" w:rsidR="000C7AAF" w:rsidRPr="00B866DC" w:rsidRDefault="000C7AAF" w:rsidP="00B866DC">
            <w:pPr>
              <w:spacing w:after="160" w:line="248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A7B70D3" w14:textId="77777777" w:rsidR="000C7AAF" w:rsidRPr="00B866DC" w:rsidRDefault="000C7AAF" w:rsidP="00B866DC">
            <w:pPr>
              <w:spacing w:after="160" w:line="248" w:lineRule="atLeast"/>
              <w:rPr>
                <w:rFonts w:ascii="Times New Roman" w:eastAsia="Times New Roman" w:hAnsi="Times New Roman" w:cs="Times New Roman"/>
              </w:rPr>
            </w:pPr>
          </w:p>
          <w:p w14:paraId="3CA40D11" w14:textId="77777777" w:rsidR="000C7AAF" w:rsidRPr="00B866DC" w:rsidRDefault="000C7AAF" w:rsidP="00B866DC">
            <w:pPr>
              <w:spacing w:after="160" w:line="248" w:lineRule="atLeast"/>
              <w:rPr>
                <w:rFonts w:eastAsia="Times New Roman"/>
              </w:rPr>
            </w:pPr>
          </w:p>
          <w:p w14:paraId="7C962AC6" w14:textId="77777777" w:rsidR="000C7AAF" w:rsidRPr="00B866DC" w:rsidRDefault="000C7AAF" w:rsidP="00B866DC">
            <w:pPr>
              <w:spacing w:after="160" w:line="248" w:lineRule="atLeast"/>
              <w:rPr>
                <w:rFonts w:eastAsia="Times New Roman"/>
              </w:rPr>
            </w:pPr>
          </w:p>
          <w:p w14:paraId="27F3F9D3" w14:textId="77777777" w:rsidR="000C7AAF" w:rsidRPr="00B866DC" w:rsidRDefault="000C7AAF" w:rsidP="00B866DC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C3CBEC" w14:textId="77777777" w:rsidR="000C7AAF" w:rsidRPr="00B866DC" w:rsidRDefault="000C7AAF" w:rsidP="00B866DC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730662" w14:textId="77777777" w:rsidR="000C7AAF" w:rsidRPr="00B866DC" w:rsidRDefault="000C7AAF" w:rsidP="00B866DC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C8BBC8" w14:textId="77777777" w:rsidR="000C7AAF" w:rsidRPr="00B866DC" w:rsidRDefault="000C7AAF" w:rsidP="00B866DC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D8F438" w14:textId="77777777" w:rsidR="000C7AAF" w:rsidRPr="00B866DC" w:rsidRDefault="000C7AAF" w:rsidP="00B866DC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1DFF42" w14:textId="77777777" w:rsidR="000C7AAF" w:rsidRPr="00B866DC" w:rsidRDefault="000C7AAF" w:rsidP="00B866DC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D644A4" w14:textId="77777777" w:rsidR="000C7AAF" w:rsidRPr="00B866DC" w:rsidRDefault="000C7AAF" w:rsidP="00B866DC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14343A" w14:textId="77777777" w:rsidR="000C7AAF" w:rsidRPr="00B866DC" w:rsidRDefault="000C7AAF" w:rsidP="00B866DC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245715" w14:textId="77777777" w:rsidR="000C7AAF" w:rsidRPr="00B866DC" w:rsidRDefault="000C7AAF" w:rsidP="00B866DC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2D9B71" w14:textId="77777777" w:rsidR="000C7AAF" w:rsidRPr="00B866DC" w:rsidRDefault="000C7AAF" w:rsidP="00B866DC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B11D97" w14:textId="77777777" w:rsidR="000C7AAF" w:rsidRPr="00B866DC" w:rsidRDefault="000C7AAF" w:rsidP="00B866DC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C8CDAC" w14:textId="77777777" w:rsidR="000C7AAF" w:rsidRPr="00B866DC" w:rsidRDefault="000C7AAF" w:rsidP="00B866DC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871294" w14:textId="77777777" w:rsidR="000C7AAF" w:rsidRPr="00B866DC" w:rsidRDefault="000C7AAF" w:rsidP="00B866DC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66DC" w:rsidRPr="00B866DC" w14:paraId="4120D950" w14:textId="77777777" w:rsidTr="000C7AAF">
        <w:tc>
          <w:tcPr>
            <w:tcW w:w="3933" w:type="dxa"/>
            <w:vAlign w:val="center"/>
          </w:tcPr>
          <w:p w14:paraId="61C57BE1" w14:textId="77777777" w:rsidR="000C7AAF" w:rsidRPr="00B866DC" w:rsidRDefault="000C7AAF" w:rsidP="00B866D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866DC">
              <w:rPr>
                <w:rFonts w:ascii="Times New Roman" w:hAnsi="Times New Roman"/>
                <w:b/>
              </w:rPr>
              <w:lastRenderedPageBreak/>
              <w:t xml:space="preserve">ТФ </w:t>
            </w:r>
            <w:r w:rsidRPr="00B866DC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3.2.2.</w:t>
            </w:r>
            <w:r w:rsidRPr="00B866DC"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r w:rsidRPr="00B866DC">
              <w:rPr>
                <w:rFonts w:ascii="Times New Roman" w:eastAsia="Times New Roman" w:hAnsi="Times New Roman" w:cs="Times New Roman"/>
                <w:b/>
              </w:rPr>
              <w:t xml:space="preserve">В/02.6) </w:t>
            </w:r>
            <w:r w:rsidRPr="00B866DC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Обеспечение работы электрооборудования дизельных электрических станций и источников </w:t>
            </w:r>
            <w:proofErr w:type="spellStart"/>
            <w:r w:rsidRPr="00B866DC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беспе-ребойного</w:t>
            </w:r>
            <w:proofErr w:type="spellEnd"/>
            <w:r w:rsidRPr="00B866DC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электроснабжения согласно требованиям надежности</w:t>
            </w:r>
          </w:p>
          <w:p w14:paraId="702E5FF8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</w:pPr>
            <w:r w:rsidRPr="00B866DC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 xml:space="preserve"> Необходимые  знания:</w:t>
            </w:r>
          </w:p>
          <w:p w14:paraId="3E24A940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Нормативно-методические материалы по организации проведения работ по ремонту электрооборудования источников бесперебойного электроснабжения</w:t>
            </w:r>
          </w:p>
          <w:p w14:paraId="1F7DD558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Требования охраны труда при эксплуатации электроустановок</w:t>
            </w:r>
          </w:p>
          <w:p w14:paraId="396E4352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Правила устройства электроустановок</w:t>
            </w:r>
          </w:p>
          <w:p w14:paraId="56197D06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hyperlink r:id="rId8" w:history="1">
              <w:r w:rsidRPr="00B866DC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shd w:val="clear" w:color="auto" w:fill="FFFFFF"/>
                </w:rPr>
                <w:t>Правила</w:t>
              </w:r>
            </w:hyperlink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 технической эксплуатации электроустановок потребителей</w:t>
            </w:r>
          </w:p>
          <w:p w14:paraId="2ADE4006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Технология и организация ремонтных работ</w:t>
            </w:r>
          </w:p>
          <w:p w14:paraId="2B4AEEC9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Порядок составления паспортов на оборудование, инструкций по эксплуатации и техническому обслуживанию электрооборудования</w:t>
            </w:r>
          </w:p>
          <w:p w14:paraId="74B76F3B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Планы локализации аварийных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ситуаций, требования производственных инструкций по эксплуатации и техническому обслуживанию электрооборудования</w:t>
            </w:r>
          </w:p>
          <w:p w14:paraId="3C331EF3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Технические характеристики, конструктивные особенности, назначение, режимы работы и правила эксплуатации электрооборудования</w:t>
            </w:r>
          </w:p>
          <w:p w14:paraId="10371524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Основы трудового законодательства Российской Федерации и правила внутреннего трудового распорядка</w:t>
            </w:r>
          </w:p>
          <w:p w14:paraId="2C32B6C8" w14:textId="77777777" w:rsidR="000C7AAF" w:rsidRPr="00B866DC" w:rsidRDefault="000C7AAF" w:rsidP="00B86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66DC">
              <w:rPr>
                <w:rFonts w:ascii="Times New Roman" w:hAnsi="Times New Roman" w:cs="Times New Roman"/>
                <w:b/>
              </w:rPr>
              <w:t>Необходимые умения:</w:t>
            </w:r>
          </w:p>
          <w:p w14:paraId="309AF30B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Разрабатывать методические материалы, локальные нормативные акты и техническую документацию по эксплуатации электрооборудования источников бесперебойного электроснабжения</w:t>
            </w:r>
          </w:p>
          <w:p w14:paraId="436AC569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 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Осуществлять анализ причин отказов оборудования, вести статистику отказов, разрабатывать мероприятия по повышению надежности оборудования источников бесперебойного электроснабжения</w:t>
            </w:r>
          </w:p>
          <w:p w14:paraId="722433DE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 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Осуществлять контроль качества монтажа, качества работ по ремонту и обслуживанию электрооборудования источников бесперебойного электроснабжения</w:t>
            </w:r>
          </w:p>
          <w:p w14:paraId="71E6CCF9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Вести учет и проводить анализ нарушений правил технической эксплуатации электрооборудования источников бесперебойного электроснабжения</w:t>
            </w:r>
          </w:p>
          <w:p w14:paraId="3E525A14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78568136" w14:textId="77777777" w:rsidR="000C7AAF" w:rsidRPr="00B866DC" w:rsidRDefault="000C7AAF" w:rsidP="00B866DC">
            <w:pPr>
              <w:jc w:val="center"/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lastRenderedPageBreak/>
              <w:t>Дихотомическая</w:t>
            </w:r>
          </w:p>
          <w:p w14:paraId="29A7ED8E" w14:textId="77777777" w:rsidR="000C7AAF" w:rsidRPr="00B866DC" w:rsidRDefault="000C7AAF" w:rsidP="00B866DC">
            <w:pPr>
              <w:jc w:val="center"/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t>(за правильное решение</w:t>
            </w:r>
          </w:p>
          <w:p w14:paraId="2A511AA8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t>задания - 1 балл),</w:t>
            </w:r>
          </w:p>
          <w:p w14:paraId="0478701C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t>16 баллов</w:t>
            </w:r>
          </w:p>
        </w:tc>
        <w:tc>
          <w:tcPr>
            <w:tcW w:w="2762" w:type="dxa"/>
            <w:vAlign w:val="center"/>
          </w:tcPr>
          <w:p w14:paraId="1B7183D1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DAB1C1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E2283C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2E47A9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7FEB46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719DD8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t>16 заданий: с 15 по 31</w:t>
            </w:r>
          </w:p>
          <w:p w14:paraId="40C130E6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7DC1B1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7C90D8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CD9DBD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292B62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7232A2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0D3723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8FBBA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ADE963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DF3423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DFECE6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8FE04A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9C3B37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989FFF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3ECC95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3B4CE4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019BB8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FDA54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27A55B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FF498F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B5C0F4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B8077D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041EC0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1C8B82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6DC" w:rsidRPr="00B866DC" w14:paraId="6297101B" w14:textId="77777777" w:rsidTr="000C7AAF">
        <w:tc>
          <w:tcPr>
            <w:tcW w:w="3933" w:type="dxa"/>
            <w:vAlign w:val="center"/>
          </w:tcPr>
          <w:p w14:paraId="243D98DF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  <w:b/>
              </w:rPr>
              <w:lastRenderedPageBreak/>
              <w:t>ТФ 3.2.3. (</w:t>
            </w:r>
            <w:r w:rsidRPr="00B866DC">
              <w:rPr>
                <w:rFonts w:ascii="Times New Roman" w:eastAsia="Times New Roman" w:hAnsi="Times New Roman" w:cs="Times New Roman"/>
                <w:b/>
              </w:rPr>
              <w:t xml:space="preserve">В/03.6)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Формирование планов проведения планово-предупредительного ремонта электрооборудования, технического обслуживания и ремонта электрооборудования, программ источников бесперебойного электроснабжения</w:t>
            </w:r>
          </w:p>
          <w:p w14:paraId="6A1E6F70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Необходимые  знания:</w:t>
            </w:r>
          </w:p>
          <w:p w14:paraId="2CA60005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Нормативно-методические материалы по организации проведения работ</w:t>
            </w:r>
            <w:r w:rsidR="0080312D"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по ремонту электрооборудования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источников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бесперебойного электроснабжения</w:t>
            </w:r>
          </w:p>
          <w:p w14:paraId="775B7B9B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- Требования охраны труда при эксплуатации электроустановок</w:t>
            </w:r>
          </w:p>
          <w:p w14:paraId="0BA1E791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Правила устройства электроустановок</w:t>
            </w:r>
          </w:p>
          <w:p w14:paraId="5D3D5BB3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hyperlink r:id="rId9" w:history="1">
              <w:r w:rsidRPr="00B866DC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shd w:val="clear" w:color="auto" w:fill="FFFFFF"/>
                </w:rPr>
                <w:t>Правила</w:t>
              </w:r>
            </w:hyperlink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 технической эксплуатации электроустановок потребителей</w:t>
            </w:r>
          </w:p>
          <w:p w14:paraId="15F3BA72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Технология и организация ремонтных работ</w:t>
            </w:r>
          </w:p>
          <w:p w14:paraId="424467C7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Порядок составления паспортов на оборудование, инструкций по эксплуатации и техническому обслуживанию электрооборудования</w:t>
            </w:r>
            <w:r w:rsidRPr="00B866D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4E1841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Технические характеристики, конструктивные особенности, назначение, режимы работы и правила эксплуатации электро-оборудования дизельных электростанций и источников бесперебойного питания</w:t>
            </w:r>
          </w:p>
          <w:p w14:paraId="30056316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Основы трудового </w:t>
            </w:r>
            <w:proofErr w:type="spellStart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законо-дательства</w:t>
            </w:r>
            <w:proofErr w:type="spellEnd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Российской Федерации и правила внутреннего трудового распорядка</w:t>
            </w:r>
          </w:p>
          <w:p w14:paraId="59B704EE" w14:textId="77777777" w:rsidR="000C7AAF" w:rsidRPr="00B866DC" w:rsidRDefault="000C7AAF" w:rsidP="00B86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66DC">
              <w:rPr>
                <w:rFonts w:ascii="Times New Roman" w:hAnsi="Times New Roman" w:cs="Times New Roman"/>
                <w:b/>
              </w:rPr>
              <w:t>Необходимые умения:</w:t>
            </w:r>
          </w:p>
          <w:p w14:paraId="5D44F24E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Планировать графики контроля технического состояния и ремонта электрооборудования источников бесперебойного электроснабжения</w:t>
            </w:r>
          </w:p>
          <w:p w14:paraId="39107DFE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Разрабатывать методические материалы, локальные нормативные акты и техническую документацию по эксплуатации источников бесперебойного электроснабжения</w:t>
            </w:r>
          </w:p>
          <w:p w14:paraId="48BE4314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Производить расчет требуемого ремонтного фонда</w:t>
            </w:r>
          </w:p>
          <w:p w14:paraId="46202CE2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Проводить мониторинг работы оборудования</w:t>
            </w:r>
          </w:p>
          <w:p w14:paraId="5B66B30A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Разрабатывать проекты технических условий, стандартов и технических описаний электрооборудования источников бесперебойного электроснабжения</w:t>
            </w:r>
          </w:p>
          <w:p w14:paraId="0DEF77C7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Составлять заявки и обоснования к ним на необходимое количество оборудования, материалов, запасных частей и инструмента для эксплуатации </w:t>
            </w:r>
            <w:proofErr w:type="spellStart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электрообо-рудования</w:t>
            </w:r>
            <w:proofErr w:type="spellEnd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источников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бесперебойного электроснабжения</w:t>
            </w:r>
          </w:p>
        </w:tc>
        <w:tc>
          <w:tcPr>
            <w:tcW w:w="2904" w:type="dxa"/>
            <w:vAlign w:val="center"/>
          </w:tcPr>
          <w:p w14:paraId="36D2CB69" w14:textId="77777777" w:rsidR="000C7AAF" w:rsidRPr="00B866DC" w:rsidRDefault="000C7AAF" w:rsidP="00B866DC">
            <w:pPr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lastRenderedPageBreak/>
              <w:t>Дихотомическая</w:t>
            </w:r>
          </w:p>
          <w:p w14:paraId="4FD244E0" w14:textId="77777777" w:rsidR="000C7AAF" w:rsidRPr="00B866DC" w:rsidRDefault="000C7AAF" w:rsidP="00B866DC">
            <w:pPr>
              <w:jc w:val="center"/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t>(за правильное решение</w:t>
            </w:r>
          </w:p>
          <w:p w14:paraId="50A91506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t>задания - 1 балл),</w:t>
            </w:r>
          </w:p>
          <w:p w14:paraId="0198643F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2762" w:type="dxa"/>
            <w:vAlign w:val="center"/>
          </w:tcPr>
          <w:p w14:paraId="4E4A68ED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A8341A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AE38CE2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6A07FDB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655F8E3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B39C78D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2A930B5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FBE6A58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7027C9A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572D020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0A72D99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88D157C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t>10 заданий: 32 по 41</w:t>
            </w:r>
          </w:p>
          <w:p w14:paraId="777DF3C9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E59A3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C1802D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5F46DF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2E8AB0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8B6C2F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C236A6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B71D40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E9FAC4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460054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876929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DA3125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9C3DD2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FC71EA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AAE292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C2B63B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D5E24E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57A140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D20910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B28B79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9D6092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8EA30D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11CD51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FE5A9E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E73018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2CFA9D" w14:textId="77777777" w:rsidR="000C7AAF" w:rsidRPr="00B866DC" w:rsidRDefault="000C7AAF" w:rsidP="00B866DC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6DC" w:rsidRPr="00B866DC" w14:paraId="15D035A4" w14:textId="77777777" w:rsidTr="000C7AAF">
        <w:tc>
          <w:tcPr>
            <w:tcW w:w="3933" w:type="dxa"/>
            <w:vAlign w:val="center"/>
          </w:tcPr>
          <w:p w14:paraId="5851C90E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  <w:b/>
              </w:rPr>
              <w:lastRenderedPageBreak/>
              <w:t>ТФ 3.2.4. (</w:t>
            </w:r>
            <w:r w:rsidRPr="00B866DC">
              <w:rPr>
                <w:rFonts w:ascii="Times New Roman" w:eastAsia="Times New Roman" w:hAnsi="Times New Roman" w:cs="Times New Roman"/>
                <w:b/>
              </w:rPr>
              <w:t>В/04.6)</w:t>
            </w:r>
            <w:r w:rsidRPr="00B866DC">
              <w:rPr>
                <w:rFonts w:ascii="Times New Roman" w:hAnsi="Times New Roman" w:cs="Times New Roman"/>
                <w:b/>
              </w:rPr>
              <w:t xml:space="preserve"> </w:t>
            </w:r>
            <w:r w:rsidRPr="00B866DC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Планирование производственных заданий персоналу по техническому обслуживанию и ремонту электрооборудования дизельных электрических станций и источников бесперебойного электроснабжения</w:t>
            </w:r>
          </w:p>
          <w:p w14:paraId="549AF17B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Необходимые  знания:</w:t>
            </w:r>
          </w:p>
          <w:p w14:paraId="572EDBE4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Трудовое законодательство Российской Федерации в объеме, необходимом для выполнения должностных обязанностей</w:t>
            </w:r>
          </w:p>
          <w:p w14:paraId="3BB69C5C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Требования охраны труда при эксплуатации электроустановок</w:t>
            </w:r>
          </w:p>
          <w:p w14:paraId="679949CA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Правила устройства электроустановок</w:t>
            </w:r>
          </w:p>
          <w:p w14:paraId="7EB0B873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- </w:t>
            </w:r>
            <w:hyperlink r:id="rId10" w:history="1">
              <w:r w:rsidRPr="00B866DC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shd w:val="clear" w:color="auto" w:fill="FFFFFF"/>
                </w:rPr>
                <w:t>Правила</w:t>
              </w:r>
            </w:hyperlink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 технической </w:t>
            </w:r>
            <w:proofErr w:type="spellStart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эксплуа-тации</w:t>
            </w:r>
            <w:proofErr w:type="spellEnd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электроустановок потребителей</w:t>
            </w:r>
          </w:p>
          <w:p w14:paraId="5CA10D76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Технология и организация ремонтных работ</w:t>
            </w:r>
          </w:p>
          <w:p w14:paraId="298E411C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Основные требования организации труда при проектировании технологических процессов</w:t>
            </w:r>
          </w:p>
          <w:p w14:paraId="51648F76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Положения об оплате труда, положения о премировании работников организации</w:t>
            </w:r>
          </w:p>
          <w:p w14:paraId="19E075DD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Локальные нормативные акты и методические материалы, касающиеся производственно-хозяйственной деятельности организации</w:t>
            </w:r>
          </w:p>
          <w:p w14:paraId="53166A83" w14:textId="77777777" w:rsidR="000C7AAF" w:rsidRPr="00B866DC" w:rsidRDefault="000C7AAF" w:rsidP="00B86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66DC">
              <w:rPr>
                <w:rFonts w:ascii="Times New Roman" w:hAnsi="Times New Roman" w:cs="Times New Roman"/>
                <w:b/>
              </w:rPr>
              <w:t xml:space="preserve"> Необходимые умения:</w:t>
            </w:r>
          </w:p>
          <w:p w14:paraId="1E010B85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  <w:b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Планировать производственные задания для подчиненного персонала</w:t>
            </w:r>
          </w:p>
          <w:p w14:paraId="29239E52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Рационально расставлять работников по рабочим местам</w:t>
            </w:r>
          </w:p>
          <w:p w14:paraId="567D81AF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Оценивать производственные и непроизводственные затраты на обеспечение качества работ</w:t>
            </w:r>
          </w:p>
          <w:p w14:paraId="27E504DF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Осуществлять контроль соблюдения персоналом производственной дисциплины</w:t>
            </w:r>
          </w:p>
          <w:p w14:paraId="17F8A0E0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Совершенствовать организацию труда и управления</w:t>
            </w:r>
          </w:p>
        </w:tc>
        <w:tc>
          <w:tcPr>
            <w:tcW w:w="2904" w:type="dxa"/>
            <w:vAlign w:val="center"/>
          </w:tcPr>
          <w:p w14:paraId="38407E41" w14:textId="77777777" w:rsidR="000C7AAF" w:rsidRPr="00B866DC" w:rsidRDefault="000C7AAF" w:rsidP="00B866DC">
            <w:pPr>
              <w:jc w:val="center"/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t>Дихотомическая</w:t>
            </w:r>
          </w:p>
          <w:p w14:paraId="1D384507" w14:textId="77777777" w:rsidR="000C7AAF" w:rsidRPr="00B866DC" w:rsidRDefault="000C7AAF" w:rsidP="00B866DC">
            <w:pPr>
              <w:jc w:val="center"/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t>(за правильное решение</w:t>
            </w:r>
          </w:p>
          <w:p w14:paraId="12BCE6FA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t>задания - 1 балл),</w:t>
            </w:r>
          </w:p>
          <w:p w14:paraId="73F5B898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2762" w:type="dxa"/>
            <w:vAlign w:val="center"/>
          </w:tcPr>
          <w:p w14:paraId="34B78CC4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t>10 заданий: с 42 по 51</w:t>
            </w:r>
          </w:p>
          <w:p w14:paraId="00A00443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6DC" w:rsidRPr="00B866DC" w14:paraId="37D6385D" w14:textId="77777777" w:rsidTr="000C7AAF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00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/>
                <w:b/>
              </w:rPr>
              <w:t>ТФ 3.2.5. (</w:t>
            </w:r>
            <w:r w:rsidRPr="00B866DC">
              <w:rPr>
                <w:rFonts w:ascii="Times New Roman" w:eastAsia="Times New Roman" w:hAnsi="Times New Roman" w:cs="Times New Roman"/>
                <w:b/>
              </w:rPr>
              <w:t>В/05.6)</w:t>
            </w:r>
            <w:r w:rsidRPr="00B866DC">
              <w:rPr>
                <w:rFonts w:ascii="Times New Roman" w:hAnsi="Times New Roman" w:cs="Times New Roman"/>
                <w:b/>
              </w:rPr>
              <w:t xml:space="preserve"> 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Организация работы и проведение проверки технического состояния,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экспертизы промышленной безопасности и оценки эксплуатационной надежности электрооборудования источников бесперебойного электроснабжения</w:t>
            </w:r>
          </w:p>
          <w:p w14:paraId="63091AE5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Необходимые  знания:</w:t>
            </w:r>
          </w:p>
          <w:p w14:paraId="6F59B335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Трудовое законодательство Российской Федерации в объеме, необходимом для выполнения должностных обязанностей</w:t>
            </w:r>
          </w:p>
          <w:p w14:paraId="5F3CE74C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Требования охраны труда при эксплуатации электроустановок</w:t>
            </w:r>
          </w:p>
          <w:p w14:paraId="3E822FF1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Правила устройства электроустановок</w:t>
            </w:r>
          </w:p>
          <w:p w14:paraId="23760885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hyperlink r:id="rId11" w:history="1">
              <w:r w:rsidRPr="00B866DC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shd w:val="clear" w:color="auto" w:fill="FFFFFF"/>
                </w:rPr>
                <w:t>Правила</w:t>
              </w:r>
            </w:hyperlink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 технической эксплуатации электроустановок потребителей</w:t>
            </w:r>
          </w:p>
          <w:p w14:paraId="0231933D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Технологические регламенты электрооборудования</w:t>
            </w:r>
          </w:p>
          <w:p w14:paraId="42EA321F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Технологические схемы электрооборудования</w:t>
            </w:r>
          </w:p>
          <w:p w14:paraId="2D91BA7D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Основные требования организации труда при проектировании технологических процессов</w:t>
            </w:r>
          </w:p>
          <w:p w14:paraId="4AAC151E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Основное электрооборудование источников бесперебойного питания, принципы его работы и правила технической эксплуатации</w:t>
            </w:r>
          </w:p>
          <w:p w14:paraId="46B2F338" w14:textId="77777777" w:rsidR="000C7AAF" w:rsidRPr="00B866DC" w:rsidRDefault="000C7AAF" w:rsidP="00B86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66DC">
              <w:rPr>
                <w:rFonts w:ascii="Times New Roman" w:hAnsi="Times New Roman" w:cs="Times New Roman"/>
                <w:b/>
              </w:rPr>
              <w:t xml:space="preserve"> Необходимые умения:</w:t>
            </w:r>
          </w:p>
          <w:p w14:paraId="5A298495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  <w:b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Осуществлять надзор за безопасной эксплуатацией электрооборудования источников бесперебойного электроснабжения</w:t>
            </w:r>
          </w:p>
          <w:p w14:paraId="05D02EC9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  <w:b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Составлять графики проверок электрооборудования источников бесперебойного электроснабжения</w:t>
            </w:r>
          </w:p>
          <w:p w14:paraId="1E9F82A7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Анализировать причины отказа работы электрооборудования источников бесперебойного электроснабжения, разрабатывать план мероприятий по их предупреждению</w:t>
            </w:r>
          </w:p>
          <w:p w14:paraId="68640BE5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Проводить работу по повышению квалификации персонала</w:t>
            </w:r>
          </w:p>
          <w:p w14:paraId="6129381E" w14:textId="77777777" w:rsidR="000C7AAF" w:rsidRPr="00B866DC" w:rsidRDefault="000C7AAF" w:rsidP="00B866DC">
            <w:pPr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Совершенствовать организацию труда и управления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vAlign w:val="center"/>
          </w:tcPr>
          <w:p w14:paraId="055AAE45" w14:textId="77777777" w:rsidR="000C7AAF" w:rsidRPr="00B866DC" w:rsidRDefault="000C7AAF" w:rsidP="00B866DC">
            <w:pPr>
              <w:jc w:val="center"/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lastRenderedPageBreak/>
              <w:t>Дихотомическая</w:t>
            </w:r>
          </w:p>
          <w:p w14:paraId="02DC389B" w14:textId="77777777" w:rsidR="000C7AAF" w:rsidRPr="00B866DC" w:rsidRDefault="000C7AAF" w:rsidP="00B866DC">
            <w:pPr>
              <w:jc w:val="center"/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t>(за правильное решение</w:t>
            </w:r>
          </w:p>
          <w:p w14:paraId="557433E0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t>задания - 1 балл),</w:t>
            </w:r>
          </w:p>
          <w:p w14:paraId="65F7009A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lastRenderedPageBreak/>
              <w:t>12 баллов</w:t>
            </w:r>
          </w:p>
        </w:tc>
        <w:tc>
          <w:tcPr>
            <w:tcW w:w="2762" w:type="dxa"/>
            <w:vAlign w:val="center"/>
          </w:tcPr>
          <w:p w14:paraId="4FDEF7D3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lastRenderedPageBreak/>
              <w:t>12 заданий: с 42 по 64</w:t>
            </w:r>
          </w:p>
        </w:tc>
      </w:tr>
      <w:tr w:rsidR="00B866DC" w:rsidRPr="00B866DC" w14:paraId="1282B98E" w14:textId="77777777" w:rsidTr="000C7AAF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20A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vAlign w:val="center"/>
          </w:tcPr>
          <w:p w14:paraId="31E9E3B3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vAlign w:val="center"/>
          </w:tcPr>
          <w:p w14:paraId="74D10A3D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6DC" w:rsidRPr="00B866DC" w14:paraId="1F97CF87" w14:textId="77777777" w:rsidTr="000C7AAF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2593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vAlign w:val="center"/>
          </w:tcPr>
          <w:p w14:paraId="124F3998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  <w:sz w:val="24"/>
                <w:szCs w:val="24"/>
              </w:rPr>
              <w:t>64 балла</w:t>
            </w:r>
          </w:p>
        </w:tc>
        <w:tc>
          <w:tcPr>
            <w:tcW w:w="2762" w:type="dxa"/>
            <w:vAlign w:val="center"/>
          </w:tcPr>
          <w:p w14:paraId="046130BF" w14:textId="77777777" w:rsidR="000C7AAF" w:rsidRPr="00B866DC" w:rsidRDefault="000C7AAF" w:rsidP="00B866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01341A" w14:textId="77777777" w:rsidR="000C7AAF" w:rsidRPr="00B866DC" w:rsidRDefault="000C7AAF" w:rsidP="00B866DC">
      <w:pPr>
        <w:pStyle w:val="11"/>
        <w:pBdr>
          <w:between w:val="single" w:sz="4" w:space="1" w:color="auto"/>
          <w:bar w:val="single" w:sz="4" w:color="auto"/>
        </w:pBdr>
        <w:ind w:left="0"/>
        <w:rPr>
          <w:rFonts w:ascii="Times New Roman" w:hAnsi="Times New Roman"/>
          <w:sz w:val="24"/>
          <w:szCs w:val="24"/>
        </w:rPr>
      </w:pPr>
      <w:r w:rsidRPr="00B866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F389CEB" w14:textId="77777777" w:rsidR="000C7AAF" w:rsidRPr="00B866DC" w:rsidRDefault="000C7AAF" w:rsidP="00B866DC">
      <w:pPr>
        <w:pStyle w:val="11"/>
        <w:ind w:left="0"/>
        <w:rPr>
          <w:rFonts w:ascii="Times New Roman" w:hAnsi="Times New Roman"/>
          <w:sz w:val="24"/>
          <w:szCs w:val="24"/>
        </w:rPr>
      </w:pPr>
      <w:r w:rsidRPr="00B866DC">
        <w:rPr>
          <w:rFonts w:ascii="Times New Roman" w:hAnsi="Times New Roman"/>
          <w:sz w:val="24"/>
          <w:szCs w:val="24"/>
        </w:rPr>
        <w:t>Общая информация по структуре комплекта оценочных средств:</w:t>
      </w:r>
    </w:p>
    <w:p w14:paraId="29E8A430" w14:textId="77777777" w:rsidR="000C7AAF" w:rsidRPr="00B866DC" w:rsidRDefault="000C7AAF" w:rsidP="00B866DC">
      <w:pPr>
        <w:pStyle w:val="11"/>
        <w:ind w:left="792"/>
        <w:rPr>
          <w:rFonts w:ascii="Times New Roman" w:hAnsi="Times New Roman"/>
          <w:sz w:val="24"/>
          <w:szCs w:val="24"/>
        </w:rPr>
      </w:pPr>
      <w:r w:rsidRPr="00B866DC">
        <w:rPr>
          <w:rFonts w:ascii="Times New Roman" w:hAnsi="Times New Roman"/>
          <w:sz w:val="24"/>
          <w:szCs w:val="24"/>
        </w:rPr>
        <w:t>Количество заданий с выбором ответа: - 58</w:t>
      </w:r>
    </w:p>
    <w:p w14:paraId="5CEF7D7C" w14:textId="77777777" w:rsidR="000C7AAF" w:rsidRPr="00B866DC" w:rsidRDefault="000C7AAF" w:rsidP="00B866DC">
      <w:pPr>
        <w:pStyle w:val="11"/>
        <w:ind w:left="792"/>
        <w:rPr>
          <w:rFonts w:ascii="Times New Roman" w:hAnsi="Times New Roman"/>
          <w:sz w:val="24"/>
          <w:szCs w:val="24"/>
        </w:rPr>
      </w:pPr>
      <w:r w:rsidRPr="00B866DC">
        <w:rPr>
          <w:rFonts w:ascii="Times New Roman" w:hAnsi="Times New Roman"/>
          <w:sz w:val="24"/>
          <w:szCs w:val="24"/>
        </w:rPr>
        <w:lastRenderedPageBreak/>
        <w:t>Количество заданий на установление соответствия: - 2</w:t>
      </w:r>
    </w:p>
    <w:p w14:paraId="6AADD2CA" w14:textId="77777777" w:rsidR="000C7AAF" w:rsidRPr="00B866DC" w:rsidRDefault="000C7AAF" w:rsidP="00B866DC">
      <w:pPr>
        <w:pStyle w:val="11"/>
        <w:ind w:left="792"/>
        <w:rPr>
          <w:rFonts w:ascii="Times New Roman" w:hAnsi="Times New Roman"/>
          <w:sz w:val="24"/>
          <w:szCs w:val="24"/>
        </w:rPr>
      </w:pPr>
      <w:r w:rsidRPr="00B866DC">
        <w:rPr>
          <w:rFonts w:ascii="Times New Roman" w:hAnsi="Times New Roman"/>
          <w:sz w:val="24"/>
          <w:szCs w:val="24"/>
        </w:rPr>
        <w:t>количество заданий на установление последовательности: - 2</w:t>
      </w:r>
    </w:p>
    <w:p w14:paraId="297C79EF" w14:textId="77777777" w:rsidR="000C7AAF" w:rsidRPr="00B866DC" w:rsidRDefault="000C7AAF" w:rsidP="00B866DC">
      <w:pPr>
        <w:pStyle w:val="11"/>
        <w:ind w:left="792"/>
        <w:rPr>
          <w:rFonts w:ascii="Times New Roman" w:hAnsi="Times New Roman"/>
          <w:sz w:val="24"/>
          <w:szCs w:val="24"/>
        </w:rPr>
      </w:pPr>
      <w:r w:rsidRPr="00B866DC">
        <w:rPr>
          <w:rFonts w:ascii="Times New Roman" w:hAnsi="Times New Roman"/>
          <w:sz w:val="24"/>
          <w:szCs w:val="24"/>
        </w:rPr>
        <w:t>количество заданий с открытым ответом: - 2</w:t>
      </w:r>
    </w:p>
    <w:p w14:paraId="275E848B" w14:textId="77777777" w:rsidR="000C7AAF" w:rsidRPr="00B866DC" w:rsidRDefault="000C7AAF" w:rsidP="00B866DC">
      <w:pPr>
        <w:jc w:val="center"/>
        <w:rPr>
          <w:rFonts w:ascii="Times New Roman" w:hAnsi="Times New Roman"/>
        </w:rPr>
      </w:pPr>
      <w:r w:rsidRPr="00B866DC">
        <w:rPr>
          <w:rFonts w:ascii="Times New Roman" w:hAnsi="Times New Roman"/>
        </w:rPr>
        <w:t>Время выполнения теоретического этапа экзамена при 40 вопросах в тесте: 90 минут</w:t>
      </w:r>
    </w:p>
    <w:p w14:paraId="700F7D3E" w14:textId="77777777" w:rsidR="000C7AAF" w:rsidRPr="00B866DC" w:rsidRDefault="000C7AAF" w:rsidP="00B866DC">
      <w:pPr>
        <w:pStyle w:val="a4"/>
      </w:pPr>
      <w:bookmarkStart w:id="4" w:name="_Toc462737297"/>
      <w:r w:rsidRPr="00B866DC">
        <w:t>6. Спецификация заданий для практического этапа профессионального экзамена</w:t>
      </w:r>
      <w:bookmarkEnd w:id="4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9"/>
        <w:gridCol w:w="4939"/>
        <w:gridCol w:w="2221"/>
      </w:tblGrid>
      <w:tr w:rsidR="00B866DC" w:rsidRPr="00B866DC" w14:paraId="0A6E6B4D" w14:textId="77777777" w:rsidTr="000C7A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AEEF" w14:textId="77777777" w:rsidR="000C7AAF" w:rsidRPr="00B866DC" w:rsidRDefault="000C7AAF" w:rsidP="00B866DC">
            <w:pPr>
              <w:jc w:val="center"/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t>Предмет оценки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C097" w14:textId="77777777" w:rsidR="000C7AAF" w:rsidRPr="00B866DC" w:rsidRDefault="000C7AAF" w:rsidP="00B866DC">
            <w:pPr>
              <w:jc w:val="center"/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62C8" w14:textId="77777777" w:rsidR="000C7AAF" w:rsidRPr="00B866DC" w:rsidRDefault="000C7AAF" w:rsidP="00B866DC">
            <w:pPr>
              <w:jc w:val="center"/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t>Тип и количество заданий</w:t>
            </w:r>
          </w:p>
        </w:tc>
      </w:tr>
      <w:tr w:rsidR="00B866DC" w:rsidRPr="00B866DC" w14:paraId="5F74857A" w14:textId="77777777" w:rsidTr="000C7A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7E1" w14:textId="77777777" w:rsidR="000C7AAF" w:rsidRPr="00B866DC" w:rsidRDefault="000C7AAF" w:rsidP="00B866DC">
            <w:pPr>
              <w:jc w:val="center"/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E157" w14:textId="77777777" w:rsidR="000C7AAF" w:rsidRPr="00B866DC" w:rsidRDefault="000C7AAF" w:rsidP="00B866DC">
            <w:pPr>
              <w:jc w:val="center"/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8ED5" w14:textId="77777777" w:rsidR="000C7AAF" w:rsidRPr="00B866DC" w:rsidRDefault="000C7AAF" w:rsidP="00B866DC">
            <w:pPr>
              <w:jc w:val="center"/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t>3</w:t>
            </w:r>
          </w:p>
        </w:tc>
      </w:tr>
      <w:tr w:rsidR="00B866DC" w:rsidRPr="00B866DC" w14:paraId="0918BB97" w14:textId="77777777" w:rsidTr="000C7A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7C27" w14:textId="77777777" w:rsidR="000C7AAF" w:rsidRPr="00B866DC" w:rsidRDefault="000C7AAF" w:rsidP="00B866DC">
            <w:pPr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</w:rPr>
              <w:t>3.2.2.</w:t>
            </w:r>
            <w:r w:rsidRPr="00B866D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B866DC">
              <w:rPr>
                <w:rFonts w:ascii="Times New Roman" w:eastAsia="Times New Roman" w:hAnsi="Times New Roman" w:cs="Times New Roman"/>
                <w:b/>
                <w:bCs/>
              </w:rPr>
              <w:t>Трудовая функция</w:t>
            </w:r>
          </w:p>
          <w:p w14:paraId="4974AE0C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> 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Обеспечение работы электрооборудования источников </w:t>
            </w:r>
            <w:proofErr w:type="spellStart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беспере</w:t>
            </w:r>
            <w:proofErr w:type="spellEnd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-бойного электро-снабжения согласно требованиям надеж-</w:t>
            </w:r>
            <w:proofErr w:type="spellStart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ности</w:t>
            </w:r>
            <w:proofErr w:type="spellEnd"/>
          </w:p>
          <w:p w14:paraId="1C45DFF3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</w:rPr>
              <w:t>Трудовые действия:</w:t>
            </w:r>
            <w:r w:rsidRPr="00B866DC">
              <w:rPr>
                <w:rFonts w:ascii="Times New Roman" w:eastAsia="Times New Roman" w:hAnsi="Times New Roman" w:cs="Times New Roman"/>
              </w:rPr>
              <w:t xml:space="preserve"> - </w:t>
            </w:r>
            <w:r w:rsidRPr="00B866D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Контроль </w:t>
            </w:r>
            <w:proofErr w:type="spellStart"/>
            <w:r w:rsidRPr="00B866D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техничес</w:t>
            </w:r>
            <w:proofErr w:type="spellEnd"/>
            <w:r w:rsidRPr="00B866D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-кого состояния </w:t>
            </w:r>
            <w:proofErr w:type="spellStart"/>
            <w:r w:rsidRPr="00B866D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электрооборудова-ния</w:t>
            </w:r>
            <w:proofErr w:type="spellEnd"/>
            <w:r w:rsidRPr="00B866D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источников бесперебойного электроснабжения</w:t>
            </w:r>
          </w:p>
          <w:p w14:paraId="3FAD1BBC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Обеспечение соблюдения правил, инструкций и технических условий при эксплуатации, осмотре и ремонте электрооборудования источников бесперебойного электроснабжения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C673" w14:textId="77777777" w:rsidR="000C7AAF" w:rsidRPr="00B866DC" w:rsidRDefault="000C7AAF" w:rsidP="00B866DC">
            <w:pPr>
              <w:jc w:val="both"/>
              <w:rPr>
                <w:rFonts w:ascii="Times New Roman" w:hAnsi="Times New Roman"/>
              </w:rPr>
            </w:pPr>
            <w:r w:rsidRPr="00B866DC">
              <w:rPr>
                <w:rFonts w:ascii="Times New Roman" w:eastAsia="Times New Roman" w:hAnsi="Times New Roman"/>
              </w:rPr>
              <w:t>Соответствие алгоритма и состава действий на рабочем месте требованиям отраслевых нормативных документов:</w:t>
            </w:r>
            <w:r w:rsidRPr="00B866DC">
              <w:rPr>
                <w:rFonts w:ascii="Times New Roman" w:hAnsi="Times New Roman"/>
              </w:rPr>
              <w:t xml:space="preserve"> </w:t>
            </w:r>
          </w:p>
          <w:p w14:paraId="7E830ABB" w14:textId="77777777" w:rsidR="000C7AAF" w:rsidRPr="00B866DC" w:rsidRDefault="000C7AAF" w:rsidP="00B866DC">
            <w:pPr>
              <w:jc w:val="both"/>
              <w:rPr>
                <w:rFonts w:ascii="Times New Roman" w:hAnsi="Times New Roman"/>
              </w:rPr>
            </w:pPr>
            <w:r w:rsidRPr="00B866DC">
              <w:rPr>
                <w:rFonts w:ascii="Times New Roman" w:hAnsi="Times New Roman"/>
              </w:rPr>
              <w:t>- правильность наименований, номенклатуры и видов испытаний сборных и соединительных шин;</w:t>
            </w:r>
          </w:p>
          <w:p w14:paraId="043FA9F0" w14:textId="77777777" w:rsidR="000C7AAF" w:rsidRPr="00B866DC" w:rsidRDefault="000C7AAF" w:rsidP="00B866DC">
            <w:pPr>
              <w:jc w:val="both"/>
              <w:rPr>
                <w:rFonts w:ascii="Times New Roman" w:hAnsi="Times New Roman"/>
              </w:rPr>
            </w:pPr>
            <w:r w:rsidRPr="00B866DC">
              <w:rPr>
                <w:rFonts w:ascii="Times New Roman" w:hAnsi="Times New Roman"/>
              </w:rPr>
              <w:t>- правильность и полнота норм испытаний электрооборудования и аппаратов электроустановок потребителей;</w:t>
            </w:r>
          </w:p>
          <w:p w14:paraId="1967155C" w14:textId="77777777" w:rsidR="000C7AAF" w:rsidRPr="00B866DC" w:rsidRDefault="000C7AAF" w:rsidP="00B866DC">
            <w:pPr>
              <w:jc w:val="both"/>
              <w:rPr>
                <w:rFonts w:ascii="Times New Roman" w:hAnsi="Times New Roman"/>
              </w:rPr>
            </w:pPr>
            <w:r w:rsidRPr="00B866DC">
              <w:rPr>
                <w:rFonts w:ascii="Times New Roman" w:hAnsi="Times New Roman"/>
              </w:rPr>
              <w:t xml:space="preserve">- правильность и полнота всех необходимых </w:t>
            </w:r>
            <w:proofErr w:type="spellStart"/>
            <w:r w:rsidRPr="00B866DC">
              <w:rPr>
                <w:rFonts w:ascii="Times New Roman" w:hAnsi="Times New Roman"/>
              </w:rPr>
              <w:t>необходимых</w:t>
            </w:r>
            <w:proofErr w:type="spellEnd"/>
            <w:r w:rsidRPr="00B866DC">
              <w:rPr>
                <w:rFonts w:ascii="Times New Roman" w:hAnsi="Times New Roman"/>
              </w:rPr>
              <w:t xml:space="preserve"> приборов измерений.</w:t>
            </w:r>
          </w:p>
          <w:p w14:paraId="22AB349A" w14:textId="77777777" w:rsidR="000C7AAF" w:rsidRPr="00B866DC" w:rsidRDefault="000C7AAF" w:rsidP="00B866DC">
            <w:pPr>
              <w:jc w:val="both"/>
              <w:rPr>
                <w:rFonts w:ascii="Times New Roman" w:hAnsi="Times New Roman"/>
              </w:rPr>
            </w:pPr>
          </w:p>
          <w:p w14:paraId="1D0DCB0B" w14:textId="77777777" w:rsidR="000C7AAF" w:rsidRPr="00B866DC" w:rsidRDefault="000C7AAF" w:rsidP="00B866DC">
            <w:pPr>
              <w:jc w:val="both"/>
              <w:rPr>
                <w:rFonts w:ascii="Times New Roman" w:hAnsi="Times New Roman"/>
              </w:rPr>
            </w:pPr>
          </w:p>
          <w:p w14:paraId="35332955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/>
              </w:rPr>
            </w:pPr>
          </w:p>
          <w:p w14:paraId="06C56E89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2A46" w14:textId="77777777" w:rsidR="000C7AAF" w:rsidRPr="00B866DC" w:rsidRDefault="000C7AAF" w:rsidP="00B866DC">
            <w:pPr>
              <w:jc w:val="center"/>
              <w:rPr>
                <w:rFonts w:ascii="Times New Roman" w:eastAsia="Times New Roman" w:hAnsi="Times New Roman"/>
              </w:rPr>
            </w:pPr>
            <w:r w:rsidRPr="00B866DC">
              <w:rPr>
                <w:rFonts w:ascii="Times New Roman" w:hAnsi="Times New Roman"/>
              </w:rPr>
              <w:t>выполнение трудовых действий в модельных условиях или на реальном производственном объекте Задание 1</w:t>
            </w:r>
          </w:p>
        </w:tc>
      </w:tr>
      <w:tr w:rsidR="00B866DC" w:rsidRPr="00B866DC" w14:paraId="3D34FC0E" w14:textId="77777777" w:rsidTr="000C7A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283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/>
                <w:b/>
              </w:rPr>
              <w:t>ТФ 3.2.5. (</w:t>
            </w:r>
            <w:r w:rsidRPr="00B866DC">
              <w:rPr>
                <w:rFonts w:ascii="Times New Roman" w:eastAsia="Times New Roman" w:hAnsi="Times New Roman" w:cs="Times New Roman"/>
                <w:b/>
              </w:rPr>
              <w:t>В/05.6)</w:t>
            </w:r>
            <w:r w:rsidRPr="00B866DC">
              <w:rPr>
                <w:rFonts w:ascii="Times New Roman" w:hAnsi="Times New Roman" w:cs="Times New Roman"/>
                <w:b/>
              </w:rPr>
              <w:t xml:space="preserve"> 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Организация работы и проведение </w:t>
            </w:r>
            <w:proofErr w:type="spellStart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провер-ки</w:t>
            </w:r>
            <w:proofErr w:type="spellEnd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технического </w:t>
            </w:r>
            <w:proofErr w:type="spellStart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сос-тояния</w:t>
            </w:r>
            <w:proofErr w:type="spellEnd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, экспертизы промышленной безо-</w:t>
            </w:r>
            <w:proofErr w:type="spellStart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пасности</w:t>
            </w:r>
            <w:proofErr w:type="spellEnd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 оценки эксплуатационной надежности электро-оборудования источников </w:t>
            </w:r>
            <w:proofErr w:type="spellStart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беспере</w:t>
            </w:r>
            <w:proofErr w:type="spellEnd"/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-бойного электро-снабжения</w:t>
            </w:r>
          </w:p>
          <w:p w14:paraId="20C146FA" w14:textId="77777777" w:rsidR="000C7AAF" w:rsidRPr="00B866DC" w:rsidRDefault="000C7AAF" w:rsidP="00B866DC">
            <w:pPr>
              <w:rPr>
                <w:rFonts w:ascii="Times New Roman" w:eastAsia="Times New Roman" w:hAnsi="Times New Roman" w:cs="Times New Roman"/>
                <w:b/>
              </w:rPr>
            </w:pPr>
            <w:r w:rsidRPr="00B866DC">
              <w:rPr>
                <w:rFonts w:ascii="Times New Roman" w:eastAsia="Times New Roman" w:hAnsi="Times New Roman" w:cs="Times New Roman"/>
                <w:b/>
              </w:rPr>
              <w:t>Трудовые действия:</w:t>
            </w:r>
          </w:p>
          <w:p w14:paraId="31CC9ED1" w14:textId="77777777" w:rsidR="000C7AAF" w:rsidRPr="00B866DC" w:rsidRDefault="000C7AAF" w:rsidP="00B866DC">
            <w:pPr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Контроль соблюдения технологической дисциплины, требований охраны труда, промышленной и пожарной безопасности</w:t>
            </w:r>
          </w:p>
          <w:p w14:paraId="11F58208" w14:textId="77777777" w:rsidR="000C7AAF" w:rsidRPr="00B866DC" w:rsidRDefault="000C7AAF" w:rsidP="00B866D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3909" w14:textId="77777777" w:rsidR="000C7AAF" w:rsidRPr="00B866DC" w:rsidRDefault="000C7AAF" w:rsidP="00B866DC">
            <w:pPr>
              <w:pStyle w:val="10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B866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Соответствие алгоритма и состава действий на рабочем месте требованиям отраслевых нормативных документов:</w:t>
            </w:r>
            <w:r w:rsidRPr="00B866DC">
              <w:rPr>
                <w:rFonts w:ascii="Times New Roman" w:hAnsi="Times New Roman"/>
              </w:rPr>
              <w:t xml:space="preserve"> </w:t>
            </w:r>
          </w:p>
          <w:p w14:paraId="5BBAD6B9" w14:textId="77777777" w:rsidR="000C7AAF" w:rsidRPr="00B866DC" w:rsidRDefault="000C7AAF" w:rsidP="00B866DC">
            <w:pPr>
              <w:pStyle w:val="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DC">
              <w:rPr>
                <w:rFonts w:ascii="Times New Roman" w:hAnsi="Times New Roman"/>
              </w:rPr>
              <w:t xml:space="preserve">– </w:t>
            </w:r>
            <w:r w:rsidRPr="00B866DC"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Pr="00B866DC">
              <w:rPr>
                <w:rFonts w:ascii="Times New Roman" w:hAnsi="Times New Roman"/>
              </w:rPr>
              <w:t xml:space="preserve"> </w:t>
            </w:r>
            <w:r w:rsidRPr="00B866DC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наличия в РУ необходимых  средств технологической дисциплины, требований охраны труда и пожарной безопасности </w:t>
            </w:r>
          </w:p>
          <w:p w14:paraId="29CC69D9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hAnsi="Times New Roman"/>
              </w:rPr>
              <w:t xml:space="preserve"> - </w:t>
            </w:r>
            <w:r w:rsidRPr="00B866DC">
              <w:rPr>
                <w:rFonts w:ascii="Times New Roman" w:eastAsia="Times New Roman" w:hAnsi="Times New Roman" w:cs="Times New Roman"/>
              </w:rPr>
              <w:t>проверка наличия предупреждающих знаков в соответствии с требованиями "Правил применения и испытания средств защиты, используемых в электроустановках"</w:t>
            </w:r>
          </w:p>
          <w:p w14:paraId="2205803A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проверка наличия надписей, указывающих назначение присоединений и их диспетчерское наименование, а также цвет </w:t>
            </w:r>
            <w:r w:rsidRPr="00B866DC">
              <w:rPr>
                <w:rFonts w:ascii="Times New Roman" w:eastAsia="Times New Roman" w:hAnsi="Times New Roman" w:cs="Times New Roman"/>
              </w:rPr>
              <w:lastRenderedPageBreak/>
              <w:t xml:space="preserve">покраски приводов и самих заземляющих ножей; </w:t>
            </w:r>
          </w:p>
          <w:p w14:paraId="4814F51B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проверка наличия блокировки, предотвращающей возможность ошибочных операций разъединителями, </w:t>
            </w:r>
            <w:proofErr w:type="spellStart"/>
            <w:r w:rsidRPr="00B866DC">
              <w:rPr>
                <w:rFonts w:ascii="Times New Roman" w:eastAsia="Times New Roman" w:hAnsi="Times New Roman" w:cs="Times New Roman"/>
              </w:rPr>
              <w:t>выкатными</w:t>
            </w:r>
            <w:proofErr w:type="spellEnd"/>
            <w:r w:rsidRPr="00B866DC">
              <w:rPr>
                <w:rFonts w:ascii="Times New Roman" w:eastAsia="Times New Roman" w:hAnsi="Times New Roman" w:cs="Times New Roman"/>
              </w:rPr>
              <w:t xml:space="preserve"> тележками комплектных РУ (КРУ) и заземляющими ножами. Распределительные устройства напряжением выше 1кВ должны быть ими оборудованы. </w:t>
            </w:r>
          </w:p>
          <w:p w14:paraId="670BE3F3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>- проверка обеспеченности персонала, обслуживающего РУ, должен располагать схемами и указаниями по допустимым режимам работы электрооборудования в нормальных и аварийных условиях.</w:t>
            </w:r>
          </w:p>
          <w:p w14:paraId="4E34C4A2" w14:textId="77777777" w:rsidR="000C7AAF" w:rsidRPr="00B866DC" w:rsidRDefault="000C7AAF" w:rsidP="00B866DC">
            <w:pPr>
              <w:pStyle w:val="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866DC">
              <w:rPr>
                <w:rFonts w:ascii="Times New Roman" w:hAnsi="Times New Roman" w:cs="Times New Roman"/>
                <w:sz w:val="24"/>
                <w:szCs w:val="24"/>
              </w:rPr>
              <w:t>на предохранительных щитках и (или) у предохранителей присоединений должны быть надписи, указывающие номинальный ток плавкой вставки.</w:t>
            </w:r>
          </w:p>
          <w:p w14:paraId="59684F25" w14:textId="77777777" w:rsidR="000C7AAF" w:rsidRPr="00B866DC" w:rsidRDefault="000C7AAF" w:rsidP="00B866DC">
            <w:pPr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о всех замечаниях, неисправностях должны быть произведены записи. </w:t>
            </w:r>
          </w:p>
          <w:p w14:paraId="11B1258C" w14:textId="77777777" w:rsidR="000C7AAF" w:rsidRPr="00B866DC" w:rsidRDefault="000C7AAF" w:rsidP="00B866DC">
            <w:pPr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>- Неисправности должны быть устранены в кратчайший срок.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1CF0" w14:textId="77777777" w:rsidR="000C7AAF" w:rsidRPr="00B866DC" w:rsidRDefault="000C7AAF" w:rsidP="00B866DC">
            <w:pPr>
              <w:jc w:val="center"/>
              <w:rPr>
                <w:rFonts w:ascii="Times New Roman" w:hAnsi="Times New Roman"/>
              </w:rPr>
            </w:pPr>
            <w:r w:rsidRPr="00B866DC">
              <w:rPr>
                <w:rFonts w:ascii="Times New Roman" w:hAnsi="Times New Roman"/>
              </w:rPr>
              <w:lastRenderedPageBreak/>
              <w:t>выполнение трудовых действий в модельных условиях или на реальном производственном объекте Задание 2</w:t>
            </w:r>
          </w:p>
        </w:tc>
      </w:tr>
    </w:tbl>
    <w:p w14:paraId="34B668E6" w14:textId="77777777" w:rsidR="000C7AAF" w:rsidRPr="00B866DC" w:rsidRDefault="000C7AAF" w:rsidP="00B866DC">
      <w:pPr>
        <w:rPr>
          <w:rFonts w:ascii="Times New Roman" w:eastAsia="Times New Roman" w:hAnsi="Times New Roman"/>
        </w:rPr>
      </w:pPr>
    </w:p>
    <w:p w14:paraId="54E301CA" w14:textId="77777777" w:rsidR="000C7AAF" w:rsidRPr="00B866DC" w:rsidRDefault="000C7AAF" w:rsidP="00B866DC">
      <w:pPr>
        <w:pStyle w:val="a4"/>
      </w:pPr>
      <w:bookmarkStart w:id="5" w:name="_Toc462737298"/>
      <w:r w:rsidRPr="00B866DC">
        <w:t>7. Материально-техническое обеспечение оценочных мероприятий</w:t>
      </w:r>
      <w:bookmarkEnd w:id="5"/>
    </w:p>
    <w:p w14:paraId="23C8921A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B866DC">
        <w:rPr>
          <w:rFonts w:ascii="Times New Roman" w:hAnsi="Times New Roman"/>
          <w:sz w:val="28"/>
          <w:szCs w:val="28"/>
        </w:rPr>
        <w:t xml:space="preserve">а) материально-технические ресурсы для обеспечения теоретического этапа профессионального экзамена: </w:t>
      </w:r>
      <w:r w:rsidRPr="00B866DC">
        <w:rPr>
          <w:rFonts w:ascii="Times New Roman" w:hAnsi="Times New Roman"/>
          <w:sz w:val="28"/>
          <w:szCs w:val="28"/>
          <w:u w:val="single"/>
        </w:rPr>
        <w:t>помещение, оборудованное местами для проведения экзамена (рабочий стол, стул), отвечающее санитарно-гигиеническим требованиям, требованиям пожарной безопасности и охраны труда,</w:t>
      </w:r>
    </w:p>
    <w:p w14:paraId="6099C29D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B866DC">
        <w:rPr>
          <w:rFonts w:ascii="Times New Roman" w:hAnsi="Times New Roman"/>
          <w:sz w:val="28"/>
          <w:szCs w:val="28"/>
        </w:rPr>
        <w:t xml:space="preserve">б) материально-технические ресурсы для обеспечения практического этапа профессионального экзамена: </w:t>
      </w:r>
    </w:p>
    <w:p w14:paraId="05CBF2B5" w14:textId="77777777" w:rsidR="000C7AAF" w:rsidRPr="00B866DC" w:rsidRDefault="000C7AAF" w:rsidP="00B866D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B866DC">
        <w:rPr>
          <w:rFonts w:ascii="Times New Roman" w:hAnsi="Times New Roman"/>
          <w:sz w:val="28"/>
          <w:szCs w:val="28"/>
          <w:u w:val="single"/>
        </w:rPr>
        <w:t xml:space="preserve">кабинет, оборудованный персональными компьютерами с доступом в сеть интернет; </w:t>
      </w:r>
    </w:p>
    <w:p w14:paraId="7C2AABEB" w14:textId="77777777" w:rsidR="000C7AAF" w:rsidRPr="00B866DC" w:rsidRDefault="000C7AAF" w:rsidP="00B866DC">
      <w:pPr>
        <w:pStyle w:val="2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866DC">
        <w:rPr>
          <w:rFonts w:ascii="Times New Roman" w:hAnsi="Times New Roman"/>
          <w:sz w:val="28"/>
          <w:szCs w:val="28"/>
          <w:u w:val="single"/>
          <w:lang w:eastAsia="ru-RU"/>
        </w:rPr>
        <w:t>канцелярские принадлежности (бумага, ручка, линейка, карандаш);</w:t>
      </w:r>
    </w:p>
    <w:p w14:paraId="0C124FFC" w14:textId="77777777" w:rsidR="000C7AAF" w:rsidRPr="00B866DC" w:rsidRDefault="000C7AAF" w:rsidP="00B866DC">
      <w:pPr>
        <w:pStyle w:val="2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866DC">
        <w:rPr>
          <w:rFonts w:ascii="Times New Roman" w:hAnsi="Times New Roman"/>
          <w:sz w:val="28"/>
          <w:szCs w:val="28"/>
          <w:u w:val="single"/>
          <w:lang w:eastAsia="ru-RU"/>
        </w:rPr>
        <w:t>компьютер с предустановленным модулем тестирования;</w:t>
      </w:r>
    </w:p>
    <w:p w14:paraId="35932288" w14:textId="77777777" w:rsidR="000C7AAF" w:rsidRPr="00B866DC" w:rsidRDefault="000C7AAF" w:rsidP="00B866DC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866DC">
        <w:rPr>
          <w:rFonts w:ascii="Times New Roman" w:hAnsi="Times New Roman"/>
          <w:sz w:val="28"/>
          <w:szCs w:val="28"/>
          <w:u w:val="single"/>
        </w:rPr>
        <w:t>технические средства отображения видеосигнала со съемного носителя (</w:t>
      </w:r>
      <w:proofErr w:type="spellStart"/>
      <w:r w:rsidRPr="00B866DC">
        <w:rPr>
          <w:rFonts w:ascii="Times New Roman" w:hAnsi="Times New Roman"/>
          <w:sz w:val="28"/>
          <w:szCs w:val="28"/>
          <w:u w:val="single"/>
        </w:rPr>
        <w:t>флеш</w:t>
      </w:r>
      <w:proofErr w:type="spellEnd"/>
      <w:r w:rsidRPr="00B866DC">
        <w:rPr>
          <w:rFonts w:ascii="Times New Roman" w:hAnsi="Times New Roman"/>
          <w:sz w:val="28"/>
          <w:szCs w:val="28"/>
          <w:u w:val="single"/>
        </w:rPr>
        <w:t xml:space="preserve">-карта) на экране диагональю не менее 50” с разрешением </w:t>
      </w:r>
      <w:proofErr w:type="spellStart"/>
      <w:r w:rsidRPr="00B866DC">
        <w:rPr>
          <w:rFonts w:ascii="Times New Roman" w:hAnsi="Times New Roman"/>
          <w:sz w:val="28"/>
          <w:szCs w:val="28"/>
          <w:u w:val="single"/>
        </w:rPr>
        <w:t>FullHD</w:t>
      </w:r>
      <w:proofErr w:type="spellEnd"/>
      <w:r w:rsidRPr="00B866DC">
        <w:rPr>
          <w:rFonts w:ascii="Times New Roman" w:hAnsi="Times New Roman"/>
          <w:sz w:val="28"/>
          <w:szCs w:val="28"/>
          <w:u w:val="single"/>
        </w:rPr>
        <w:t>.</w:t>
      </w:r>
      <w:bookmarkStart w:id="6" w:name="_Toc462737299"/>
    </w:p>
    <w:p w14:paraId="68A086C8" w14:textId="77777777" w:rsidR="000C7AAF" w:rsidRPr="00B866DC" w:rsidRDefault="000C7AAF" w:rsidP="00B866DC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66DC">
        <w:rPr>
          <w:rFonts w:ascii="Times New Roman" w:hAnsi="Times New Roman" w:cs="Times New Roman"/>
          <w:b/>
          <w:sz w:val="28"/>
          <w:szCs w:val="28"/>
        </w:rPr>
        <w:t>8. Кадровое обеспечение оценочных мероприятий</w:t>
      </w:r>
      <w:bookmarkEnd w:id="6"/>
    </w:p>
    <w:p w14:paraId="715F9C84" w14:textId="77777777" w:rsidR="000C7AAF" w:rsidRPr="00B866DC" w:rsidRDefault="000C7AAF" w:rsidP="00B866DC">
      <w:pPr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B866DC">
        <w:rPr>
          <w:rFonts w:ascii="Times New Roman" w:hAnsi="Times New Roman"/>
          <w:sz w:val="28"/>
          <w:szCs w:val="28"/>
        </w:rPr>
        <w:t xml:space="preserve">1. Высшее образование - бакалавриат или </w:t>
      </w:r>
      <w:r w:rsidRPr="00B866D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дополнительные профессиональные программы - программы повышения квалификации, программы профессиональной переподготовки.</w:t>
      </w:r>
    </w:p>
    <w:p w14:paraId="7C046970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B866DC">
        <w:rPr>
          <w:rFonts w:ascii="Times New Roman" w:hAnsi="Times New Roman"/>
          <w:sz w:val="28"/>
          <w:szCs w:val="28"/>
        </w:rPr>
        <w:t xml:space="preserve">2. Опыт работы не менее 1 года в области водоснабжения и водоотведения и (или) выполнения работ (услуг) по виду профессиональной деятельности, содержащему оцениваемую квалификацию, но не ниже уровня оцениваемой </w:t>
      </w:r>
      <w:r w:rsidRPr="00B866DC">
        <w:rPr>
          <w:rFonts w:ascii="Times New Roman" w:hAnsi="Times New Roman"/>
          <w:sz w:val="28"/>
          <w:szCs w:val="28"/>
        </w:rPr>
        <w:lastRenderedPageBreak/>
        <w:t>квалификации.</w:t>
      </w:r>
    </w:p>
    <w:p w14:paraId="504DE6B2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B866DC">
        <w:rPr>
          <w:rFonts w:ascii="Times New Roman" w:hAnsi="Times New Roman"/>
          <w:sz w:val="28"/>
          <w:szCs w:val="28"/>
        </w:rPr>
        <w:t>3. Подтверждение прохождение обучения по ДПП (при наличии), обеспечивающим освоение:</w:t>
      </w:r>
    </w:p>
    <w:p w14:paraId="579821FD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B866DC">
        <w:rPr>
          <w:rFonts w:ascii="Times New Roman" w:hAnsi="Times New Roman"/>
          <w:sz w:val="28"/>
          <w:szCs w:val="28"/>
        </w:rPr>
        <w:t>а) знаний:</w:t>
      </w:r>
    </w:p>
    <w:p w14:paraId="025CD343" w14:textId="77777777" w:rsidR="000C7AAF" w:rsidRPr="00B866DC" w:rsidRDefault="000C7AAF" w:rsidP="00B866DC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6DC">
        <w:rPr>
          <w:rFonts w:ascii="Times New Roman" w:hAnsi="Times New Roman"/>
          <w:sz w:val="28"/>
          <w:szCs w:val="28"/>
          <w:lang w:eastAsia="ru-RU"/>
        </w:rPr>
        <w:t>нормативно-правовых актов (далее – НПА) в области независимой оценки квалификации и особенности их применения при проведении профессионального экзамена;</w:t>
      </w:r>
    </w:p>
    <w:p w14:paraId="3E21577B" w14:textId="77777777" w:rsidR="000C7AAF" w:rsidRPr="00B866DC" w:rsidRDefault="000C7AAF" w:rsidP="00B866DC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6DC">
        <w:rPr>
          <w:rFonts w:ascii="Times New Roman" w:hAnsi="Times New Roman"/>
          <w:sz w:val="28"/>
          <w:szCs w:val="28"/>
          <w:lang w:eastAsia="ru-RU"/>
        </w:rPr>
        <w:t>нормативные правовые акты, регулирующие вид профессиональной деятельности и проверяемую квалификацию;</w:t>
      </w:r>
    </w:p>
    <w:p w14:paraId="2025CE9F" w14:textId="77777777" w:rsidR="000C7AAF" w:rsidRPr="00B866DC" w:rsidRDefault="000C7AAF" w:rsidP="00B866DC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6DC">
        <w:rPr>
          <w:rFonts w:ascii="Times New Roman" w:hAnsi="Times New Roman"/>
          <w:sz w:val="28"/>
          <w:szCs w:val="28"/>
          <w:lang w:eastAsia="ru-RU"/>
        </w:rPr>
        <w:t>методы оценки квалификации, определенные утвержденным Советом оценочным средством (оценочными средствами);</w:t>
      </w:r>
    </w:p>
    <w:p w14:paraId="6574786F" w14:textId="77777777" w:rsidR="000C7AAF" w:rsidRPr="00B866DC" w:rsidRDefault="000C7AAF" w:rsidP="00B866DC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6DC">
        <w:rPr>
          <w:rFonts w:ascii="Times New Roman" w:hAnsi="Times New Roman"/>
          <w:sz w:val="28"/>
          <w:szCs w:val="28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403D2FE3" w14:textId="77777777" w:rsidR="000C7AAF" w:rsidRPr="00B866DC" w:rsidRDefault="000C7AAF" w:rsidP="00B866DC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6DC">
        <w:rPr>
          <w:rFonts w:ascii="Times New Roman" w:hAnsi="Times New Roman"/>
          <w:sz w:val="28"/>
          <w:szCs w:val="28"/>
          <w:lang w:eastAsia="ru-RU"/>
        </w:rPr>
        <w:t>порядок работы с персональными данными и информацией ограниченного использования (доступа);</w:t>
      </w:r>
    </w:p>
    <w:p w14:paraId="0662F115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B866DC">
        <w:rPr>
          <w:rFonts w:ascii="Times New Roman" w:hAnsi="Times New Roman"/>
          <w:sz w:val="28"/>
          <w:szCs w:val="28"/>
        </w:rPr>
        <w:t>б) умений:</w:t>
      </w:r>
    </w:p>
    <w:p w14:paraId="1CC76F66" w14:textId="77777777" w:rsidR="000C7AAF" w:rsidRPr="00B866DC" w:rsidRDefault="000C7AAF" w:rsidP="00B866DC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6DC">
        <w:rPr>
          <w:rFonts w:ascii="Times New Roman" w:hAnsi="Times New Roman"/>
          <w:sz w:val="28"/>
          <w:szCs w:val="28"/>
          <w:lang w:eastAsia="ru-RU"/>
        </w:rPr>
        <w:t>применять оценочные средства;</w:t>
      </w:r>
    </w:p>
    <w:p w14:paraId="2A095B72" w14:textId="77777777" w:rsidR="000C7AAF" w:rsidRPr="00B866DC" w:rsidRDefault="000C7AAF" w:rsidP="00B866DC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6DC">
        <w:rPr>
          <w:rFonts w:ascii="Times New Roman" w:hAnsi="Times New Roman"/>
          <w:sz w:val="28"/>
          <w:szCs w:val="28"/>
          <w:lang w:eastAsia="ru-RU"/>
        </w:rPr>
        <w:t>анализировать полученную при проведении профессионального экзамена информацию, проводить экспертизу документов и материалов;</w:t>
      </w:r>
    </w:p>
    <w:p w14:paraId="4405F184" w14:textId="77777777" w:rsidR="000C7AAF" w:rsidRPr="00B866DC" w:rsidRDefault="000C7AAF" w:rsidP="00B866DC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6DC">
        <w:rPr>
          <w:rFonts w:ascii="Times New Roman" w:hAnsi="Times New Roman"/>
          <w:sz w:val="28"/>
          <w:szCs w:val="28"/>
          <w:lang w:eastAsia="ru-RU"/>
        </w:rPr>
        <w:t>проводить осмотр и экспертизу объектов, используемых при проведении профессионального экзамена;</w:t>
      </w:r>
    </w:p>
    <w:p w14:paraId="330F2B46" w14:textId="77777777" w:rsidR="000C7AAF" w:rsidRPr="00B866DC" w:rsidRDefault="000C7AAF" w:rsidP="00B866DC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6DC">
        <w:rPr>
          <w:rFonts w:ascii="Times New Roman" w:hAnsi="Times New Roman"/>
          <w:sz w:val="28"/>
          <w:szCs w:val="28"/>
          <w:lang w:eastAsia="ru-RU"/>
        </w:rPr>
        <w:t>проводить наблюдение за ходом профессионального экзамена;</w:t>
      </w:r>
    </w:p>
    <w:p w14:paraId="67FBD97E" w14:textId="77777777" w:rsidR="000C7AAF" w:rsidRPr="00B866DC" w:rsidRDefault="000C7AAF" w:rsidP="00B866DC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6DC">
        <w:rPr>
          <w:rFonts w:ascii="Times New Roman" w:hAnsi="Times New Roman"/>
          <w:sz w:val="28"/>
          <w:szCs w:val="28"/>
          <w:lang w:eastAsia="ru-RU"/>
        </w:rPr>
        <w:t>принимать экспертные решения по оценке квалификации на основе критериев оценки, содержащихся в оценочных средствах;</w:t>
      </w:r>
    </w:p>
    <w:p w14:paraId="43D3B866" w14:textId="77777777" w:rsidR="000C7AAF" w:rsidRPr="00B866DC" w:rsidRDefault="000C7AAF" w:rsidP="00B866DC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6DC">
        <w:rPr>
          <w:rFonts w:ascii="Times New Roman" w:hAnsi="Times New Roman"/>
          <w:sz w:val="28"/>
          <w:szCs w:val="28"/>
          <w:lang w:eastAsia="ru-RU"/>
        </w:rPr>
        <w:t>формулировать, обосновывать и документировать результаты профессионального экзамена;</w:t>
      </w:r>
    </w:p>
    <w:p w14:paraId="2C560409" w14:textId="77777777" w:rsidR="000C7AAF" w:rsidRPr="00B866DC" w:rsidRDefault="000C7AAF" w:rsidP="00B866DC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6DC">
        <w:rPr>
          <w:rFonts w:ascii="Times New Roman" w:hAnsi="Times New Roman"/>
          <w:sz w:val="28"/>
          <w:szCs w:val="28"/>
          <w:lang w:eastAsia="ru-RU"/>
        </w:rPr>
        <w:t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</w:t>
      </w:r>
    </w:p>
    <w:p w14:paraId="7AE5A515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B866DC">
        <w:rPr>
          <w:rFonts w:ascii="Times New Roman" w:hAnsi="Times New Roman"/>
          <w:sz w:val="28"/>
          <w:szCs w:val="28"/>
        </w:rPr>
        <w:t>4. Подтверждение квалификации эксперта со стороны Совета по профессиональным квалификациям – не менее 2-х человек.</w:t>
      </w:r>
    </w:p>
    <w:p w14:paraId="56FB1256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B866DC">
        <w:rPr>
          <w:rFonts w:ascii="Times New Roman" w:hAnsi="Times New Roman"/>
          <w:sz w:val="28"/>
          <w:szCs w:val="28"/>
        </w:rPr>
        <w:t>5. Отсутствие ситуации конфликта интереса в отношении конкретных соискателей.</w:t>
      </w:r>
    </w:p>
    <w:p w14:paraId="78FB42E2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B866DC">
        <w:rPr>
          <w:rFonts w:ascii="Times New Roman" w:eastAsia="+mn-ea" w:hAnsi="Times New Roman"/>
          <w:bCs/>
          <w:sz w:val="28"/>
          <w:szCs w:val="28"/>
        </w:rPr>
        <w:t>6. Общее число экспертов – не менее 3-х человек.</w:t>
      </w:r>
    </w:p>
    <w:p w14:paraId="5A41C98B" w14:textId="77777777" w:rsidR="000C7AAF" w:rsidRPr="00B866DC" w:rsidRDefault="000C7AAF" w:rsidP="00B866DC">
      <w:pPr>
        <w:pStyle w:val="a4"/>
      </w:pPr>
      <w:bookmarkStart w:id="7" w:name="_Toc462737300"/>
      <w:r w:rsidRPr="00B866DC">
        <w:t>9. Требования безопасности к проведению оценочных мероприятий</w:t>
      </w:r>
      <w:bookmarkEnd w:id="7"/>
      <w:r w:rsidRPr="00B866DC">
        <w:t xml:space="preserve"> </w:t>
      </w:r>
    </w:p>
    <w:p w14:paraId="28DDB3A3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B866DC">
        <w:rPr>
          <w:rFonts w:ascii="Times New Roman" w:hAnsi="Times New Roman"/>
          <w:sz w:val="28"/>
          <w:szCs w:val="28"/>
        </w:rPr>
        <w:t>Проведение обязательного инструктажа на рабочем месте.</w:t>
      </w:r>
    </w:p>
    <w:p w14:paraId="5C413B65" w14:textId="77777777" w:rsidR="000C7AAF" w:rsidRPr="00B866DC" w:rsidRDefault="000C7AAF" w:rsidP="00B866DC">
      <w:pPr>
        <w:pStyle w:val="a4"/>
      </w:pPr>
      <w:bookmarkStart w:id="8" w:name="_Toc462737301"/>
      <w:r w:rsidRPr="00B866DC">
        <w:t>10. Задания для теоретического этапа профессионального экзамена</w:t>
      </w:r>
      <w:bookmarkEnd w:id="8"/>
    </w:p>
    <w:p w14:paraId="4D9080F6" w14:textId="77777777" w:rsidR="000C7AAF" w:rsidRPr="00B866DC" w:rsidRDefault="000C7AAF" w:rsidP="00B866DC"/>
    <w:p w14:paraId="3BB02D17" w14:textId="77777777" w:rsidR="000C7AAF" w:rsidRPr="00B866DC" w:rsidRDefault="000C7AAF" w:rsidP="00B866DC">
      <w:pPr>
        <w:rPr>
          <w:rFonts w:ascii="Times" w:eastAsia="Times New Roman" w:hAnsi="Times" w:cs="Times New Roman"/>
        </w:rPr>
      </w:pPr>
      <w:r w:rsidRPr="00B866DC">
        <w:rPr>
          <w:rFonts w:ascii="Times New Roman" w:hAnsi="Times New Roman"/>
        </w:rPr>
        <w:t xml:space="preserve">Задание 1. </w:t>
      </w:r>
      <w:r w:rsidRPr="00B866DC">
        <w:rPr>
          <w:rFonts w:ascii="Times New Roman" w:hAnsi="Times New Roman"/>
          <w:b/>
        </w:rPr>
        <w:t>Выберите точное определение «</w:t>
      </w:r>
      <w:r w:rsidRPr="00B866DC">
        <w:rPr>
          <w:rFonts w:ascii="Times New Roman" w:eastAsia="Times New Roman" w:hAnsi="Times New Roman" w:cs="Times New Roman"/>
          <w:b/>
          <w:shd w:val="clear" w:color="auto" w:fill="FFFFFF"/>
        </w:rPr>
        <w:t>Глухозаземленная нейтраль».</w:t>
      </w:r>
      <w:r w:rsidRPr="00B866DC">
        <w:rPr>
          <w:rFonts w:ascii="Times" w:eastAsia="Times New Roman" w:hAnsi="Times" w:cs="Times New Roman"/>
        </w:rPr>
        <w:t xml:space="preserve"> </w:t>
      </w:r>
      <w:r w:rsidRPr="00B866DC">
        <w:rPr>
          <w:rFonts w:ascii="Times New Roman" w:hAnsi="Times New Roman"/>
        </w:rPr>
        <w:t>Выберите  правильный  ответ:</w:t>
      </w:r>
    </w:p>
    <w:tbl>
      <w:tblPr>
        <w:tblW w:w="978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92"/>
        <w:gridCol w:w="7937"/>
      </w:tblGrid>
      <w:tr w:rsidR="00B866DC" w:rsidRPr="00B866DC" w14:paraId="3BBBE0E5" w14:textId="77777777" w:rsidTr="000C7AA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70BEAF62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lang w:val="en-US"/>
              </w:rPr>
            </w:pPr>
            <w:r w:rsidRPr="00B866D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E5B2F3F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6B306C69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Нейтраль трансформатора или генератора, не присоединенная к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заземляющему устройству или присоединенная к нему через большое сопротивление приборов сигнализации, измерения, защиты и других аналогичных им устройств</w:t>
            </w:r>
          </w:p>
        </w:tc>
      </w:tr>
      <w:tr w:rsidR="00B866DC" w:rsidRPr="00B866DC" w14:paraId="01472C46" w14:textId="77777777" w:rsidTr="000C7AAF">
        <w:tblPrEx>
          <w:tblBorders>
            <w:top w:val="none" w:sz="0" w:space="0" w:color="auto"/>
          </w:tblBorders>
        </w:tblPrEx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1AF88A2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lang w:val="en-US"/>
              </w:rPr>
            </w:pPr>
            <w:r w:rsidRPr="00B866DC">
              <w:rPr>
                <w:rFonts w:ascii="Times New Roman" w:hAnsi="Times New Roman"/>
                <w:lang w:val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61987B8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0C7861A8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Электрическая линия, выходящая за пределы электростанции или подстанции и предназначенная для передачи электрической энергии</w:t>
            </w:r>
          </w:p>
        </w:tc>
      </w:tr>
      <w:tr w:rsidR="00B866DC" w:rsidRPr="00B866DC" w14:paraId="0501ABB6" w14:textId="77777777" w:rsidTr="000C7AAF">
        <w:tblPrEx>
          <w:tblBorders>
            <w:top w:val="none" w:sz="0" w:space="0" w:color="auto"/>
          </w:tblBorders>
        </w:tblPrEx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27A1C6C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lang w:val="en-US"/>
              </w:rPr>
            </w:pPr>
            <w:r w:rsidRPr="00B866DC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1A12E68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F7E2296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Нейтраль трансформатора или генератора, присоединенная к заземляющему устройству непосредственно</w:t>
            </w:r>
          </w:p>
        </w:tc>
      </w:tr>
      <w:tr w:rsidR="00B866DC" w:rsidRPr="00B866DC" w14:paraId="68FA632D" w14:textId="77777777" w:rsidTr="000C7AA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C252914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244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lang w:val="en-US"/>
              </w:rPr>
            </w:pPr>
            <w:r w:rsidRPr="00B866DC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8A5B471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78081429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Общая точка соединенных в звезду обмоток (элементов) электрооборудования</w:t>
            </w:r>
          </w:p>
        </w:tc>
      </w:tr>
    </w:tbl>
    <w:p w14:paraId="68BB9FF8" w14:textId="77777777" w:rsidR="000C7AAF" w:rsidRPr="00B866DC" w:rsidRDefault="000C7AAF" w:rsidP="00B866DC"/>
    <w:p w14:paraId="00F4D925" w14:textId="77777777" w:rsidR="000C7AAF" w:rsidRPr="00B866DC" w:rsidRDefault="000C7AAF" w:rsidP="00B866DC">
      <w:pPr>
        <w:jc w:val="both"/>
        <w:rPr>
          <w:rFonts w:ascii="Times New Roman" w:hAnsi="Times New Roman"/>
        </w:rPr>
      </w:pPr>
      <w:r w:rsidRPr="00B866DC">
        <w:rPr>
          <w:rFonts w:ascii="Times New Roman" w:hAnsi="Times New Roman"/>
        </w:rPr>
        <w:t xml:space="preserve">Задание 2. Задание с открытым ответом. </w:t>
      </w:r>
      <w:r w:rsidRPr="00B866DC">
        <w:rPr>
          <w:rFonts w:ascii="Times New Roman" w:hAnsi="Times New Roman"/>
          <w:b/>
        </w:rPr>
        <w:t xml:space="preserve">Какие документы </w:t>
      </w:r>
      <w:r w:rsidRPr="00B866DC">
        <w:rPr>
          <w:rFonts w:ascii="Times New Roman" w:eastAsia="Times New Roman" w:hAnsi="Times New Roman" w:cs="Times New Roman"/>
          <w:b/>
          <w:shd w:val="clear" w:color="auto" w:fill="FFFFFF"/>
        </w:rPr>
        <w:t>следует использовать наряду с Правилами технической эксплуатации электроустановок потребителей</w:t>
      </w:r>
      <w:r w:rsidRPr="00B866DC">
        <w:rPr>
          <w:rFonts w:ascii="Verdana" w:eastAsia="Times New Roman" w:hAnsi="Verdana" w:cs="Times New Roman"/>
          <w:b/>
          <w:shd w:val="clear" w:color="auto" w:fill="FFFFFF"/>
        </w:rPr>
        <w:t xml:space="preserve"> </w:t>
      </w:r>
      <w:r w:rsidRPr="00B866DC">
        <w:rPr>
          <w:rFonts w:ascii="Times New Roman" w:eastAsia="Times New Roman" w:hAnsi="Times New Roman" w:cs="Times New Roman"/>
          <w:b/>
          <w:shd w:val="clear" w:color="auto" w:fill="FFFFFF"/>
        </w:rPr>
        <w:t>при монтаже, модернизации и реконструкции электроустановок</w:t>
      </w:r>
      <w:r w:rsidRPr="00B866DC">
        <w:rPr>
          <w:rFonts w:ascii="Times New Roman" w:eastAsia="Times New Roman" w:hAnsi="Times New Roman" w:cs="Times New Roman"/>
          <w:b/>
        </w:rPr>
        <w:t>?  </w:t>
      </w:r>
      <w:r w:rsidRPr="00B866DC">
        <w:rPr>
          <w:rFonts w:ascii="Times New Roman" w:hAnsi="Times New Roman"/>
        </w:rPr>
        <w:t>вставьте пропущенные слова сокращенных названий документов:</w:t>
      </w:r>
    </w:p>
    <w:p w14:paraId="4C3B1112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</w:p>
    <w:p w14:paraId="110AB4F6" w14:textId="77777777" w:rsidR="000C7AAF" w:rsidRPr="00B866DC" w:rsidRDefault="000C7AAF" w:rsidP="00B866DC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>________ (ПУЭ);</w:t>
      </w:r>
    </w:p>
    <w:p w14:paraId="62CD0301" w14:textId="77777777" w:rsidR="000C7AAF" w:rsidRPr="00B866DC" w:rsidRDefault="000C7AAF" w:rsidP="00B866DC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>________ (СНиП);</w:t>
      </w:r>
    </w:p>
    <w:p w14:paraId="6DF91BB2" w14:textId="77777777" w:rsidR="000C7AAF" w:rsidRPr="00B866DC" w:rsidRDefault="000C7AAF" w:rsidP="00B866DC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>________ (СанПиН);</w:t>
      </w:r>
    </w:p>
    <w:p w14:paraId="08A86FCE" w14:textId="77777777" w:rsidR="000C7AAF" w:rsidRPr="00B866DC" w:rsidRDefault="000C7AAF" w:rsidP="00B866DC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>_________  _________  (государственные стандарты).</w:t>
      </w:r>
    </w:p>
    <w:p w14:paraId="40D5FA4B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</w:p>
    <w:p w14:paraId="3F41E732" w14:textId="7C020C79" w:rsidR="000C7AAF" w:rsidRPr="00B866DC" w:rsidRDefault="00996898" w:rsidP="00B866DC">
      <w:pPr>
        <w:jc w:val="both"/>
        <w:rPr>
          <w:rFonts w:ascii="Times New Roman" w:hAnsi="Times New Roman" w:cs="Times New Roman"/>
        </w:rPr>
      </w:pPr>
      <w:bookmarkStart w:id="9" w:name="i963480"/>
      <w:r w:rsidRPr="00B866DC">
        <w:rPr>
          <w:rFonts w:ascii="Times New Roman" w:hAnsi="Times New Roman"/>
        </w:rPr>
        <w:t xml:space="preserve">Задание </w:t>
      </w:r>
      <w:r w:rsidR="00B866DC">
        <w:rPr>
          <w:rFonts w:ascii="Times New Roman" w:hAnsi="Times New Roman"/>
        </w:rPr>
        <w:t>3</w:t>
      </w:r>
      <w:r w:rsidR="000C7AAF" w:rsidRPr="00B866DC">
        <w:rPr>
          <w:rFonts w:ascii="Times New Roman" w:hAnsi="Times New Roman"/>
        </w:rPr>
        <w:t>.</w:t>
      </w:r>
      <w:r w:rsidR="000C7AAF" w:rsidRPr="00B866DC">
        <w:rPr>
          <w:rFonts w:ascii="Times" w:hAnsi="Times" w:cs="Times New Roman"/>
          <w:sz w:val="27"/>
          <w:szCs w:val="27"/>
        </w:rPr>
        <w:t xml:space="preserve"> </w:t>
      </w:r>
      <w:r w:rsidR="000C7AAF" w:rsidRPr="00B866DC">
        <w:rPr>
          <w:rFonts w:ascii="Times New Roman" w:hAnsi="Times New Roman" w:cs="Times New Roman"/>
          <w:b/>
        </w:rPr>
        <w:t>Какие документы должны находиться на станции в целях обеспечения защиты от перенапряжений?</w:t>
      </w:r>
      <w:r w:rsidR="000C7AAF" w:rsidRPr="00B866DC">
        <w:rPr>
          <w:rFonts w:ascii="Times" w:hAnsi="Times" w:cs="Times New Roman"/>
          <w:sz w:val="27"/>
          <w:szCs w:val="27"/>
        </w:rPr>
        <w:t xml:space="preserve"> </w:t>
      </w:r>
      <w:r w:rsidR="000C7AAF" w:rsidRPr="00B866DC">
        <w:rPr>
          <w:rFonts w:ascii="Times New Roman" w:hAnsi="Times New Roman" w:cs="Times New Roman"/>
        </w:rPr>
        <w:t>Выберите все правильные ответы:</w:t>
      </w:r>
    </w:p>
    <w:p w14:paraId="5E4F2CF9" w14:textId="77777777" w:rsidR="000C7AAF" w:rsidRPr="00B866DC" w:rsidRDefault="000C7AAF" w:rsidP="00B866DC">
      <w:pPr>
        <w:jc w:val="both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92"/>
        <w:gridCol w:w="7937"/>
      </w:tblGrid>
      <w:tr w:rsidR="00B866DC" w:rsidRPr="00B866DC" w14:paraId="5EE81307" w14:textId="77777777" w:rsidTr="000C7AA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1E7D350F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lang w:val="en-US"/>
              </w:rPr>
            </w:pPr>
            <w:r w:rsidRPr="00B866D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46949CE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16413702" w14:textId="77777777" w:rsidR="000C7AAF" w:rsidRPr="00B866DC" w:rsidRDefault="000C7AAF" w:rsidP="00B86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866DC">
              <w:rPr>
                <w:rFonts w:ascii="Times New Roman" w:hAnsi="Times New Roman" w:cs="Times New Roman"/>
                <w:b/>
              </w:rPr>
              <w:t>схемы защит от перенапряжений</w:t>
            </w:r>
          </w:p>
        </w:tc>
      </w:tr>
      <w:tr w:rsidR="00B866DC" w:rsidRPr="00B866DC" w14:paraId="0E15D77F" w14:textId="77777777" w:rsidTr="000C7AAF">
        <w:tblPrEx>
          <w:tblBorders>
            <w:top w:val="none" w:sz="0" w:space="0" w:color="auto"/>
          </w:tblBorders>
        </w:tblPrEx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082EE271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lang w:val="en-US"/>
              </w:rPr>
            </w:pPr>
            <w:r w:rsidRPr="00B866D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09B1B5F0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019D641A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/>
              <w:rPr>
                <w:rFonts w:ascii="Times New Roman" w:hAnsi="Times New Roman" w:cs="Times New Roman"/>
                <w:b/>
              </w:rPr>
            </w:pPr>
            <w:r w:rsidRPr="00B866DC">
              <w:rPr>
                <w:rFonts w:ascii="Times New Roman" w:hAnsi="Times New Roman" w:cs="Times New Roman"/>
                <w:b/>
              </w:rPr>
              <w:t>проект молниезащиты с очертанием защитных зон молниеотводов</w:t>
            </w:r>
          </w:p>
        </w:tc>
      </w:tr>
      <w:tr w:rsidR="00B866DC" w:rsidRPr="00B866DC" w14:paraId="5D99E1DC" w14:textId="77777777" w:rsidTr="000C7AAF">
        <w:tblPrEx>
          <w:tblBorders>
            <w:top w:val="none" w:sz="0" w:space="0" w:color="auto"/>
          </w:tblBorders>
        </w:tblPrEx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76F8D064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lang w:val="en-US"/>
              </w:rPr>
            </w:pPr>
            <w:r w:rsidRPr="00B866DC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25F8CF1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66AEDE7A" w14:textId="77777777" w:rsidR="000C7AAF" w:rsidRPr="00B866DC" w:rsidRDefault="000C7AAF" w:rsidP="00B866D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866DC">
              <w:rPr>
                <w:rFonts w:ascii="Times New Roman" w:hAnsi="Times New Roman" w:cs="Times New Roman"/>
                <w:b/>
              </w:rPr>
              <w:t>акты испытаний вентильных разрядников и ограничителей перенапряжений (ОПН) до и после их монтажа</w:t>
            </w:r>
          </w:p>
        </w:tc>
      </w:tr>
      <w:tr w:rsidR="00B866DC" w:rsidRPr="00B866DC" w14:paraId="3D89C6BD" w14:textId="77777777" w:rsidTr="000C7AA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737A9234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244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lang w:val="en-US"/>
              </w:rPr>
            </w:pPr>
            <w:r w:rsidRPr="00B866DC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047DA90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1F98A1F4" w14:textId="77777777" w:rsidR="000C7AAF" w:rsidRPr="00B866DC" w:rsidRDefault="000C7AAF" w:rsidP="00B866D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866DC">
              <w:rPr>
                <w:rFonts w:ascii="Times New Roman" w:hAnsi="Times New Roman" w:cs="Times New Roman"/>
                <w:b/>
              </w:rPr>
              <w:t>акты на установку трубчатых разрядников</w:t>
            </w:r>
          </w:p>
        </w:tc>
      </w:tr>
      <w:tr w:rsidR="00B866DC" w:rsidRPr="00B866DC" w14:paraId="3E5D22DD" w14:textId="77777777" w:rsidTr="000C7AA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699A03DE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244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lang w:val="en-US"/>
              </w:rPr>
            </w:pPr>
            <w:r w:rsidRPr="00B866DC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493593A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3D2F065" w14:textId="77777777" w:rsidR="000C7AAF" w:rsidRPr="00B866DC" w:rsidRDefault="000C7AAF" w:rsidP="00B866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866DC">
              <w:rPr>
                <w:rFonts w:ascii="Times New Roman" w:hAnsi="Times New Roman" w:cs="Times New Roman"/>
                <w:b/>
              </w:rPr>
              <w:t>протоколы измерения сопротивления разрядников и молниеотводов</w:t>
            </w:r>
          </w:p>
        </w:tc>
      </w:tr>
      <w:tr w:rsidR="00B866DC" w:rsidRPr="00B866DC" w14:paraId="4543DB21" w14:textId="77777777" w:rsidTr="000C7AAF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160F5FC4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244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lang w:val="en-US"/>
              </w:rPr>
            </w:pPr>
            <w:r w:rsidRPr="00B866DC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66D98FC2" w14:textId="77777777" w:rsidR="000C7AAF" w:rsidRPr="00B866DC" w:rsidRDefault="000C7AAF" w:rsidP="00B866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36CF01A" w14:textId="77777777" w:rsidR="000C7AAF" w:rsidRPr="00B866DC" w:rsidRDefault="000C7AAF" w:rsidP="00B866DC">
            <w:pPr>
              <w:jc w:val="both"/>
              <w:rPr>
                <w:rFonts w:ascii="Times New Roman" w:hAnsi="Times New Roman" w:cs="Times New Roman"/>
              </w:rPr>
            </w:pPr>
            <w:r w:rsidRPr="00B866DC">
              <w:rPr>
                <w:rFonts w:ascii="Times New Roman" w:hAnsi="Times New Roman" w:cs="Times New Roman"/>
              </w:rPr>
              <w:t>протоколы испытания молниеотводов</w:t>
            </w:r>
          </w:p>
        </w:tc>
      </w:tr>
    </w:tbl>
    <w:p w14:paraId="573A57FB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  <w:bookmarkStart w:id="10" w:name="i911291"/>
    </w:p>
    <w:p w14:paraId="744E0D99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6DC">
        <w:rPr>
          <w:rFonts w:ascii="Times New Roman" w:eastAsia="Times New Roman" w:hAnsi="Times New Roman"/>
          <w:b/>
          <w:sz w:val="28"/>
          <w:szCs w:val="28"/>
        </w:rPr>
        <w:t>11.  Критерии  оценки</w:t>
      </w:r>
      <w:r w:rsidRPr="00B866DC">
        <w:rPr>
          <w:rFonts w:ascii="Times New Roman" w:eastAsia="Times New Roman" w:hAnsi="Times New Roman"/>
          <w:sz w:val="28"/>
          <w:szCs w:val="28"/>
        </w:rPr>
        <w:t xml:space="preserve">  (ключи  к  заданиям)</w:t>
      </w:r>
    </w:p>
    <w:p w14:paraId="716CA97B" w14:textId="77777777" w:rsidR="000C7AAF" w:rsidRPr="00B866DC" w:rsidRDefault="000C7AAF" w:rsidP="00B866DC">
      <w:pPr>
        <w:autoSpaceDE w:val="0"/>
        <w:autoSpaceDN w:val="0"/>
        <w:adjustRightInd w:val="0"/>
        <w:spacing w:before="120" w:after="120"/>
        <w:jc w:val="both"/>
        <w:outlineLvl w:val="0"/>
        <w:rPr>
          <w:rFonts w:ascii="Times New Roman CYR" w:hAnsi="Times New Roman CYR" w:cs="Times New Roman CYR"/>
        </w:rPr>
      </w:pPr>
    </w:p>
    <w:p w14:paraId="079525D9" w14:textId="06816C6F" w:rsidR="000C7AAF" w:rsidRPr="00B866DC" w:rsidRDefault="000C7AAF" w:rsidP="00B866DC">
      <w:pPr>
        <w:rPr>
          <w:rFonts w:ascii="Times New Roman" w:hAnsi="Times New Roman" w:cs="Times New Roman"/>
        </w:rPr>
      </w:pPr>
      <w:r w:rsidRPr="00B866DC">
        <w:rPr>
          <w:rFonts w:ascii="Times New Roman" w:hAnsi="Times New Roman" w:cs="Times New Roman"/>
          <w:sz w:val="28"/>
          <w:szCs w:val="28"/>
        </w:rPr>
        <w:t xml:space="preserve">Допуск к следующему этапу профессионального экзамена предоставляется в случае, если экзаменуемый набрал </w:t>
      </w:r>
      <w:r w:rsidRPr="00B866DC"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r w:rsidRPr="00B866DC">
        <w:rPr>
          <w:rFonts w:ascii="Times New Roman" w:hAnsi="Times New Roman" w:cs="Times New Roman"/>
          <w:sz w:val="28"/>
          <w:szCs w:val="28"/>
        </w:rPr>
        <w:t xml:space="preserve">баллов и более для 40 вопросов (69%) </w:t>
      </w:r>
      <w:r w:rsidR="00C90462" w:rsidRPr="00B866DC">
        <w:rPr>
          <w:rFonts w:ascii="Times New Roman" w:hAnsi="Times New Roman" w:cs="Times New Roman"/>
          <w:sz w:val="28"/>
          <w:szCs w:val="28"/>
        </w:rPr>
        <w:t>и 42 и более баллов для выбранных 60</w:t>
      </w:r>
      <w:r w:rsidRPr="00B866D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90462" w:rsidRPr="00B866DC">
        <w:rPr>
          <w:rFonts w:ascii="Times New Roman" w:hAnsi="Times New Roman" w:cs="Times New Roman"/>
          <w:sz w:val="28"/>
          <w:szCs w:val="28"/>
        </w:rPr>
        <w:t>ов</w:t>
      </w:r>
      <w:r w:rsidRPr="00B866DC">
        <w:rPr>
          <w:rFonts w:ascii="Times New Roman" w:hAnsi="Times New Roman" w:cs="Times New Roman"/>
        </w:rPr>
        <w:t xml:space="preserve">. </w:t>
      </w:r>
    </w:p>
    <w:p w14:paraId="7FD9A555" w14:textId="77777777" w:rsidR="000C7AAF" w:rsidRPr="00B866DC" w:rsidRDefault="000C7AAF" w:rsidP="00B866D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5BA8B439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216E2C5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B6ECDC3" w14:textId="77777777" w:rsidR="00996898" w:rsidRPr="00B866DC" w:rsidRDefault="00996898" w:rsidP="00B866DC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3068744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866DC">
        <w:rPr>
          <w:rFonts w:ascii="Times New Roman" w:eastAsia="Times New Roman" w:hAnsi="Times New Roman"/>
          <w:b/>
          <w:sz w:val="28"/>
          <w:szCs w:val="28"/>
        </w:rPr>
        <w:t>12. Задания для практического этапа профессионального экзамена:</w:t>
      </w:r>
    </w:p>
    <w:p w14:paraId="5C802487" w14:textId="77777777" w:rsidR="000C7AAF" w:rsidRPr="00B866DC" w:rsidRDefault="000C7AAF" w:rsidP="00B866DC">
      <w:pPr>
        <w:jc w:val="right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B866DC" w:rsidRPr="00B866DC" w14:paraId="4D395F6E" w14:textId="77777777" w:rsidTr="000C7AAF">
        <w:trPr>
          <w:trHeight w:val="1"/>
        </w:trPr>
        <w:tc>
          <w:tcPr>
            <w:tcW w:w="9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062D61" w14:textId="77777777" w:rsidR="000C7AAF" w:rsidRPr="00B866DC" w:rsidRDefault="000C7AAF" w:rsidP="00B8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707B003" w14:textId="77777777" w:rsidR="000C7AAF" w:rsidRPr="00B866DC" w:rsidRDefault="000C7AAF" w:rsidP="00B866D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866DC">
              <w:rPr>
                <w:rFonts w:ascii="Times New Roman" w:hAnsi="Times New Roman"/>
                <w:b/>
              </w:rPr>
              <w:t xml:space="preserve">1. </w:t>
            </w:r>
            <w:r w:rsidRPr="00B866DC">
              <w:rPr>
                <w:rFonts w:ascii="Times New Roman CYR" w:hAnsi="Times New Roman CYR" w:cs="Times New Roman CYR"/>
                <w:b/>
              </w:rPr>
              <w:t>ЗАДАНИЕ НА ВЫПОЛНЕНИЕ ТРУДОВЫХ ФУНКЦИЙ, ТРУДОВЫХ ДЕЙСТВИЙ В РЕАЛЬНЫХ ИЛИ МОДЕЛЬНЫХ УСЛОВИЯХ</w:t>
            </w:r>
          </w:p>
          <w:p w14:paraId="7CF851C1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  <w:bCs/>
              </w:rPr>
              <w:t>3.2.2.</w:t>
            </w:r>
            <w:r w:rsidRPr="00B866D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B866DC">
              <w:rPr>
                <w:rFonts w:ascii="Times New Roman" w:eastAsia="Times New Roman" w:hAnsi="Times New Roman" w:cs="Times New Roman"/>
                <w:b/>
                <w:bCs/>
              </w:rPr>
              <w:t>Трудовая функция</w:t>
            </w:r>
            <w:r w:rsidRPr="00B866DC">
              <w:rPr>
                <w:rFonts w:ascii="Times New Roman" w:eastAsia="Times New Roman" w:hAnsi="Times New Roman" w:cs="Times New Roman"/>
              </w:rPr>
              <w:t xml:space="preserve">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Обеспеч</w:t>
            </w:r>
            <w:r w:rsidR="002A1F1B"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ение работы электрооборудования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источников бесперебойного электроснабжения согласно требованиям надежности</w:t>
            </w:r>
          </w:p>
          <w:p w14:paraId="5D656441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  <w:b/>
              </w:rPr>
              <w:t>Трудовые действия:</w:t>
            </w:r>
            <w:r w:rsidRPr="00B866DC">
              <w:rPr>
                <w:rFonts w:ascii="Times New Roman" w:eastAsia="Times New Roman" w:hAnsi="Times New Roman" w:cs="Times New Roman"/>
              </w:rPr>
              <w:t xml:space="preserve"> - </w:t>
            </w:r>
            <w:r w:rsidRPr="00B866D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Контроль технического состояния электрооборудования источников бесперебойного электроснабжения</w:t>
            </w:r>
          </w:p>
          <w:p w14:paraId="15C3F74B" w14:textId="77777777" w:rsidR="000C7AAF" w:rsidRPr="00B866DC" w:rsidRDefault="000C7AAF" w:rsidP="00B866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66D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Обеспечение соблюдения правил, инструкций и технических условий при </w:t>
            </w:r>
            <w:r w:rsidRPr="00B866D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lastRenderedPageBreak/>
              <w:t>эксплуатации, осмотре и ремонте электрооборудования дизельных электрических станций и источников бесперебойного электроснабжения</w:t>
            </w:r>
          </w:p>
          <w:p w14:paraId="19F2BE62" w14:textId="77777777" w:rsidR="000C7AAF" w:rsidRPr="00B866DC" w:rsidRDefault="000C7AAF" w:rsidP="00B866DC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866DC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Типовое задание:</w:t>
            </w:r>
            <w:r w:rsidRPr="00B866DC">
              <w:rPr>
                <w:rFonts w:ascii="Times New Roman CYR" w:hAnsi="Times New Roman CYR" w:cs="Times New Roman CYR"/>
                <w:b w:val="0"/>
                <w:color w:val="auto"/>
              </w:rPr>
              <w:t xml:space="preserve"> </w:t>
            </w:r>
            <w:r w:rsidRPr="00B866DC">
              <w:rPr>
                <w:rFonts w:ascii="Times New Roman CYR" w:hAnsi="Times New Roman CYR" w:cs="Times New Roman CYR"/>
                <w:b w:val="0"/>
                <w:color w:val="auto"/>
                <w:sz w:val="24"/>
                <w:szCs w:val="24"/>
              </w:rPr>
              <w:t>Испытание (диагностирование состояния) сборных и соединительных шин в сроки установленные системой ППР</w:t>
            </w:r>
          </w:p>
          <w:p w14:paraId="107E69AE" w14:textId="77777777" w:rsidR="000C7AAF" w:rsidRPr="00B866DC" w:rsidRDefault="000C7AAF" w:rsidP="00B866D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866DC">
              <w:rPr>
                <w:rFonts w:ascii="Times New Roman CYR" w:hAnsi="Times New Roman CYR" w:cs="Times New Roman CYR"/>
              </w:rPr>
              <w:t>Условия выполнения задания 1.</w:t>
            </w:r>
            <w:r w:rsidRPr="00B866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5CA8F4E7" w14:textId="4B3E6F8B" w:rsidR="000C7AAF" w:rsidRPr="00B866DC" w:rsidRDefault="000C7AAF" w:rsidP="00B866D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866DC">
              <w:rPr>
                <w:rFonts w:ascii="Times New Roman" w:hAnsi="Times New Roman"/>
              </w:rPr>
              <w:t xml:space="preserve">1. </w:t>
            </w:r>
            <w:r w:rsidRPr="00B866DC">
              <w:rPr>
                <w:rFonts w:ascii="Times New Roman CYR" w:hAnsi="Times New Roman CYR" w:cs="Times New Roman CYR"/>
              </w:rPr>
              <w:t>Место выполнения задания ЦОК</w:t>
            </w:r>
            <w:r w:rsidR="00075EB9" w:rsidRPr="00B866DC">
              <w:rPr>
                <w:rFonts w:ascii="Times New Roman CYR" w:hAnsi="Times New Roman CYR" w:cs="Times New Roman CYR"/>
              </w:rPr>
              <w:t xml:space="preserve"> или предприятие муниципальных электрических сетей</w:t>
            </w:r>
          </w:p>
          <w:p w14:paraId="58C820B3" w14:textId="77777777" w:rsidR="000C7AAF" w:rsidRPr="00B866DC" w:rsidRDefault="000C7AAF" w:rsidP="00B866D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866DC">
              <w:rPr>
                <w:rFonts w:ascii="Times New Roman" w:hAnsi="Times New Roman"/>
              </w:rPr>
              <w:t xml:space="preserve">2. </w:t>
            </w:r>
            <w:r w:rsidRPr="00B866DC">
              <w:rPr>
                <w:rFonts w:ascii="Times New Roman CYR" w:hAnsi="Times New Roman CYR" w:cs="Times New Roman CYR"/>
              </w:rPr>
              <w:t>Максимальное время выполнения задания: до 90 мин.</w:t>
            </w:r>
          </w:p>
          <w:p w14:paraId="109B6A9E" w14:textId="77777777" w:rsidR="000C7AAF" w:rsidRPr="00B866DC" w:rsidRDefault="000C7AAF" w:rsidP="00B866D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866DC">
              <w:rPr>
                <w:rFonts w:ascii="Times New Roman" w:hAnsi="Times New Roman"/>
              </w:rPr>
              <w:t xml:space="preserve">3. </w:t>
            </w:r>
            <w:r w:rsidRPr="00B866DC">
              <w:rPr>
                <w:rFonts w:ascii="Times New Roman CYR" w:hAnsi="Times New Roman CYR" w:cs="Times New Roman CYR"/>
              </w:rPr>
              <w:t>Вы можете воспользоваться:</w:t>
            </w:r>
          </w:p>
          <w:p w14:paraId="3555DEFB" w14:textId="77777777" w:rsidR="000C7AAF" w:rsidRPr="00B866DC" w:rsidRDefault="000C7AAF" w:rsidP="00B866DC">
            <w:pPr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 CYR" w:hAnsi="Times New Roman CYR" w:cs="Times New Roman CYR"/>
              </w:rPr>
              <w:t xml:space="preserve">3.1. различными инструкциями, связанными с деятельностью по </w:t>
            </w:r>
            <w:proofErr w:type="spellStart"/>
            <w:r w:rsidRPr="00B866DC">
              <w:rPr>
                <w:rFonts w:ascii="Times New Roman CYR" w:hAnsi="Times New Roman CYR" w:cs="Times New Roman CYR"/>
              </w:rPr>
              <w:t>планово</w:t>
            </w:r>
            <w:proofErr w:type="spellEnd"/>
            <w:r w:rsidRPr="00B866DC">
              <w:rPr>
                <w:rFonts w:ascii="Times New Roman CYR" w:hAnsi="Times New Roman CYR" w:cs="Times New Roman CYR"/>
              </w:rPr>
              <w:t xml:space="preserve"> предупредительному ремонту при </w:t>
            </w:r>
            <w:r w:rsidRPr="00B866DC">
              <w:rPr>
                <w:rFonts w:ascii="Times New Roman" w:eastAsia="Times New Roman" w:hAnsi="Times New Roman" w:cs="Times New Roman"/>
              </w:rPr>
              <w:t xml:space="preserve">техническом обслуживания электрооборудования  </w:t>
            </w:r>
            <w:r w:rsidRPr="00B866DC">
              <w:rPr>
                <w:rFonts w:ascii="Times New Roman" w:eastAsia="Times New Roman" w:hAnsi="Times New Roman" w:cs="Times New Roman"/>
                <w:shd w:val="clear" w:color="auto" w:fill="FFFFFF"/>
              </w:rPr>
              <w:t>дизельных электрических станций и источников бесперебойного электроснабжения</w:t>
            </w:r>
            <w:r w:rsidRPr="00B866D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5803C6" w14:textId="77777777" w:rsidR="000C7AAF" w:rsidRPr="00B866DC" w:rsidRDefault="000C7AAF" w:rsidP="00B866DC">
            <w:pPr>
              <w:ind w:left="460"/>
              <w:rPr>
                <w:rFonts w:ascii="Times New Roman" w:eastAsia="Times New Roman" w:hAnsi="Times New Roman" w:cs="Times New Roman"/>
              </w:rPr>
            </w:pPr>
            <w:r w:rsidRPr="00B866DC">
              <w:rPr>
                <w:rFonts w:ascii="Times New Roman CYR" w:hAnsi="Times New Roman CYR" w:cs="Times New Roman CYR"/>
              </w:rPr>
              <w:t>3.2. компьютером для запуска справочного материала, инструкций, получения и внесения информации о нормах испытаний электрооборудования и аппаратов электроустановок потребителей,  открытия нужных документов;</w:t>
            </w:r>
          </w:p>
          <w:p w14:paraId="5D958C6F" w14:textId="77777777" w:rsidR="000C7AAF" w:rsidRPr="00B866DC" w:rsidRDefault="000C7AAF" w:rsidP="00B866DC">
            <w:pPr>
              <w:autoSpaceDE w:val="0"/>
              <w:autoSpaceDN w:val="0"/>
              <w:adjustRightInd w:val="0"/>
              <w:ind w:left="460"/>
              <w:jc w:val="both"/>
              <w:rPr>
                <w:rFonts w:cs="Calibri"/>
              </w:rPr>
            </w:pPr>
            <w:r w:rsidRPr="00B866DC">
              <w:rPr>
                <w:rFonts w:ascii="Times New Roman CYR" w:hAnsi="Times New Roman CYR" w:cs="Times New Roman CYR"/>
              </w:rPr>
              <w:t xml:space="preserve">3.3. журналами, инструкциями необходимыми для получения нужных данных, с соответствующими записями (информации) о порядках работы с различным электрооборудованием потребителя. </w:t>
            </w:r>
          </w:p>
        </w:tc>
      </w:tr>
    </w:tbl>
    <w:p w14:paraId="22535AD3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72D00C11" w14:textId="77777777" w:rsidR="000C7AAF" w:rsidRPr="00B866DC" w:rsidRDefault="000C7AAF" w:rsidP="00B866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66DC">
        <w:rPr>
          <w:rFonts w:ascii="Times New Roman" w:eastAsia="Times New Roman" w:hAnsi="Times New Roman"/>
          <w:b/>
          <w:sz w:val="24"/>
          <w:szCs w:val="24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  <w:r w:rsidRPr="00B866DC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326BE9F4" w14:textId="03A06349" w:rsidR="000C7AAF" w:rsidRPr="00B866DC" w:rsidRDefault="000C7AAF" w:rsidP="00B866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66DC">
        <w:rPr>
          <w:rFonts w:ascii="Times New Roman" w:eastAsia="Times New Roman" w:hAnsi="Times New Roman"/>
          <w:sz w:val="24"/>
          <w:szCs w:val="24"/>
        </w:rPr>
        <w:t xml:space="preserve">Положительное решение о соответствии соискателя требованиям к квалификации </w:t>
      </w:r>
      <w:r w:rsidRPr="00B866DC">
        <w:rPr>
          <w:rFonts w:ascii="Times New Roman" w:hAnsi="Times New Roman"/>
          <w:b/>
          <w:sz w:val="24"/>
          <w:szCs w:val="24"/>
        </w:rPr>
        <w:t>«</w:t>
      </w:r>
      <w:r w:rsidRPr="00B866D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Инженер по </w:t>
      </w:r>
      <w:r w:rsidRPr="00B866DC">
        <w:rPr>
          <w:rFonts w:ascii="Times New Roman" w:eastAsia="Times New Roman" w:hAnsi="Times New Roman"/>
          <w:sz w:val="24"/>
          <w:szCs w:val="24"/>
        </w:rPr>
        <w:t>техническому обслуживанию, эксплуатации и ремонту источников бесперебойного электроснабжения в муниципальных электрических сетях</w:t>
      </w:r>
      <w:r w:rsidRPr="00B866DC">
        <w:rPr>
          <w:rFonts w:ascii="Times New Roman" w:hAnsi="Times New Roman"/>
          <w:b/>
          <w:sz w:val="24"/>
          <w:szCs w:val="24"/>
        </w:rPr>
        <w:t>»</w:t>
      </w:r>
      <w:r w:rsidR="0007368A" w:rsidRPr="00B866DC">
        <w:rPr>
          <w:rFonts w:ascii="Times New Roman" w:hAnsi="Times New Roman"/>
          <w:b/>
          <w:sz w:val="24"/>
          <w:szCs w:val="24"/>
        </w:rPr>
        <w:t xml:space="preserve"> </w:t>
      </w:r>
      <w:r w:rsidR="0007368A" w:rsidRPr="00B866DC">
        <w:rPr>
          <w:rFonts w:ascii="Times New Roman" w:hAnsi="Times New Roman"/>
          <w:bCs/>
          <w:sz w:val="24"/>
          <w:szCs w:val="24"/>
        </w:rPr>
        <w:t>(6 уровень квалификации</w:t>
      </w:r>
      <w:r w:rsidR="002C10B8" w:rsidRPr="00B866DC">
        <w:rPr>
          <w:rFonts w:ascii="Times New Roman" w:hAnsi="Times New Roman"/>
          <w:bCs/>
          <w:sz w:val="24"/>
          <w:szCs w:val="24"/>
        </w:rPr>
        <w:t>)</w:t>
      </w:r>
    </w:p>
    <w:p w14:paraId="70FB0031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B866DC">
        <w:rPr>
          <w:rFonts w:ascii="Times New Roman" w:eastAsia="Times New Roman" w:hAnsi="Times New Roman"/>
        </w:rPr>
        <w:t>__________________________________________________________________</w:t>
      </w:r>
    </w:p>
    <w:p w14:paraId="68434DBC" w14:textId="77777777" w:rsidR="000C7AAF" w:rsidRPr="00B866DC" w:rsidRDefault="000C7AAF" w:rsidP="00B866DC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</w:rPr>
      </w:pPr>
      <w:r w:rsidRPr="00B866DC">
        <w:rPr>
          <w:rFonts w:ascii="Times New Roman" w:eastAsia="Times New Roman" w:hAnsi="Times New Roman"/>
        </w:rPr>
        <w:t>(наименование квалификации)</w:t>
      </w:r>
    </w:p>
    <w:p w14:paraId="790A21E6" w14:textId="77777777" w:rsidR="000C7AAF" w:rsidRPr="00B866DC" w:rsidRDefault="000C7AAF" w:rsidP="00B866DC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B866DC">
        <w:rPr>
          <w:rFonts w:ascii="Times New Roman" w:eastAsia="Times New Roman" w:hAnsi="Times New Roman"/>
        </w:rPr>
        <w:t>принимается при положительном результате сдачи теоретической и практической частей экзаменов по независимой оценке квалификации______________________________________________________</w:t>
      </w:r>
    </w:p>
    <w:p w14:paraId="14C37762" w14:textId="77777777" w:rsidR="000C7AAF" w:rsidRPr="00B866DC" w:rsidRDefault="000C7AAF" w:rsidP="00B866DC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  <w:r w:rsidRPr="00B866DC">
        <w:rPr>
          <w:rFonts w:ascii="Times New Roman" w:eastAsia="Times New Roman" w:hAnsi="Times New Roman"/>
          <w:sz w:val="20"/>
          <w:szCs w:val="20"/>
        </w:rPr>
        <w:t>(указывается, при каких результатах выполнения задания профессиональный экзамен считается пройденным положительно)</w:t>
      </w:r>
    </w:p>
    <w:p w14:paraId="29C7A3C6" w14:textId="77777777" w:rsidR="000C7AAF" w:rsidRPr="00B866DC" w:rsidRDefault="000C7AAF" w:rsidP="00B866DC">
      <w:pPr>
        <w:pStyle w:val="ac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14:paraId="6AE2AD1B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0E9B1425" w14:textId="77777777" w:rsidR="000C7AAF" w:rsidRPr="00B866DC" w:rsidRDefault="000C7AAF" w:rsidP="00B866DC">
      <w:pPr>
        <w:rPr>
          <w:rFonts w:ascii="Times New Roman" w:eastAsia="Times New Roman" w:hAnsi="Times New Roman" w:cs="Times New Roman"/>
          <w:b/>
        </w:rPr>
      </w:pPr>
    </w:p>
    <w:p w14:paraId="6E607E92" w14:textId="77777777" w:rsidR="000C7AAF" w:rsidRPr="00B866DC" w:rsidRDefault="000C7AAF" w:rsidP="00B866DC">
      <w:pPr>
        <w:rPr>
          <w:rFonts w:ascii="Times New Roman" w:eastAsia="Times New Roman" w:hAnsi="Times New Roman" w:cs="Times New Roman"/>
          <w:b/>
        </w:rPr>
      </w:pPr>
    </w:p>
    <w:p w14:paraId="06E48A8C" w14:textId="77777777" w:rsidR="000C7AAF" w:rsidRPr="00B866DC" w:rsidRDefault="000C7AAF" w:rsidP="00B866DC">
      <w:pPr>
        <w:rPr>
          <w:rFonts w:ascii="Times New Roman" w:eastAsia="Times New Roman" w:hAnsi="Times New Roman" w:cs="Times New Roman"/>
          <w:b/>
        </w:rPr>
      </w:pPr>
    </w:p>
    <w:p w14:paraId="08A3D8BB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  <w:r w:rsidRPr="00B866DC">
        <w:rPr>
          <w:rFonts w:ascii="Times New Roman" w:eastAsia="Times New Roman" w:hAnsi="Times New Roman" w:cs="Times New Roman"/>
          <w:b/>
        </w:rPr>
        <w:t>14. Список использованной литературы</w:t>
      </w:r>
      <w:r w:rsidRPr="00B866DC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10BE366F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6C3AF226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 xml:space="preserve">1. Нормы технологического проектирования дизельных электростанций // Утверждены Минэнерго СССР. Протокол от 19 июля 1990 г. N 38 </w:t>
      </w:r>
    </w:p>
    <w:p w14:paraId="2C6893FE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</w:p>
    <w:p w14:paraId="4302383D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>2. Власова В.М. Методы оценки эффективности инвестиций // Некоммерческое партнерство Центр дистанционного образования «</w:t>
      </w:r>
      <w:proofErr w:type="spellStart"/>
      <w:r w:rsidRPr="00B866DC">
        <w:rPr>
          <w:rFonts w:ascii="Times New Roman" w:eastAsia="Times New Roman" w:hAnsi="Times New Roman" w:cs="Times New Roman"/>
        </w:rPr>
        <w:t>Элитариум</w:t>
      </w:r>
      <w:proofErr w:type="spellEnd"/>
      <w:r w:rsidRPr="00B866DC">
        <w:rPr>
          <w:rFonts w:ascii="Times New Roman" w:eastAsia="Times New Roman" w:hAnsi="Times New Roman" w:cs="Times New Roman"/>
        </w:rPr>
        <w:t>» (Санкт-Петербург)</w:t>
      </w:r>
    </w:p>
    <w:p w14:paraId="47344225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</w:p>
    <w:p w14:paraId="3ADA51F2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 xml:space="preserve">3. </w:t>
      </w:r>
      <w:proofErr w:type="spellStart"/>
      <w:r w:rsidRPr="00B866DC">
        <w:rPr>
          <w:rFonts w:ascii="Times New Roman" w:eastAsia="Times New Roman" w:hAnsi="Times New Roman" w:cs="Times New Roman"/>
        </w:rPr>
        <w:t>Дасковский</w:t>
      </w:r>
      <w:proofErr w:type="spellEnd"/>
      <w:r w:rsidRPr="00B866DC">
        <w:rPr>
          <w:rFonts w:ascii="Times New Roman" w:eastAsia="Times New Roman" w:hAnsi="Times New Roman" w:cs="Times New Roman"/>
        </w:rPr>
        <w:t xml:space="preserve"> В.Б., Киселёв В.Б. Особенности оценки эффективности инвестиций в экономике переходного периода // Пищевая промышленность. - М.2005. № 1,2. </w:t>
      </w:r>
    </w:p>
    <w:p w14:paraId="648675D9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 xml:space="preserve">4. </w:t>
      </w:r>
      <w:proofErr w:type="spellStart"/>
      <w:r w:rsidRPr="00B866DC">
        <w:rPr>
          <w:rFonts w:ascii="Times New Roman" w:eastAsia="Times New Roman" w:hAnsi="Times New Roman" w:cs="Times New Roman"/>
        </w:rPr>
        <w:t>Дасковский</w:t>
      </w:r>
      <w:proofErr w:type="spellEnd"/>
      <w:r w:rsidRPr="00B866DC">
        <w:rPr>
          <w:rFonts w:ascii="Times New Roman" w:eastAsia="Times New Roman" w:hAnsi="Times New Roman" w:cs="Times New Roman"/>
        </w:rPr>
        <w:t xml:space="preserve"> В.Б., Киселёва В.Б., Ошибочная суть метода дисконтирования // Опубликовано в журнале Экономист №3 2007</w:t>
      </w:r>
    </w:p>
    <w:p w14:paraId="1563E3DF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</w:p>
    <w:p w14:paraId="342993EA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 xml:space="preserve">5. ГОСТ 13822-82 Электроагрегаты и передвижные электростанции, дизельные. Общие технические условия </w:t>
      </w:r>
    </w:p>
    <w:p w14:paraId="3A1C50CC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</w:p>
    <w:p w14:paraId="6B548550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 xml:space="preserve">6. ГОСТ 23377-84 Электроагрегаты и передвижные электростанции с двигателями внутреннего сгорания. Общие технические требования </w:t>
      </w:r>
    </w:p>
    <w:p w14:paraId="248B3AC9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</w:p>
    <w:p w14:paraId="0C5AFA14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 xml:space="preserve">7. ООО «Промышленные силовые машины» </w:t>
      </w:r>
      <w:hyperlink r:id="rId12" w:history="1">
        <w:r w:rsidRPr="00B866DC">
          <w:rPr>
            <w:rStyle w:val="ab"/>
            <w:rFonts w:ascii="Times New Roman" w:eastAsia="Times New Roman" w:hAnsi="Times New Roman" w:cs="Times New Roman"/>
            <w:color w:val="auto"/>
          </w:rPr>
          <w:t>http://www.powerunit.ru</w:t>
        </w:r>
      </w:hyperlink>
      <w:r w:rsidRPr="00B866DC">
        <w:rPr>
          <w:rFonts w:ascii="Times New Roman" w:eastAsia="Times New Roman" w:hAnsi="Times New Roman" w:cs="Times New Roman"/>
        </w:rPr>
        <w:t xml:space="preserve"> </w:t>
      </w:r>
    </w:p>
    <w:p w14:paraId="19388891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</w:p>
    <w:p w14:paraId="28DBD81A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 xml:space="preserve">8. ООО «Энерго-Статус» </w:t>
      </w:r>
      <w:hyperlink r:id="rId13" w:history="1">
        <w:r w:rsidRPr="00B866DC">
          <w:rPr>
            <w:rStyle w:val="ab"/>
            <w:rFonts w:ascii="Times New Roman" w:eastAsia="Times New Roman" w:hAnsi="Times New Roman" w:cs="Times New Roman"/>
            <w:color w:val="auto"/>
          </w:rPr>
          <w:t>http://energo-status.ru</w:t>
        </w:r>
      </w:hyperlink>
      <w:r w:rsidRPr="00B866DC">
        <w:rPr>
          <w:rFonts w:ascii="Times New Roman" w:eastAsia="Times New Roman" w:hAnsi="Times New Roman" w:cs="Times New Roman"/>
        </w:rPr>
        <w:t xml:space="preserve"> </w:t>
      </w:r>
    </w:p>
    <w:p w14:paraId="14FE247B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</w:p>
    <w:p w14:paraId="74CA3DA6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 xml:space="preserve">9. ГОСТ 20439-87 Электроагрегаты и передвижные электростанции с двигателями внутреннего сгорания. // Требования к надежности и методы контроля </w:t>
      </w:r>
    </w:p>
    <w:p w14:paraId="0DAC07A3" w14:textId="77777777" w:rsidR="000C7AAF" w:rsidRPr="00B866DC" w:rsidRDefault="000C7AAF" w:rsidP="00B866DC">
      <w:pPr>
        <w:jc w:val="both"/>
        <w:rPr>
          <w:rFonts w:ascii="Times New Roman" w:eastAsia="Times New Roman" w:hAnsi="Times New Roman" w:cs="Times New Roman"/>
        </w:rPr>
      </w:pPr>
    </w:p>
    <w:p w14:paraId="42CB17B6" w14:textId="16F6BA3C" w:rsidR="00DD0BE0" w:rsidRPr="00B866DC" w:rsidRDefault="00D52873" w:rsidP="00B866DC">
      <w:p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>10. ГОСТ Р МЭК 62040</w:t>
      </w:r>
      <w:r w:rsidR="00DD0BE0" w:rsidRPr="00B866DC">
        <w:rPr>
          <w:rFonts w:ascii="Times New Roman" w:eastAsia="Times New Roman" w:hAnsi="Times New Roman" w:cs="Times New Roman"/>
        </w:rPr>
        <w:t>-1-2-2009 Источники бесперебойного питания (ИБП) «Общие требования и требования безопасности для ИБП, используемых в зонах с ограниченным доступом.</w:t>
      </w:r>
    </w:p>
    <w:p w14:paraId="664488FE" w14:textId="15F4E417" w:rsidR="00531E11" w:rsidRPr="00B866DC" w:rsidRDefault="007B2D84" w:rsidP="00B866DC">
      <w:p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>11. ГОСТ  IEC</w:t>
      </w:r>
      <w:r w:rsidR="00531E11" w:rsidRPr="00B866DC">
        <w:rPr>
          <w:rFonts w:ascii="Times New Roman" w:eastAsia="Times New Roman" w:hAnsi="Times New Roman" w:cs="Times New Roman"/>
        </w:rPr>
        <w:t xml:space="preserve"> 62040-1</w:t>
      </w:r>
      <w:r w:rsidRPr="00B866DC">
        <w:rPr>
          <w:rFonts w:ascii="Times New Roman" w:eastAsia="Times New Roman" w:hAnsi="Times New Roman" w:cs="Times New Roman"/>
        </w:rPr>
        <w:t>:-2018</w:t>
      </w:r>
      <w:r w:rsidR="00531E11" w:rsidRPr="00B866DC">
        <w:rPr>
          <w:rFonts w:ascii="Times New Roman" w:eastAsia="Times New Roman" w:hAnsi="Times New Roman" w:cs="Times New Roman"/>
        </w:rPr>
        <w:t xml:space="preserve"> </w:t>
      </w:r>
      <w:r w:rsidRPr="00B866DC">
        <w:rPr>
          <w:rFonts w:ascii="Times New Roman" w:eastAsia="Times New Roman" w:hAnsi="Times New Roman" w:cs="Times New Roman"/>
        </w:rPr>
        <w:t>Системы</w:t>
      </w:r>
      <w:r w:rsidR="00531E11" w:rsidRPr="00B866DC">
        <w:rPr>
          <w:rFonts w:ascii="Times New Roman" w:eastAsia="Times New Roman" w:hAnsi="Times New Roman" w:cs="Times New Roman"/>
        </w:rPr>
        <w:t xml:space="preserve"> бесперебойного </w:t>
      </w:r>
      <w:r w:rsidRPr="00B866DC">
        <w:rPr>
          <w:rFonts w:ascii="Times New Roman" w:eastAsia="Times New Roman" w:hAnsi="Times New Roman" w:cs="Times New Roman"/>
        </w:rPr>
        <w:t>энергоснабжения (</w:t>
      </w:r>
      <w:r w:rsidRPr="00B866DC">
        <w:rPr>
          <w:rFonts w:ascii="Times New Roman" w:eastAsia="Times New Roman" w:hAnsi="Times New Roman" w:cs="Times New Roman"/>
          <w:lang w:val="en-US"/>
        </w:rPr>
        <w:t>UPS</w:t>
      </w:r>
      <w:r w:rsidR="00531E11" w:rsidRPr="00B866DC">
        <w:rPr>
          <w:rFonts w:ascii="Times New Roman" w:eastAsia="Times New Roman" w:hAnsi="Times New Roman" w:cs="Times New Roman"/>
        </w:rPr>
        <w:t xml:space="preserve">) «Общие требования и требования безопасности для ИБП, используемых в зонах </w:t>
      </w:r>
      <w:r w:rsidR="001337F5" w:rsidRPr="00B866DC">
        <w:rPr>
          <w:rFonts w:ascii="Times New Roman" w:eastAsia="Times New Roman" w:hAnsi="Times New Roman" w:cs="Times New Roman"/>
        </w:rPr>
        <w:t>доступа оператора</w:t>
      </w:r>
      <w:r w:rsidR="00531E11" w:rsidRPr="00B866DC">
        <w:rPr>
          <w:rFonts w:ascii="Times New Roman" w:eastAsia="Times New Roman" w:hAnsi="Times New Roman" w:cs="Times New Roman"/>
        </w:rPr>
        <w:t>.</w:t>
      </w:r>
    </w:p>
    <w:p w14:paraId="6E486AE9" w14:textId="2E999242" w:rsidR="00531E11" w:rsidRPr="00B866DC" w:rsidRDefault="006E61DE" w:rsidP="00B866DC">
      <w:p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>12</w:t>
      </w:r>
      <w:r w:rsidR="001337F5" w:rsidRPr="00B866DC">
        <w:rPr>
          <w:rFonts w:ascii="Times New Roman" w:eastAsia="Times New Roman" w:hAnsi="Times New Roman" w:cs="Times New Roman"/>
        </w:rPr>
        <w:t>. ГОСТ Р МЭК 62040-1-1</w:t>
      </w:r>
      <w:r w:rsidR="00531E11" w:rsidRPr="00B866DC">
        <w:rPr>
          <w:rFonts w:ascii="Times New Roman" w:eastAsia="Times New Roman" w:hAnsi="Times New Roman" w:cs="Times New Roman"/>
        </w:rPr>
        <w:t xml:space="preserve">-2009 Источники бесперебойного питания (ИБП) «Общие требования и требования безопасности для ИБП, используемых в зонах </w:t>
      </w:r>
      <w:r w:rsidR="001337F5" w:rsidRPr="00B866DC">
        <w:rPr>
          <w:rFonts w:ascii="Times New Roman" w:eastAsia="Times New Roman" w:hAnsi="Times New Roman" w:cs="Times New Roman"/>
        </w:rPr>
        <w:t>доступа оператора</w:t>
      </w:r>
      <w:r w:rsidR="00531E11" w:rsidRPr="00B866DC">
        <w:rPr>
          <w:rFonts w:ascii="Times New Roman" w:eastAsia="Times New Roman" w:hAnsi="Times New Roman" w:cs="Times New Roman"/>
        </w:rPr>
        <w:t>.</w:t>
      </w:r>
    </w:p>
    <w:p w14:paraId="6B3A6966" w14:textId="76BC4DC2" w:rsidR="00531E11" w:rsidRPr="00B866DC" w:rsidRDefault="006E61DE" w:rsidP="00B866DC">
      <w:p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>13</w:t>
      </w:r>
      <w:r w:rsidR="00531E11" w:rsidRPr="00B866DC">
        <w:rPr>
          <w:rFonts w:ascii="Times New Roman" w:eastAsia="Times New Roman" w:hAnsi="Times New Roman" w:cs="Times New Roman"/>
        </w:rPr>
        <w:t xml:space="preserve">. </w:t>
      </w:r>
      <w:r w:rsidR="005E6B29" w:rsidRPr="00B866DC">
        <w:rPr>
          <w:rFonts w:ascii="Times New Roman" w:eastAsia="Times New Roman" w:hAnsi="Times New Roman" w:cs="Times New Roman"/>
        </w:rPr>
        <w:t>«</w:t>
      </w:r>
      <w:r w:rsidR="00531E11" w:rsidRPr="00B866DC">
        <w:rPr>
          <w:rFonts w:ascii="Times New Roman" w:eastAsia="Times New Roman" w:hAnsi="Times New Roman" w:cs="Times New Roman"/>
        </w:rPr>
        <w:t xml:space="preserve">ГОСТ </w:t>
      </w:r>
      <w:r w:rsidRPr="00B866DC">
        <w:rPr>
          <w:rFonts w:ascii="Times New Roman" w:eastAsia="Times New Roman" w:hAnsi="Times New Roman" w:cs="Times New Roman"/>
        </w:rPr>
        <w:t>32133.2-2013</w:t>
      </w:r>
      <w:r w:rsidR="00531E11" w:rsidRPr="00B866DC">
        <w:rPr>
          <w:rFonts w:ascii="Times New Roman" w:eastAsia="Times New Roman" w:hAnsi="Times New Roman" w:cs="Times New Roman"/>
        </w:rPr>
        <w:t xml:space="preserve"> </w:t>
      </w:r>
      <w:r w:rsidRPr="00B866DC">
        <w:rPr>
          <w:rFonts w:ascii="Times New Roman" w:eastAsia="Times New Roman" w:hAnsi="Times New Roman" w:cs="Times New Roman"/>
        </w:rPr>
        <w:t>(</w:t>
      </w:r>
      <w:r w:rsidRPr="00B866DC">
        <w:rPr>
          <w:rFonts w:ascii="Times New Roman" w:eastAsia="Times New Roman" w:hAnsi="Times New Roman" w:cs="Times New Roman"/>
          <w:lang w:val="en-US"/>
        </w:rPr>
        <w:t>IEC</w:t>
      </w:r>
      <w:r w:rsidRPr="00B866DC">
        <w:rPr>
          <w:rFonts w:ascii="Times New Roman" w:eastAsia="Times New Roman" w:hAnsi="Times New Roman" w:cs="Times New Roman"/>
        </w:rPr>
        <w:t>62040-2-2005</w:t>
      </w:r>
      <w:r w:rsidR="00EF6076" w:rsidRPr="00B866DC">
        <w:rPr>
          <w:rFonts w:ascii="Times New Roman" w:eastAsia="Times New Roman" w:hAnsi="Times New Roman" w:cs="Times New Roman"/>
        </w:rPr>
        <w:t>). Межгосударственный стандарт. Совместимость технических средств электромагнитная. Системы бесперебойного питания. Требования и методы испытаний»</w:t>
      </w:r>
      <w:r w:rsidR="00531E11" w:rsidRPr="00B866DC">
        <w:rPr>
          <w:rFonts w:ascii="Times New Roman" w:eastAsia="Times New Roman" w:hAnsi="Times New Roman" w:cs="Times New Roman"/>
        </w:rPr>
        <w:t xml:space="preserve">  </w:t>
      </w:r>
      <w:r w:rsidR="005E6B29" w:rsidRPr="00B866DC">
        <w:rPr>
          <w:rFonts w:ascii="Times New Roman" w:eastAsia="Times New Roman" w:hAnsi="Times New Roman" w:cs="Times New Roman"/>
        </w:rPr>
        <w:t>(введен в действие Приказом Росстандарта от 22.07.2013 № 421-ст)</w:t>
      </w:r>
      <w:r w:rsidR="00531E11" w:rsidRPr="00B866DC">
        <w:rPr>
          <w:rFonts w:ascii="Times New Roman" w:eastAsia="Times New Roman" w:hAnsi="Times New Roman" w:cs="Times New Roman"/>
        </w:rPr>
        <w:t>.</w:t>
      </w:r>
    </w:p>
    <w:p w14:paraId="1D7C4CB9" w14:textId="77777777" w:rsidR="00DD0BE0" w:rsidRPr="00B866DC" w:rsidRDefault="00DD0BE0" w:rsidP="00B866DC">
      <w:pPr>
        <w:jc w:val="both"/>
        <w:rPr>
          <w:rFonts w:ascii="Times New Roman" w:eastAsia="Times New Roman" w:hAnsi="Times New Roman" w:cs="Times New Roman"/>
        </w:rPr>
      </w:pPr>
    </w:p>
    <w:p w14:paraId="1BADB549" w14:textId="3B18FFB2" w:rsidR="000C7AAF" w:rsidRPr="00B866DC" w:rsidRDefault="006E61DE" w:rsidP="00B866DC">
      <w:pPr>
        <w:jc w:val="both"/>
        <w:rPr>
          <w:rFonts w:ascii="Times New Roman" w:eastAsia="Times New Roman" w:hAnsi="Times New Roman" w:cs="Times New Roman"/>
        </w:rPr>
      </w:pPr>
      <w:r w:rsidRPr="00B866DC">
        <w:rPr>
          <w:rFonts w:ascii="Times New Roman" w:eastAsia="Times New Roman" w:hAnsi="Times New Roman" w:cs="Times New Roman"/>
        </w:rPr>
        <w:t>14</w:t>
      </w:r>
      <w:r w:rsidR="000C7AAF" w:rsidRPr="00B866DC">
        <w:rPr>
          <w:rFonts w:ascii="Times New Roman" w:eastAsia="Times New Roman" w:hAnsi="Times New Roman" w:cs="Times New Roman"/>
        </w:rPr>
        <w:t xml:space="preserve">. Справочник по проектированию электрических сетей. Под редакцией </w:t>
      </w:r>
      <w:proofErr w:type="spellStart"/>
      <w:r w:rsidR="000C7AAF" w:rsidRPr="00B866DC">
        <w:rPr>
          <w:rFonts w:ascii="Times New Roman" w:eastAsia="Times New Roman" w:hAnsi="Times New Roman" w:cs="Times New Roman"/>
        </w:rPr>
        <w:t>Д.Л.Файбисовича</w:t>
      </w:r>
      <w:proofErr w:type="spellEnd"/>
      <w:r w:rsidR="000C7AAF" w:rsidRPr="00B866DC">
        <w:rPr>
          <w:rFonts w:ascii="Times New Roman" w:eastAsia="Times New Roman" w:hAnsi="Times New Roman" w:cs="Times New Roman"/>
        </w:rPr>
        <w:t xml:space="preserve">. – </w:t>
      </w:r>
      <w:proofErr w:type="spellStart"/>
      <w:r w:rsidR="000C7AAF" w:rsidRPr="00B866DC">
        <w:rPr>
          <w:rFonts w:ascii="Times New Roman" w:eastAsia="Times New Roman" w:hAnsi="Times New Roman" w:cs="Times New Roman"/>
        </w:rPr>
        <w:t>М.:Изд-во</w:t>
      </w:r>
      <w:proofErr w:type="spellEnd"/>
      <w:r w:rsidR="000C7AAF" w:rsidRPr="00B866DC">
        <w:rPr>
          <w:rFonts w:ascii="Times New Roman" w:eastAsia="Times New Roman" w:hAnsi="Times New Roman" w:cs="Times New Roman"/>
        </w:rPr>
        <w:t xml:space="preserve"> НЦ ЭНАС, 2005 – 320 с. ил. 11. MATLAB 7, Ануфриев, Смирнов, Смирнова, 2005-1080с</w:t>
      </w:r>
    </w:p>
    <w:p w14:paraId="7210666B" w14:textId="77777777" w:rsidR="000C7AAF" w:rsidRPr="00B866DC" w:rsidRDefault="000C7AAF" w:rsidP="00B866DC">
      <w:pPr>
        <w:rPr>
          <w:rFonts w:ascii="Times New Roman" w:eastAsia="Times New Roman" w:hAnsi="Times New Roman" w:cs="Times New Roman"/>
          <w:b/>
        </w:rPr>
      </w:pPr>
    </w:p>
    <w:p w14:paraId="7A35F9D9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03BEF817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50404061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4BF2A1A7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36306A65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7A6E7FA7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7C241723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0F988218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68C3873E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30283C07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12939E9B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44384D6A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3EFEC2AF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4E7F91FC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0F10454B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7E3F126D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54B2EB0A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6EEFB9D1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7DB8894C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2B782AE9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p w14:paraId="3C1301B0" w14:textId="77777777" w:rsidR="000C7AAF" w:rsidRPr="00B866DC" w:rsidRDefault="000C7AAF" w:rsidP="00B866DC">
      <w:pPr>
        <w:rPr>
          <w:rFonts w:ascii="Times" w:eastAsia="Times New Roman" w:hAnsi="Times" w:cs="Times New Roman"/>
          <w:sz w:val="20"/>
          <w:szCs w:val="20"/>
        </w:rPr>
      </w:pPr>
    </w:p>
    <w:bookmarkEnd w:id="9"/>
    <w:bookmarkEnd w:id="10"/>
    <w:p w14:paraId="40349CFF" w14:textId="77777777" w:rsidR="00CB101F" w:rsidRPr="00B866DC" w:rsidRDefault="00CB101F" w:rsidP="00B866DC"/>
    <w:sectPr w:rsidR="00CB101F" w:rsidRPr="00B866DC" w:rsidSect="0086416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AA4F" w14:textId="77777777" w:rsidR="00D109F2" w:rsidRDefault="00D109F2" w:rsidP="000C7AAF">
      <w:r>
        <w:separator/>
      </w:r>
    </w:p>
  </w:endnote>
  <w:endnote w:type="continuationSeparator" w:id="0">
    <w:p w14:paraId="6B5C1015" w14:textId="77777777" w:rsidR="00D109F2" w:rsidRDefault="00D109F2" w:rsidP="000C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1BFA" w14:textId="77777777" w:rsidR="00D109F2" w:rsidRDefault="00D109F2" w:rsidP="000C7AAF">
      <w:r>
        <w:separator/>
      </w:r>
    </w:p>
  </w:footnote>
  <w:footnote w:type="continuationSeparator" w:id="0">
    <w:p w14:paraId="10B4386C" w14:textId="77777777" w:rsidR="00D109F2" w:rsidRDefault="00D109F2" w:rsidP="000C7AAF">
      <w:r>
        <w:continuationSeparator/>
      </w:r>
    </w:p>
  </w:footnote>
  <w:footnote w:id="1">
    <w:p w14:paraId="1729EA59" w14:textId="77777777" w:rsidR="00EF6076" w:rsidRDefault="00EF6076" w:rsidP="000C7AA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970438">
        <w:rPr>
          <w:rFonts w:ascii="Times New Roman" w:hAnsi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6A69"/>
    <w:multiLevelType w:val="hybridMultilevel"/>
    <w:tmpl w:val="AE38059A"/>
    <w:lvl w:ilvl="0" w:tplc="741E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B25B0"/>
    <w:multiLevelType w:val="hybridMultilevel"/>
    <w:tmpl w:val="00EEE21E"/>
    <w:lvl w:ilvl="0" w:tplc="5A000A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902D8"/>
    <w:multiLevelType w:val="hybridMultilevel"/>
    <w:tmpl w:val="ADF40032"/>
    <w:lvl w:ilvl="0" w:tplc="F30A70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7624"/>
    <w:multiLevelType w:val="hybridMultilevel"/>
    <w:tmpl w:val="B7888A22"/>
    <w:lvl w:ilvl="0" w:tplc="2D2AEB76">
      <w:start w:val="15"/>
      <w:numFmt w:val="bullet"/>
      <w:lvlText w:val="—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AAF"/>
    <w:rsid w:val="0007368A"/>
    <w:rsid w:val="00075EB9"/>
    <w:rsid w:val="000C7AAF"/>
    <w:rsid w:val="001337F5"/>
    <w:rsid w:val="001B7C20"/>
    <w:rsid w:val="00275078"/>
    <w:rsid w:val="002A1F1B"/>
    <w:rsid w:val="002C10B8"/>
    <w:rsid w:val="00466152"/>
    <w:rsid w:val="00531E11"/>
    <w:rsid w:val="005E6B29"/>
    <w:rsid w:val="00661F85"/>
    <w:rsid w:val="006E61DE"/>
    <w:rsid w:val="0070531A"/>
    <w:rsid w:val="007B2D84"/>
    <w:rsid w:val="0080312D"/>
    <w:rsid w:val="00857238"/>
    <w:rsid w:val="0086416D"/>
    <w:rsid w:val="00996898"/>
    <w:rsid w:val="00B866DC"/>
    <w:rsid w:val="00BB65FA"/>
    <w:rsid w:val="00C90462"/>
    <w:rsid w:val="00CA500A"/>
    <w:rsid w:val="00CB101F"/>
    <w:rsid w:val="00D109F2"/>
    <w:rsid w:val="00D52873"/>
    <w:rsid w:val="00DD0BE0"/>
    <w:rsid w:val="00DD5550"/>
    <w:rsid w:val="00DD6268"/>
    <w:rsid w:val="00E77535"/>
    <w:rsid w:val="00EF0760"/>
    <w:rsid w:val="00EF6076"/>
    <w:rsid w:val="00F1228D"/>
    <w:rsid w:val="00F5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1E67B"/>
  <w14:defaultImageDpi w14:val="300"/>
  <w15:docId w15:val="{849F7063-4665-4F87-A174-CDB9E3DF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AAF"/>
  </w:style>
  <w:style w:type="paragraph" w:styleId="1">
    <w:name w:val="heading 1"/>
    <w:basedOn w:val="a"/>
    <w:next w:val="a"/>
    <w:link w:val="10"/>
    <w:uiPriority w:val="9"/>
    <w:qFormat/>
    <w:rsid w:val="000C7A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7A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AA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C7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C7AA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2">
    <w:name w:val="p2"/>
    <w:basedOn w:val="a"/>
    <w:rsid w:val="000C7A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0C7A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a0"/>
    <w:rsid w:val="000C7AAF"/>
  </w:style>
  <w:style w:type="paragraph" w:customStyle="1" w:styleId="a4">
    <w:name w:val="Заголовок главы"/>
    <w:basedOn w:val="1"/>
    <w:link w:val="a5"/>
    <w:qFormat/>
    <w:rsid w:val="000C7AAF"/>
    <w:pPr>
      <w:widowControl w:val="0"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customStyle="1" w:styleId="a5">
    <w:name w:val="Заголовок главы Знак"/>
    <w:link w:val="a4"/>
    <w:rsid w:val="000C7AA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0C7AA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21">
    <w:name w:val="Абзац списка2"/>
    <w:aliases w:val="Bullet 1,Use Case List Paragraph"/>
    <w:basedOn w:val="a"/>
    <w:link w:val="a6"/>
    <w:qFormat/>
    <w:rsid w:val="000C7AA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Абзац списка Знак"/>
    <w:aliases w:val="Bullet 1 Знак,Use Case List Paragraph Знак"/>
    <w:link w:val="21"/>
    <w:locked/>
    <w:rsid w:val="000C7AAF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rsid w:val="000C7AA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C7AAF"/>
    <w:rPr>
      <w:rFonts w:ascii="Calibri" w:eastAsia="Times New Roman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rsid w:val="000C7AAF"/>
    <w:rPr>
      <w:rFonts w:cs="Times New Roman"/>
      <w:vertAlign w:val="superscript"/>
    </w:rPr>
  </w:style>
  <w:style w:type="paragraph" w:customStyle="1" w:styleId="s16">
    <w:name w:val="s_16"/>
    <w:basedOn w:val="a"/>
    <w:rsid w:val="000C7AA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ight">
    <w:name w:val="pright"/>
    <w:basedOn w:val="a"/>
    <w:rsid w:val="000C7AA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a">
    <w:name w:val="List Paragraph"/>
    <w:basedOn w:val="a"/>
    <w:uiPriority w:val="34"/>
    <w:qFormat/>
    <w:rsid w:val="000C7AA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C7AA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C7A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100">
    <w:name w:val="10"/>
    <w:basedOn w:val="a"/>
    <w:rsid w:val="000C7AA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14">
    <w:name w:val="14"/>
    <w:basedOn w:val="a0"/>
    <w:rsid w:val="000C7AAF"/>
  </w:style>
  <w:style w:type="paragraph" w:customStyle="1" w:styleId="130">
    <w:name w:val="130"/>
    <w:basedOn w:val="a"/>
    <w:rsid w:val="000C7AA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10">
    <w:name w:val="11"/>
    <w:basedOn w:val="a"/>
    <w:rsid w:val="000C7AA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2">
    <w:name w:val="12"/>
    <w:basedOn w:val="a"/>
    <w:rsid w:val="000C7AA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rmattext">
    <w:name w:val="formattext"/>
    <w:basedOn w:val="a"/>
    <w:rsid w:val="000C7AA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energo-rf-ot-13012003-n-6/pravila-tekhnicheskoi-ekspluatatsii-elektroustanovok-potrebitelei/" TargetMode="External"/><Relationship Id="rId13" Type="http://schemas.openxmlformats.org/officeDocument/2006/relationships/hyperlink" Target="http://energo-statu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prikaz-minenergo-rf-ot-13012003-n-6/pravila-tekhnicheskoi-ekspluatatsii-elektroustanovok-potrebitelei/" TargetMode="External"/><Relationship Id="rId12" Type="http://schemas.openxmlformats.org/officeDocument/2006/relationships/hyperlink" Target="http://www.powerun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dact.ru/law/prikaz-minenergo-rf-ot-13012003-n-6/pravila-tekhnicheskoi-ekspluatatsii-elektroustanovok-potrebitele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udact.ru/law/prikaz-minenergo-rf-ot-13012003-n-6/pravila-tekhnicheskoi-ekspluatatsii-elektroustanovok-potrebitele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rikaz-minenergo-rf-ot-13012003-n-6/pravila-tekhnicheskoi-ekspluatatsii-elektroustanovok-potrebitele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ФЕДОРОВ ВЛАДИСЛАВ ВИКТОРОВИЧ</cp:lastModifiedBy>
  <cp:revision>5</cp:revision>
  <dcterms:created xsi:type="dcterms:W3CDTF">2021-09-24T08:46:00Z</dcterms:created>
  <dcterms:modified xsi:type="dcterms:W3CDTF">2021-10-09T08:37:00Z</dcterms:modified>
</cp:coreProperties>
</file>