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694C" w14:textId="77777777" w:rsidR="00E31D6A" w:rsidRPr="00E31D6A" w:rsidRDefault="00E31D6A" w:rsidP="00E31D6A">
      <w:pPr>
        <w:keepNext/>
        <w:keepLines/>
        <w:autoSpaceDE w:val="0"/>
        <w:autoSpaceDN w:val="0"/>
        <w:adjustRightInd w:val="0"/>
        <w:spacing w:before="240" w:after="0" w:line="240" w:lineRule="auto"/>
        <w:jc w:val="center"/>
        <w:rPr>
          <w:rFonts w:ascii="Times New Roman" w:eastAsia="Times New Roman" w:hAnsi="Times New Roman" w:cs="Times New Roman"/>
          <w:b/>
          <w:color w:val="000000"/>
          <w:sz w:val="28"/>
          <w:szCs w:val="28"/>
          <w:u w:val="single"/>
          <w:lang w:eastAsia="ru-RU"/>
        </w:rPr>
      </w:pPr>
      <w:bookmarkStart w:id="0" w:name="_Toc521592498"/>
      <w:r w:rsidRPr="00E31D6A">
        <w:rPr>
          <w:rFonts w:ascii="Times New Roman" w:eastAsia="Times New Roman" w:hAnsi="Times New Roman" w:cs="Times New Roman"/>
          <w:b/>
          <w:color w:val="000000"/>
          <w:sz w:val="28"/>
          <w:szCs w:val="28"/>
          <w:u w:val="single"/>
          <w:lang w:eastAsia="ru-RU"/>
        </w:rPr>
        <w:t xml:space="preserve">I. ПАСПОРТ КОМПЛЕКТА ОЦЕНОЧНЫХ СРЕДСТВ </w:t>
      </w:r>
    </w:p>
    <w:p w14:paraId="5F07AE09" w14:textId="77777777" w:rsidR="009C45E3" w:rsidRPr="00D26D2E" w:rsidRDefault="009C45E3" w:rsidP="009C45E3">
      <w:pPr>
        <w:pStyle w:val="aa"/>
      </w:pPr>
      <w:r w:rsidRPr="00D26D2E">
        <w:t>1. Наименование квалификации и уровень квалификации</w:t>
      </w:r>
      <w:bookmarkEnd w:id="0"/>
    </w:p>
    <w:p w14:paraId="44AC6F1A" w14:textId="77777777" w:rsidR="009C45E3" w:rsidRPr="00D26D2E" w:rsidRDefault="0087395F" w:rsidP="00EB4FDD">
      <w:pPr>
        <w:widowControl w:val="0"/>
        <w:autoSpaceDE w:val="0"/>
        <w:autoSpaceDN w:val="0"/>
        <w:spacing w:after="0" w:line="240" w:lineRule="auto"/>
        <w:jc w:val="both"/>
        <w:rPr>
          <w:rFonts w:ascii="Times New Roman" w:hAnsi="Times New Roman"/>
          <w:sz w:val="20"/>
          <w:szCs w:val="20"/>
          <w:lang w:eastAsia="ru-RU"/>
        </w:rPr>
      </w:pPr>
      <w:r w:rsidRPr="00D26D2E">
        <w:rPr>
          <w:rFonts w:ascii="Times New Roman" w:hAnsi="Times New Roman"/>
          <w:sz w:val="28"/>
          <w:szCs w:val="28"/>
          <w:u w:val="single"/>
          <w:lang w:eastAsia="ru-RU"/>
        </w:rPr>
        <w:t>Руководитель структурного подразделения предприятия по эксплуатации котлов на твердом топливе</w:t>
      </w:r>
      <w:r w:rsidR="00995537" w:rsidRPr="00D26D2E">
        <w:rPr>
          <w:rFonts w:ascii="Times New Roman" w:hAnsi="Times New Roman"/>
          <w:sz w:val="28"/>
          <w:szCs w:val="28"/>
          <w:u w:val="single"/>
          <w:lang w:eastAsia="ru-RU"/>
        </w:rPr>
        <w:t xml:space="preserve"> (6 уровень квалификации)</w:t>
      </w:r>
      <w:r w:rsidRPr="00D26D2E">
        <w:rPr>
          <w:rFonts w:ascii="Times New Roman" w:hAnsi="Times New Roman"/>
          <w:sz w:val="28"/>
          <w:szCs w:val="28"/>
          <w:lang w:eastAsia="ru-RU"/>
        </w:rPr>
        <w:t>___________________________</w:t>
      </w:r>
      <w:r w:rsidR="00EB4FDD" w:rsidRPr="00D26D2E">
        <w:rPr>
          <w:rFonts w:ascii="Times New Roman" w:hAnsi="Times New Roman"/>
          <w:sz w:val="28"/>
          <w:szCs w:val="28"/>
          <w:u w:val="single"/>
          <w:lang w:eastAsia="ru-RU"/>
        </w:rPr>
        <w:br/>
      </w:r>
      <w:r w:rsidR="009C45E3" w:rsidRPr="00D26D2E">
        <w:rPr>
          <w:rFonts w:ascii="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262F1E80" w14:textId="77777777" w:rsidR="009C45E3" w:rsidRPr="00D26D2E" w:rsidRDefault="009C45E3" w:rsidP="00EB4FDD">
      <w:pPr>
        <w:pStyle w:val="aa"/>
      </w:pPr>
      <w:bookmarkStart w:id="1" w:name="_Toc521592499"/>
      <w:r w:rsidRPr="00D26D2E">
        <w:t>2. Номер квалификации</w:t>
      </w:r>
      <w:bookmarkEnd w:id="1"/>
    </w:p>
    <w:p w14:paraId="78B1D71C" w14:textId="77777777" w:rsidR="009C45E3" w:rsidRPr="00D26D2E" w:rsidRDefault="00587EAD" w:rsidP="009C45E3">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u w:val="single"/>
          <w:lang w:eastAsia="ru-RU"/>
        </w:rPr>
        <w:t xml:space="preserve">16.00500.02 </w:t>
      </w:r>
      <w:r w:rsidR="009C45E3" w:rsidRPr="00D26D2E">
        <w:rPr>
          <w:rFonts w:ascii="Times New Roman" w:hAnsi="Times New Roman"/>
          <w:sz w:val="28"/>
          <w:szCs w:val="28"/>
          <w:lang w:eastAsia="ru-RU"/>
        </w:rPr>
        <w:t>________________________________________________________</w:t>
      </w:r>
    </w:p>
    <w:p w14:paraId="5996395E" w14:textId="77777777" w:rsidR="009C45E3" w:rsidRPr="00D26D2E" w:rsidRDefault="009C45E3" w:rsidP="009C45E3">
      <w:pPr>
        <w:widowControl w:val="0"/>
        <w:autoSpaceDE w:val="0"/>
        <w:autoSpaceDN w:val="0"/>
        <w:spacing w:after="0" w:line="240" w:lineRule="auto"/>
        <w:jc w:val="both"/>
        <w:rPr>
          <w:rFonts w:ascii="Times New Roman" w:hAnsi="Times New Roman"/>
          <w:sz w:val="20"/>
          <w:szCs w:val="20"/>
          <w:lang w:eastAsia="ru-RU"/>
        </w:rPr>
      </w:pPr>
      <w:r w:rsidRPr="00D26D2E">
        <w:rPr>
          <w:rFonts w:ascii="Times New Roman" w:hAnsi="Times New Roman"/>
          <w:sz w:val="28"/>
          <w:szCs w:val="28"/>
          <w:lang w:eastAsia="ru-RU"/>
        </w:rPr>
        <w:t xml:space="preserve"> </w:t>
      </w:r>
      <w:r w:rsidRPr="00D26D2E">
        <w:rPr>
          <w:rFonts w:ascii="Times New Roman" w:hAnsi="Times New Roman"/>
          <w:sz w:val="20"/>
          <w:szCs w:val="20"/>
          <w:lang w:eastAsia="ru-RU"/>
        </w:rPr>
        <w:t>(номер квалификации в реестре сведений о проведении независимой оценки квалификации)</w:t>
      </w:r>
    </w:p>
    <w:p w14:paraId="7323B013" w14:textId="77777777" w:rsidR="009C45E3" w:rsidRPr="00D26D2E" w:rsidRDefault="009C45E3" w:rsidP="00EB4FDD">
      <w:pPr>
        <w:pStyle w:val="aa"/>
      </w:pPr>
      <w:bookmarkStart w:id="2" w:name="_Toc521592500"/>
      <w:r w:rsidRPr="00D26D2E">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2"/>
    </w:p>
    <w:p w14:paraId="3B26BC71" w14:textId="77777777" w:rsidR="009C45E3" w:rsidRPr="00D26D2E" w:rsidRDefault="0087395F" w:rsidP="009C45E3">
      <w:pPr>
        <w:widowControl w:val="0"/>
        <w:autoSpaceDE w:val="0"/>
        <w:autoSpaceDN w:val="0"/>
        <w:spacing w:after="0" w:line="240" w:lineRule="auto"/>
        <w:jc w:val="both"/>
        <w:rPr>
          <w:rFonts w:ascii="Times New Roman" w:hAnsi="Times New Roman"/>
          <w:sz w:val="28"/>
          <w:szCs w:val="28"/>
          <w:u w:val="single"/>
          <w:lang w:eastAsia="ru-RU"/>
        </w:rPr>
      </w:pPr>
      <w:r w:rsidRPr="00D26D2E">
        <w:rPr>
          <w:rFonts w:ascii="Times New Roman" w:hAnsi="Times New Roman"/>
          <w:sz w:val="28"/>
          <w:szCs w:val="28"/>
          <w:u w:val="single"/>
          <w:lang w:eastAsia="ru-RU"/>
        </w:rPr>
        <w:t>Специалист по эксплуатации котлов, работающих на твердом топливе</w:t>
      </w:r>
      <w:r w:rsidR="009C45E3" w:rsidRPr="00D26D2E">
        <w:rPr>
          <w:rFonts w:ascii="Times New Roman" w:hAnsi="Times New Roman"/>
          <w:sz w:val="28"/>
          <w:szCs w:val="28"/>
          <w:u w:val="single"/>
          <w:lang w:eastAsia="ru-RU"/>
        </w:rPr>
        <w:t>.</w:t>
      </w:r>
      <w:r w:rsidR="009A1C30" w:rsidRPr="00D26D2E">
        <w:rPr>
          <w:rFonts w:ascii="Times New Roman" w:hAnsi="Times New Roman"/>
          <w:sz w:val="28"/>
          <w:szCs w:val="28"/>
          <w:u w:val="single"/>
          <w:lang w:eastAsia="ru-RU"/>
        </w:rPr>
        <w:t xml:space="preserve"> </w:t>
      </w:r>
      <w:r w:rsidRPr="00D26D2E">
        <w:rPr>
          <w:rFonts w:ascii="Times New Roman" w:hAnsi="Times New Roman"/>
          <w:sz w:val="28"/>
          <w:szCs w:val="28"/>
          <w:u w:val="single"/>
          <w:lang w:eastAsia="ru-RU"/>
        </w:rPr>
        <w:t>Приказ Министерства труда и социальной защиты РФ от 7 апреля 2014 г. № 192н</w:t>
      </w:r>
      <w:r w:rsidR="009C17F1" w:rsidRPr="00D26D2E">
        <w:rPr>
          <w:rFonts w:ascii="Times New Roman" w:hAnsi="Times New Roman"/>
          <w:sz w:val="28"/>
          <w:szCs w:val="28"/>
          <w:u w:val="single"/>
          <w:lang w:eastAsia="ru-RU"/>
        </w:rPr>
        <w:t xml:space="preserve"> (регистрационный номер</w:t>
      </w:r>
      <w:r w:rsidR="00F9169F" w:rsidRPr="00D26D2E">
        <w:rPr>
          <w:rFonts w:ascii="Times New Roman" w:hAnsi="Times New Roman"/>
          <w:sz w:val="28"/>
          <w:szCs w:val="28"/>
          <w:u w:val="single"/>
          <w:lang w:eastAsia="ru-RU"/>
        </w:rPr>
        <w:t xml:space="preserve"> </w:t>
      </w:r>
      <w:r w:rsidRPr="00D26D2E">
        <w:rPr>
          <w:rFonts w:ascii="Times New Roman" w:hAnsi="Times New Roman"/>
          <w:sz w:val="28"/>
          <w:szCs w:val="28"/>
          <w:u w:val="single"/>
          <w:lang w:eastAsia="ru-RU"/>
        </w:rPr>
        <w:t>62</w:t>
      </w:r>
      <w:r w:rsidR="00FF04DC" w:rsidRPr="00D26D2E">
        <w:rPr>
          <w:rFonts w:ascii="Times New Roman" w:hAnsi="Times New Roman"/>
          <w:sz w:val="28"/>
          <w:szCs w:val="28"/>
          <w:u w:val="single"/>
          <w:lang w:eastAsia="ru-RU"/>
        </w:rPr>
        <w:t>)</w:t>
      </w:r>
      <w:r w:rsidR="009A1C30" w:rsidRPr="00D26D2E">
        <w:rPr>
          <w:rFonts w:ascii="Times New Roman" w:hAnsi="Times New Roman"/>
          <w:sz w:val="28"/>
          <w:szCs w:val="28"/>
          <w:lang w:eastAsia="ru-RU"/>
        </w:rPr>
        <w:t>_</w:t>
      </w:r>
      <w:r w:rsidR="00C746A7" w:rsidRPr="00D26D2E">
        <w:rPr>
          <w:rFonts w:ascii="Times New Roman" w:hAnsi="Times New Roman"/>
          <w:sz w:val="28"/>
          <w:szCs w:val="28"/>
          <w:lang w:eastAsia="ru-RU"/>
        </w:rPr>
        <w:t>________________</w:t>
      </w:r>
      <w:r w:rsidR="009A1C30" w:rsidRPr="00D26D2E">
        <w:rPr>
          <w:rFonts w:ascii="Times New Roman" w:hAnsi="Times New Roman"/>
          <w:sz w:val="28"/>
          <w:szCs w:val="28"/>
          <w:lang w:eastAsia="ru-RU"/>
        </w:rPr>
        <w:t>_</w:t>
      </w:r>
      <w:r w:rsidR="00FF04DC" w:rsidRPr="00D26D2E">
        <w:rPr>
          <w:rFonts w:ascii="Times New Roman" w:hAnsi="Times New Roman"/>
          <w:sz w:val="28"/>
          <w:szCs w:val="28"/>
          <w:lang w:eastAsia="ru-RU"/>
        </w:rPr>
        <w:t>_</w:t>
      </w:r>
      <w:r w:rsidR="009A1C30" w:rsidRPr="00D26D2E">
        <w:rPr>
          <w:rFonts w:ascii="Times New Roman" w:hAnsi="Times New Roman"/>
          <w:sz w:val="28"/>
          <w:szCs w:val="28"/>
          <w:lang w:eastAsia="ru-RU"/>
        </w:rPr>
        <w:t>___________________</w:t>
      </w:r>
      <w:r w:rsidR="009A1C30" w:rsidRPr="00D26D2E">
        <w:rPr>
          <w:rFonts w:ascii="Times New Roman" w:hAnsi="Times New Roman"/>
          <w:sz w:val="28"/>
          <w:szCs w:val="28"/>
          <w:u w:val="single"/>
          <w:lang w:eastAsia="ru-RU"/>
        </w:rPr>
        <w:br/>
      </w:r>
      <w:r w:rsidR="009C45E3" w:rsidRPr="00D26D2E">
        <w:rPr>
          <w:rFonts w:ascii="Times New Roman" w:hAnsi="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p w14:paraId="5818187C" w14:textId="77777777" w:rsidR="009C45E3" w:rsidRPr="00D26D2E" w:rsidRDefault="009C45E3" w:rsidP="00EB4FDD">
      <w:pPr>
        <w:pStyle w:val="aa"/>
      </w:pPr>
      <w:bookmarkStart w:id="3" w:name="_Toc521592501"/>
      <w:r w:rsidRPr="00D26D2E">
        <w:t>4. Вид профессиональной деятельности</w:t>
      </w:r>
      <w:bookmarkEnd w:id="3"/>
    </w:p>
    <w:p w14:paraId="2F703A4B" w14:textId="77777777" w:rsidR="009C45E3" w:rsidRPr="00D26D2E" w:rsidRDefault="0087395F" w:rsidP="009A1C30">
      <w:pPr>
        <w:widowControl w:val="0"/>
        <w:autoSpaceDE w:val="0"/>
        <w:autoSpaceDN w:val="0"/>
        <w:spacing w:after="0" w:line="240" w:lineRule="auto"/>
        <w:jc w:val="both"/>
        <w:rPr>
          <w:rFonts w:ascii="Times New Roman" w:hAnsi="Times New Roman"/>
          <w:sz w:val="28"/>
          <w:szCs w:val="28"/>
          <w:u w:val="single"/>
          <w:lang w:eastAsia="ru-RU"/>
        </w:rPr>
      </w:pPr>
      <w:r w:rsidRPr="00D26D2E">
        <w:rPr>
          <w:rFonts w:ascii="Times New Roman" w:hAnsi="Times New Roman"/>
          <w:sz w:val="28"/>
          <w:szCs w:val="28"/>
          <w:u w:val="single"/>
          <w:lang w:eastAsia="ru-RU"/>
        </w:rPr>
        <w:t xml:space="preserve">Обеспечение эффективных и безопасных условий работы котлоагрегатов котельного, вспомогательного оборудования и инженерных систем для бесперебойного снабжения потребителей </w:t>
      </w:r>
      <w:r w:rsidR="009A1C30" w:rsidRPr="00D26D2E">
        <w:rPr>
          <w:rFonts w:ascii="Times New Roman" w:hAnsi="Times New Roman"/>
          <w:sz w:val="28"/>
          <w:szCs w:val="28"/>
          <w:lang w:eastAsia="ru-RU"/>
        </w:rPr>
        <w:t>__</w:t>
      </w:r>
      <w:r w:rsidRPr="00D26D2E">
        <w:rPr>
          <w:rFonts w:ascii="Times New Roman" w:hAnsi="Times New Roman"/>
          <w:sz w:val="28"/>
          <w:szCs w:val="28"/>
          <w:lang w:eastAsia="ru-RU"/>
        </w:rPr>
        <w:t>_____________</w:t>
      </w:r>
      <w:r w:rsidR="009A1C30" w:rsidRPr="00D26D2E">
        <w:rPr>
          <w:rFonts w:ascii="Times New Roman" w:hAnsi="Times New Roman"/>
          <w:sz w:val="28"/>
          <w:szCs w:val="28"/>
          <w:lang w:eastAsia="ru-RU"/>
        </w:rPr>
        <w:t>_________________</w:t>
      </w:r>
    </w:p>
    <w:p w14:paraId="7F7922A3" w14:textId="77777777" w:rsidR="009C45E3" w:rsidRPr="00D26D2E" w:rsidRDefault="009C45E3" w:rsidP="009C45E3">
      <w:pPr>
        <w:widowControl w:val="0"/>
        <w:autoSpaceDE w:val="0"/>
        <w:autoSpaceDN w:val="0"/>
        <w:spacing w:after="0" w:line="240" w:lineRule="auto"/>
        <w:jc w:val="center"/>
        <w:rPr>
          <w:rFonts w:ascii="Times New Roman" w:hAnsi="Times New Roman"/>
          <w:sz w:val="20"/>
          <w:szCs w:val="20"/>
          <w:lang w:eastAsia="ru-RU"/>
        </w:rPr>
      </w:pPr>
      <w:r w:rsidRPr="00D26D2E">
        <w:rPr>
          <w:rFonts w:ascii="Times New Roman" w:hAnsi="Times New Roman"/>
          <w:sz w:val="20"/>
          <w:szCs w:val="20"/>
          <w:lang w:eastAsia="ru-RU"/>
        </w:rPr>
        <w:t>(по реестру профессиональных стандартов)</w:t>
      </w:r>
    </w:p>
    <w:p w14:paraId="6532CDC9" w14:textId="77777777" w:rsidR="00CF20A1" w:rsidRPr="00D26D2E" w:rsidRDefault="00CF20A1" w:rsidP="00CF20A1">
      <w:pPr>
        <w:pStyle w:val="aa"/>
      </w:pPr>
      <w:bookmarkStart w:id="4" w:name="_Toc521592502"/>
      <w:r w:rsidRPr="00D26D2E">
        <w:t>5. Спецификация заданий для теоретического этапа профессионального экзамена</w:t>
      </w:r>
      <w:bookmarkEnd w:id="4"/>
    </w:p>
    <w:p w14:paraId="690D7A8C" w14:textId="77777777" w:rsidR="00CF20A1" w:rsidRPr="00D26D2E" w:rsidRDefault="00CF20A1" w:rsidP="00CF20A1">
      <w:pPr>
        <w:widowControl w:val="0"/>
        <w:autoSpaceDE w:val="0"/>
        <w:autoSpaceDN w:val="0"/>
        <w:spacing w:after="0" w:line="240" w:lineRule="auto"/>
        <w:jc w:val="both"/>
        <w:rPr>
          <w:rFonts w:ascii="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9"/>
        <w:gridCol w:w="1985"/>
        <w:gridCol w:w="1701"/>
      </w:tblGrid>
      <w:tr w:rsidR="004F3B0E" w:rsidRPr="00D26D2E" w14:paraId="177F5E1D" w14:textId="77777777" w:rsidTr="00981013">
        <w:trPr>
          <w:tblHeader/>
        </w:trPr>
        <w:tc>
          <w:tcPr>
            <w:tcW w:w="6299" w:type="dxa"/>
            <w:tcBorders>
              <w:top w:val="single" w:sz="4" w:space="0" w:color="auto"/>
              <w:left w:val="single" w:sz="4" w:space="0" w:color="auto"/>
              <w:bottom w:val="single" w:sz="4" w:space="0" w:color="auto"/>
              <w:right w:val="single" w:sz="4" w:space="0" w:color="auto"/>
            </w:tcBorders>
            <w:hideMark/>
          </w:tcPr>
          <w:p w14:paraId="45234798"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1985" w:type="dxa"/>
            <w:tcBorders>
              <w:top w:val="single" w:sz="4" w:space="0" w:color="auto"/>
              <w:left w:val="single" w:sz="4" w:space="0" w:color="auto"/>
              <w:bottom w:val="single" w:sz="4" w:space="0" w:color="auto"/>
              <w:right w:val="single" w:sz="4" w:space="0" w:color="auto"/>
            </w:tcBorders>
            <w:hideMark/>
          </w:tcPr>
          <w:p w14:paraId="757E59EC"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8"/>
                <w:szCs w:val="20"/>
              </w:rPr>
              <w:t>Критерии оценки квалификации</w:t>
            </w:r>
          </w:p>
        </w:tc>
        <w:tc>
          <w:tcPr>
            <w:tcW w:w="1701" w:type="dxa"/>
            <w:tcBorders>
              <w:top w:val="single" w:sz="4" w:space="0" w:color="auto"/>
              <w:left w:val="single" w:sz="4" w:space="0" w:color="auto"/>
              <w:bottom w:val="single" w:sz="4" w:space="0" w:color="auto"/>
              <w:right w:val="single" w:sz="4" w:space="0" w:color="auto"/>
            </w:tcBorders>
            <w:hideMark/>
          </w:tcPr>
          <w:p w14:paraId="0B4CAC6C"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8"/>
                <w:szCs w:val="20"/>
              </w:rPr>
              <w:t>Тип и № задания</w:t>
            </w:r>
            <w:r w:rsidRPr="00D26D2E">
              <w:rPr>
                <w:rStyle w:val="af"/>
                <w:sz w:val="28"/>
              </w:rPr>
              <w:footnoteReference w:id="1"/>
            </w:r>
            <w:r w:rsidRPr="00D26D2E">
              <w:rPr>
                <w:rFonts w:ascii="Times New Roman" w:hAnsi="Times New Roman"/>
                <w:sz w:val="28"/>
                <w:szCs w:val="20"/>
              </w:rPr>
              <w:t xml:space="preserve"> </w:t>
            </w:r>
          </w:p>
        </w:tc>
      </w:tr>
      <w:tr w:rsidR="004F3B0E" w:rsidRPr="00D26D2E" w14:paraId="581F26C8" w14:textId="77777777" w:rsidTr="00981013">
        <w:tc>
          <w:tcPr>
            <w:tcW w:w="6299" w:type="dxa"/>
            <w:tcBorders>
              <w:top w:val="single" w:sz="4" w:space="0" w:color="auto"/>
              <w:left w:val="single" w:sz="4" w:space="0" w:color="auto"/>
              <w:bottom w:val="single" w:sz="4" w:space="0" w:color="auto"/>
              <w:right w:val="single" w:sz="4" w:space="0" w:color="auto"/>
            </w:tcBorders>
          </w:tcPr>
          <w:p w14:paraId="0C4A3ED4" w14:textId="77777777" w:rsidR="004F3B0E" w:rsidRPr="00D26D2E" w:rsidRDefault="004F3B0E" w:rsidP="00981013">
            <w:pPr>
              <w:widowControl w:val="0"/>
              <w:autoSpaceDE w:val="0"/>
              <w:autoSpaceDN w:val="0"/>
              <w:spacing w:after="0" w:line="240" w:lineRule="auto"/>
              <w:jc w:val="both"/>
              <w:rPr>
                <w:rFonts w:ascii="Times New Roman" w:hAnsi="Times New Roman"/>
                <w:sz w:val="28"/>
                <w:szCs w:val="20"/>
              </w:rPr>
            </w:pPr>
            <w:r w:rsidRPr="00D26D2E">
              <w:rPr>
                <w:rFonts w:ascii="Times New Roman" w:hAnsi="Times New Roman"/>
                <w:sz w:val="28"/>
                <w:szCs w:val="20"/>
              </w:rPr>
              <w:t xml:space="preserve">Блок 1. В/01.6 Планирование и контроль деятельности по эксплуатации котлов, работающих на твердом топливе. (планирование и контроль выполнения, законодательство в </w:t>
            </w:r>
            <w:r w:rsidRPr="00D26D2E">
              <w:rPr>
                <w:rFonts w:ascii="Times New Roman" w:hAnsi="Times New Roman"/>
                <w:sz w:val="28"/>
                <w:szCs w:val="20"/>
              </w:rPr>
              <w:lastRenderedPageBreak/>
              <w:t>теплоснабжении)</w:t>
            </w:r>
          </w:p>
        </w:tc>
        <w:tc>
          <w:tcPr>
            <w:tcW w:w="1985" w:type="dxa"/>
            <w:tcBorders>
              <w:top w:val="single" w:sz="4" w:space="0" w:color="auto"/>
              <w:left w:val="single" w:sz="4" w:space="0" w:color="auto"/>
              <w:bottom w:val="single" w:sz="4" w:space="0" w:color="auto"/>
              <w:right w:val="single" w:sz="4" w:space="0" w:color="auto"/>
            </w:tcBorders>
          </w:tcPr>
          <w:p w14:paraId="1758F8A6"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lastRenderedPageBreak/>
              <w:t>Дихотомическая</w:t>
            </w:r>
          </w:p>
          <w:p w14:paraId="4B47C388"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(за правильное решение</w:t>
            </w:r>
          </w:p>
          <w:p w14:paraId="1B252056"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lang w:eastAsia="ru-RU"/>
              </w:rPr>
            </w:pPr>
            <w:r w:rsidRPr="00D26D2E">
              <w:rPr>
                <w:rFonts w:ascii="Times New Roman" w:hAnsi="Times New Roman"/>
                <w:sz w:val="24"/>
                <w:szCs w:val="24"/>
                <w:lang w:eastAsia="ru-RU"/>
              </w:rPr>
              <w:t>задания - 1 балл)</w:t>
            </w:r>
          </w:p>
        </w:tc>
        <w:tc>
          <w:tcPr>
            <w:tcW w:w="1701" w:type="dxa"/>
            <w:tcBorders>
              <w:top w:val="single" w:sz="4" w:space="0" w:color="auto"/>
              <w:left w:val="single" w:sz="4" w:space="0" w:color="auto"/>
              <w:bottom w:val="single" w:sz="4" w:space="0" w:color="auto"/>
              <w:right w:val="single" w:sz="4" w:space="0" w:color="auto"/>
            </w:tcBorders>
          </w:tcPr>
          <w:p w14:paraId="7A56343E" w14:textId="77777777" w:rsidR="004F3B0E" w:rsidRPr="00D26D2E" w:rsidRDefault="004F3B0E" w:rsidP="00226B81">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4"/>
                <w:szCs w:val="24"/>
              </w:rPr>
              <w:t>10</w:t>
            </w:r>
            <w:r w:rsidRPr="00D26D2E">
              <w:rPr>
                <w:rFonts w:ascii="Times New Roman" w:hAnsi="Times New Roman"/>
                <w:sz w:val="24"/>
                <w:szCs w:val="24"/>
                <w:lang w:eastAsia="ru-RU"/>
              </w:rPr>
              <w:t xml:space="preserve"> заданий</w:t>
            </w:r>
          </w:p>
        </w:tc>
      </w:tr>
      <w:tr w:rsidR="004F3B0E" w:rsidRPr="00D26D2E" w14:paraId="41818EF8" w14:textId="77777777" w:rsidTr="00981013">
        <w:tc>
          <w:tcPr>
            <w:tcW w:w="6299" w:type="dxa"/>
            <w:tcBorders>
              <w:top w:val="single" w:sz="4" w:space="0" w:color="auto"/>
              <w:left w:val="single" w:sz="4" w:space="0" w:color="auto"/>
              <w:bottom w:val="single" w:sz="4" w:space="0" w:color="auto"/>
              <w:right w:val="single" w:sz="4" w:space="0" w:color="auto"/>
            </w:tcBorders>
          </w:tcPr>
          <w:p w14:paraId="3E1FB507" w14:textId="77777777" w:rsidR="004F3B0E" w:rsidRPr="00D26D2E" w:rsidRDefault="004F3B0E" w:rsidP="00981013">
            <w:pPr>
              <w:widowControl w:val="0"/>
              <w:autoSpaceDE w:val="0"/>
              <w:autoSpaceDN w:val="0"/>
              <w:spacing w:after="0" w:line="240" w:lineRule="auto"/>
              <w:jc w:val="both"/>
              <w:rPr>
                <w:rFonts w:ascii="Times New Roman" w:hAnsi="Times New Roman"/>
                <w:sz w:val="28"/>
                <w:szCs w:val="20"/>
              </w:rPr>
            </w:pPr>
            <w:r w:rsidRPr="00D26D2E">
              <w:rPr>
                <w:rFonts w:ascii="Times New Roman" w:hAnsi="Times New Roman"/>
                <w:sz w:val="28"/>
                <w:szCs w:val="20"/>
              </w:rPr>
              <w:t>Блок 2. В/02.6 Организация технического и материального обеспечения эксплуатации котельной, работающей на твердом топливе. (договорное право, энергосберегающие технологии)</w:t>
            </w:r>
          </w:p>
        </w:tc>
        <w:tc>
          <w:tcPr>
            <w:tcW w:w="1985" w:type="dxa"/>
            <w:tcBorders>
              <w:top w:val="single" w:sz="4" w:space="0" w:color="auto"/>
              <w:left w:val="single" w:sz="4" w:space="0" w:color="auto"/>
              <w:bottom w:val="single" w:sz="4" w:space="0" w:color="auto"/>
              <w:right w:val="single" w:sz="4" w:space="0" w:color="auto"/>
            </w:tcBorders>
          </w:tcPr>
          <w:p w14:paraId="6170965F"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Дихотомическая</w:t>
            </w:r>
          </w:p>
          <w:p w14:paraId="3745A9A2"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(за правильное решение</w:t>
            </w:r>
          </w:p>
          <w:p w14:paraId="06896DA4"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lang w:eastAsia="ru-RU"/>
              </w:rPr>
            </w:pPr>
            <w:r w:rsidRPr="00D26D2E">
              <w:rPr>
                <w:rFonts w:ascii="Times New Roman" w:hAnsi="Times New Roman"/>
                <w:sz w:val="24"/>
                <w:szCs w:val="24"/>
                <w:lang w:eastAsia="ru-RU"/>
              </w:rPr>
              <w:t>задания - 1 балл)</w:t>
            </w:r>
          </w:p>
        </w:tc>
        <w:tc>
          <w:tcPr>
            <w:tcW w:w="1701" w:type="dxa"/>
            <w:tcBorders>
              <w:top w:val="single" w:sz="4" w:space="0" w:color="auto"/>
              <w:left w:val="single" w:sz="4" w:space="0" w:color="auto"/>
              <w:bottom w:val="single" w:sz="4" w:space="0" w:color="auto"/>
              <w:right w:val="single" w:sz="4" w:space="0" w:color="auto"/>
            </w:tcBorders>
          </w:tcPr>
          <w:p w14:paraId="613FF27C" w14:textId="77777777" w:rsidR="00226B81" w:rsidRPr="00D26D2E" w:rsidRDefault="004F3B0E" w:rsidP="00226B81">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4"/>
                <w:szCs w:val="24"/>
                <w:lang w:eastAsia="ru-RU"/>
              </w:rPr>
              <w:t>10 заданий</w:t>
            </w:r>
          </w:p>
          <w:p w14:paraId="6D466AF1"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rPr>
            </w:pPr>
          </w:p>
        </w:tc>
      </w:tr>
      <w:tr w:rsidR="004F3B0E" w:rsidRPr="00D26D2E" w14:paraId="3311FC4B" w14:textId="77777777" w:rsidTr="00981013">
        <w:tc>
          <w:tcPr>
            <w:tcW w:w="6299" w:type="dxa"/>
            <w:tcBorders>
              <w:top w:val="single" w:sz="4" w:space="0" w:color="auto"/>
              <w:left w:val="single" w:sz="4" w:space="0" w:color="auto"/>
              <w:bottom w:val="single" w:sz="4" w:space="0" w:color="auto"/>
              <w:right w:val="single" w:sz="4" w:space="0" w:color="auto"/>
            </w:tcBorders>
          </w:tcPr>
          <w:p w14:paraId="22569DD5" w14:textId="77777777" w:rsidR="004F3B0E" w:rsidRPr="00D26D2E" w:rsidRDefault="004F3B0E" w:rsidP="00981013">
            <w:pPr>
              <w:widowControl w:val="0"/>
              <w:autoSpaceDE w:val="0"/>
              <w:autoSpaceDN w:val="0"/>
              <w:spacing w:after="0" w:line="240" w:lineRule="auto"/>
              <w:jc w:val="both"/>
              <w:rPr>
                <w:rFonts w:ascii="Times New Roman" w:hAnsi="Times New Roman"/>
                <w:sz w:val="28"/>
                <w:szCs w:val="20"/>
              </w:rPr>
            </w:pPr>
            <w:r w:rsidRPr="00D26D2E">
              <w:rPr>
                <w:rFonts w:ascii="Times New Roman" w:hAnsi="Times New Roman"/>
                <w:sz w:val="28"/>
                <w:szCs w:val="20"/>
              </w:rPr>
              <w:t>Блок 3. В/03.6 Управление процессом эксплуатации котлов, работающих на твердом топливе. (организация работ, документация, ПТЭ ТЭ)</w:t>
            </w:r>
          </w:p>
        </w:tc>
        <w:tc>
          <w:tcPr>
            <w:tcW w:w="1985" w:type="dxa"/>
            <w:tcBorders>
              <w:top w:val="single" w:sz="4" w:space="0" w:color="auto"/>
              <w:left w:val="single" w:sz="4" w:space="0" w:color="auto"/>
              <w:bottom w:val="single" w:sz="4" w:space="0" w:color="auto"/>
              <w:right w:val="single" w:sz="4" w:space="0" w:color="auto"/>
            </w:tcBorders>
          </w:tcPr>
          <w:p w14:paraId="6FF1B0C5"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Дихотомическая</w:t>
            </w:r>
          </w:p>
          <w:p w14:paraId="26175ED8"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(за правильное решение</w:t>
            </w:r>
          </w:p>
          <w:p w14:paraId="699E3FE2"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lang w:eastAsia="ru-RU"/>
              </w:rPr>
            </w:pPr>
            <w:r w:rsidRPr="00D26D2E">
              <w:rPr>
                <w:rFonts w:ascii="Times New Roman" w:hAnsi="Times New Roman"/>
                <w:sz w:val="24"/>
                <w:szCs w:val="24"/>
                <w:lang w:eastAsia="ru-RU"/>
              </w:rPr>
              <w:t>задания - 1 балл)</w:t>
            </w:r>
          </w:p>
        </w:tc>
        <w:tc>
          <w:tcPr>
            <w:tcW w:w="1701" w:type="dxa"/>
            <w:tcBorders>
              <w:top w:val="single" w:sz="4" w:space="0" w:color="auto"/>
              <w:left w:val="single" w:sz="4" w:space="0" w:color="auto"/>
              <w:bottom w:val="single" w:sz="4" w:space="0" w:color="auto"/>
              <w:right w:val="single" w:sz="4" w:space="0" w:color="auto"/>
            </w:tcBorders>
          </w:tcPr>
          <w:p w14:paraId="7705C2E0" w14:textId="77777777" w:rsidR="004F3B0E" w:rsidRPr="00D26D2E" w:rsidRDefault="004F3B0E" w:rsidP="00226B81">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4"/>
                <w:szCs w:val="24"/>
                <w:lang w:eastAsia="ru-RU"/>
              </w:rPr>
              <w:t>10 заданий</w:t>
            </w:r>
          </w:p>
        </w:tc>
      </w:tr>
      <w:tr w:rsidR="004F3B0E" w:rsidRPr="00D26D2E" w14:paraId="79BF8D2B" w14:textId="77777777" w:rsidTr="00981013">
        <w:tc>
          <w:tcPr>
            <w:tcW w:w="6299" w:type="dxa"/>
            <w:tcBorders>
              <w:top w:val="single" w:sz="4" w:space="0" w:color="auto"/>
              <w:left w:val="single" w:sz="4" w:space="0" w:color="auto"/>
              <w:bottom w:val="single" w:sz="4" w:space="0" w:color="auto"/>
              <w:right w:val="single" w:sz="4" w:space="0" w:color="auto"/>
            </w:tcBorders>
          </w:tcPr>
          <w:p w14:paraId="540898E5" w14:textId="77777777" w:rsidR="004F3B0E" w:rsidRPr="00D26D2E" w:rsidRDefault="004F3B0E" w:rsidP="00981013">
            <w:pPr>
              <w:widowControl w:val="0"/>
              <w:autoSpaceDE w:val="0"/>
              <w:autoSpaceDN w:val="0"/>
              <w:spacing w:after="0" w:line="240" w:lineRule="auto"/>
              <w:jc w:val="both"/>
              <w:rPr>
                <w:rFonts w:ascii="Times New Roman" w:hAnsi="Times New Roman"/>
                <w:sz w:val="28"/>
                <w:szCs w:val="20"/>
              </w:rPr>
            </w:pPr>
            <w:r w:rsidRPr="00D26D2E">
              <w:rPr>
                <w:rFonts w:ascii="Times New Roman" w:hAnsi="Times New Roman"/>
                <w:sz w:val="28"/>
                <w:szCs w:val="20"/>
              </w:rPr>
              <w:t>Блок 4. В/04.6 Организация работы с персоналом котельной, работающей на твердом топливе. (трудовое законодательство, безопасность труда)</w:t>
            </w:r>
          </w:p>
        </w:tc>
        <w:tc>
          <w:tcPr>
            <w:tcW w:w="1985" w:type="dxa"/>
            <w:tcBorders>
              <w:top w:val="single" w:sz="4" w:space="0" w:color="auto"/>
              <w:left w:val="single" w:sz="4" w:space="0" w:color="auto"/>
              <w:bottom w:val="single" w:sz="4" w:space="0" w:color="auto"/>
              <w:right w:val="single" w:sz="4" w:space="0" w:color="auto"/>
            </w:tcBorders>
          </w:tcPr>
          <w:p w14:paraId="68DE6640"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Дихотомическая</w:t>
            </w:r>
          </w:p>
          <w:p w14:paraId="37059605" w14:textId="77777777" w:rsidR="004F3B0E" w:rsidRPr="00D26D2E" w:rsidRDefault="004F3B0E" w:rsidP="00981013">
            <w:pPr>
              <w:widowControl w:val="0"/>
              <w:autoSpaceDE w:val="0"/>
              <w:autoSpaceDN w:val="0"/>
              <w:spacing w:after="0" w:line="240" w:lineRule="auto"/>
              <w:jc w:val="center"/>
              <w:rPr>
                <w:rFonts w:ascii="Times New Roman" w:hAnsi="Times New Roman"/>
                <w:sz w:val="24"/>
                <w:szCs w:val="24"/>
                <w:lang w:eastAsia="ru-RU"/>
              </w:rPr>
            </w:pPr>
            <w:r w:rsidRPr="00D26D2E">
              <w:rPr>
                <w:rFonts w:ascii="Times New Roman" w:hAnsi="Times New Roman"/>
                <w:sz w:val="24"/>
                <w:szCs w:val="24"/>
                <w:lang w:eastAsia="ru-RU"/>
              </w:rPr>
              <w:t>(за правильное решение</w:t>
            </w:r>
          </w:p>
          <w:p w14:paraId="6C58FF74"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lang w:eastAsia="ru-RU"/>
              </w:rPr>
            </w:pPr>
            <w:r w:rsidRPr="00D26D2E">
              <w:rPr>
                <w:rFonts w:ascii="Times New Roman" w:hAnsi="Times New Roman"/>
                <w:sz w:val="24"/>
                <w:szCs w:val="24"/>
                <w:lang w:eastAsia="ru-RU"/>
              </w:rPr>
              <w:t>задания - 1 балл)</w:t>
            </w:r>
          </w:p>
        </w:tc>
        <w:tc>
          <w:tcPr>
            <w:tcW w:w="1701" w:type="dxa"/>
            <w:tcBorders>
              <w:top w:val="single" w:sz="4" w:space="0" w:color="auto"/>
              <w:left w:val="single" w:sz="4" w:space="0" w:color="auto"/>
              <w:bottom w:val="single" w:sz="4" w:space="0" w:color="auto"/>
              <w:right w:val="single" w:sz="4" w:space="0" w:color="auto"/>
            </w:tcBorders>
          </w:tcPr>
          <w:p w14:paraId="2D4CE37A" w14:textId="77777777" w:rsidR="004F3B0E" w:rsidRPr="00D26D2E" w:rsidRDefault="004F3B0E" w:rsidP="00226B81">
            <w:pPr>
              <w:widowControl w:val="0"/>
              <w:autoSpaceDE w:val="0"/>
              <w:autoSpaceDN w:val="0"/>
              <w:spacing w:after="0" w:line="240" w:lineRule="auto"/>
              <w:jc w:val="center"/>
              <w:rPr>
                <w:rFonts w:ascii="Times New Roman" w:hAnsi="Times New Roman"/>
                <w:sz w:val="28"/>
                <w:szCs w:val="20"/>
              </w:rPr>
            </w:pPr>
            <w:r w:rsidRPr="00D26D2E">
              <w:rPr>
                <w:rFonts w:ascii="Times New Roman" w:hAnsi="Times New Roman"/>
                <w:sz w:val="24"/>
                <w:szCs w:val="24"/>
                <w:lang w:eastAsia="ru-RU"/>
              </w:rPr>
              <w:t>10 заданий</w:t>
            </w:r>
          </w:p>
        </w:tc>
      </w:tr>
      <w:tr w:rsidR="004F3B0E" w:rsidRPr="00D26D2E" w14:paraId="11C3AB6A" w14:textId="77777777" w:rsidTr="00981013">
        <w:tc>
          <w:tcPr>
            <w:tcW w:w="6299" w:type="dxa"/>
            <w:tcBorders>
              <w:top w:val="single" w:sz="4" w:space="0" w:color="auto"/>
              <w:left w:val="single" w:sz="4" w:space="0" w:color="auto"/>
              <w:bottom w:val="single" w:sz="4" w:space="0" w:color="auto"/>
              <w:right w:val="single" w:sz="4" w:space="0" w:color="auto"/>
            </w:tcBorders>
          </w:tcPr>
          <w:p w14:paraId="4497A042" w14:textId="77777777" w:rsidR="004F3B0E" w:rsidRPr="00D26D2E" w:rsidRDefault="004F3B0E" w:rsidP="00981013">
            <w:pPr>
              <w:widowControl w:val="0"/>
              <w:autoSpaceDE w:val="0"/>
              <w:autoSpaceDN w:val="0"/>
              <w:spacing w:after="0" w:line="240" w:lineRule="auto"/>
              <w:jc w:val="both"/>
              <w:rPr>
                <w:rFonts w:ascii="Times New Roman" w:hAnsi="Times New Roman"/>
                <w:sz w:val="28"/>
                <w:szCs w:val="20"/>
              </w:rPr>
            </w:pPr>
          </w:p>
        </w:tc>
        <w:tc>
          <w:tcPr>
            <w:tcW w:w="1985" w:type="dxa"/>
            <w:tcBorders>
              <w:top w:val="single" w:sz="4" w:space="0" w:color="auto"/>
              <w:left w:val="single" w:sz="4" w:space="0" w:color="auto"/>
              <w:bottom w:val="single" w:sz="4" w:space="0" w:color="auto"/>
              <w:right w:val="single" w:sz="4" w:space="0" w:color="auto"/>
            </w:tcBorders>
            <w:hideMark/>
          </w:tcPr>
          <w:p w14:paraId="07EBE4B6" w14:textId="77777777" w:rsidR="004F3B0E" w:rsidRPr="00D26D2E" w:rsidRDefault="004F3B0E" w:rsidP="00981013">
            <w:pPr>
              <w:widowControl w:val="0"/>
              <w:autoSpaceDE w:val="0"/>
              <w:autoSpaceDN w:val="0"/>
              <w:spacing w:after="0" w:line="240" w:lineRule="auto"/>
              <w:jc w:val="center"/>
              <w:rPr>
                <w:rFonts w:ascii="Times New Roman" w:hAnsi="Times New Roman"/>
                <w:sz w:val="28"/>
              </w:rPr>
            </w:pPr>
            <w:r w:rsidRPr="00D26D2E">
              <w:rPr>
                <w:rFonts w:ascii="Times New Roman" w:hAnsi="Times New Roman"/>
                <w:sz w:val="28"/>
              </w:rPr>
              <w:t>Итого 40 вопросов;</w:t>
            </w:r>
          </w:p>
          <w:p w14:paraId="7FB1E0B2" w14:textId="77777777" w:rsidR="004F3B0E" w:rsidRPr="00D26D2E" w:rsidRDefault="004F3B0E" w:rsidP="00981013">
            <w:pPr>
              <w:widowControl w:val="0"/>
              <w:autoSpaceDE w:val="0"/>
              <w:autoSpaceDN w:val="0"/>
              <w:spacing w:after="0" w:line="240" w:lineRule="auto"/>
              <w:jc w:val="center"/>
              <w:rPr>
                <w:rFonts w:ascii="Times New Roman" w:hAnsi="Times New Roman"/>
                <w:sz w:val="28"/>
              </w:rPr>
            </w:pPr>
            <w:r w:rsidRPr="00D26D2E">
              <w:rPr>
                <w:rFonts w:ascii="Times New Roman" w:hAnsi="Times New Roman"/>
                <w:sz w:val="28"/>
              </w:rPr>
              <w:t>Максимальный результат 40 баллов</w:t>
            </w:r>
          </w:p>
        </w:tc>
        <w:tc>
          <w:tcPr>
            <w:tcW w:w="1701" w:type="dxa"/>
            <w:tcBorders>
              <w:top w:val="single" w:sz="4" w:space="0" w:color="auto"/>
              <w:left w:val="single" w:sz="4" w:space="0" w:color="auto"/>
              <w:bottom w:val="single" w:sz="4" w:space="0" w:color="auto"/>
              <w:right w:val="single" w:sz="4" w:space="0" w:color="auto"/>
            </w:tcBorders>
          </w:tcPr>
          <w:p w14:paraId="660610E9" w14:textId="77777777" w:rsidR="004F3B0E" w:rsidRPr="00D26D2E" w:rsidRDefault="004F3B0E" w:rsidP="00981013">
            <w:pPr>
              <w:widowControl w:val="0"/>
              <w:autoSpaceDE w:val="0"/>
              <w:autoSpaceDN w:val="0"/>
              <w:spacing w:after="0" w:line="240" w:lineRule="auto"/>
              <w:jc w:val="center"/>
              <w:rPr>
                <w:rFonts w:ascii="Times New Roman" w:hAnsi="Times New Roman"/>
                <w:sz w:val="28"/>
                <w:szCs w:val="20"/>
              </w:rPr>
            </w:pPr>
          </w:p>
        </w:tc>
      </w:tr>
    </w:tbl>
    <w:p w14:paraId="1A93C326" w14:textId="77777777" w:rsidR="009C45E3" w:rsidRPr="00D26D2E" w:rsidRDefault="009C45E3" w:rsidP="009C45E3">
      <w:pPr>
        <w:widowControl w:val="0"/>
        <w:autoSpaceDE w:val="0"/>
        <w:autoSpaceDN w:val="0"/>
        <w:spacing w:after="0" w:line="240" w:lineRule="auto"/>
        <w:jc w:val="both"/>
        <w:rPr>
          <w:rFonts w:ascii="Times New Roman" w:hAnsi="Times New Roman"/>
          <w:sz w:val="28"/>
          <w:szCs w:val="28"/>
          <w:lang w:eastAsia="ru-RU"/>
        </w:rPr>
      </w:pPr>
    </w:p>
    <w:p w14:paraId="31B240C7" w14:textId="77777777" w:rsidR="00FD072F" w:rsidRPr="00D26D2E" w:rsidRDefault="00FD072F" w:rsidP="00FD072F">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Общая информация по структуре заданий для теоретического этапа профессионального экзамена:</w:t>
      </w:r>
    </w:p>
    <w:p w14:paraId="1E6BE012" w14:textId="77777777" w:rsidR="00FD072F" w:rsidRPr="00D26D2E" w:rsidRDefault="00FD072F" w:rsidP="00FD072F">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количество заданий с выбором ответа:</w:t>
      </w:r>
      <w:r w:rsidR="000C7749" w:rsidRPr="00D26D2E">
        <w:rPr>
          <w:rFonts w:ascii="Times New Roman" w:hAnsi="Times New Roman"/>
          <w:sz w:val="28"/>
          <w:szCs w:val="28"/>
          <w:lang w:eastAsia="ru-RU"/>
        </w:rPr>
        <w:t xml:space="preserve"> </w:t>
      </w:r>
      <w:r w:rsidR="00226B81" w:rsidRPr="00D26D2E">
        <w:rPr>
          <w:rFonts w:ascii="Times New Roman" w:hAnsi="Times New Roman"/>
          <w:sz w:val="28"/>
          <w:szCs w:val="28"/>
          <w:lang w:eastAsia="ru-RU"/>
        </w:rPr>
        <w:t>-</w:t>
      </w:r>
      <w:r w:rsidR="00643429" w:rsidRPr="00D26D2E">
        <w:rPr>
          <w:rFonts w:ascii="Times New Roman" w:hAnsi="Times New Roman"/>
          <w:sz w:val="28"/>
          <w:szCs w:val="28"/>
          <w:lang w:eastAsia="ru-RU"/>
        </w:rPr>
        <w:t>;</w:t>
      </w:r>
    </w:p>
    <w:p w14:paraId="2B7FDAD9" w14:textId="77777777" w:rsidR="00FD072F" w:rsidRPr="00D26D2E" w:rsidRDefault="00FD072F" w:rsidP="00FD072F">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количество заданий на установление соответствия:</w:t>
      </w:r>
      <w:r w:rsidR="000C7749" w:rsidRPr="00D26D2E">
        <w:rPr>
          <w:rFonts w:ascii="Times New Roman" w:hAnsi="Times New Roman"/>
          <w:sz w:val="28"/>
          <w:szCs w:val="28"/>
          <w:lang w:eastAsia="ru-RU"/>
        </w:rPr>
        <w:t xml:space="preserve"> </w:t>
      </w:r>
      <w:r w:rsidR="00226B81" w:rsidRPr="00D26D2E">
        <w:rPr>
          <w:rFonts w:ascii="Times New Roman" w:hAnsi="Times New Roman"/>
          <w:sz w:val="28"/>
          <w:szCs w:val="28"/>
          <w:lang w:eastAsia="ru-RU"/>
        </w:rPr>
        <w:t>-</w:t>
      </w:r>
      <w:r w:rsidR="00643429" w:rsidRPr="00D26D2E">
        <w:rPr>
          <w:rFonts w:ascii="Times New Roman" w:hAnsi="Times New Roman"/>
          <w:sz w:val="28"/>
          <w:szCs w:val="28"/>
          <w:lang w:eastAsia="ru-RU"/>
        </w:rPr>
        <w:t>;</w:t>
      </w:r>
    </w:p>
    <w:p w14:paraId="62FB752C" w14:textId="77777777" w:rsidR="00FD072F" w:rsidRPr="00D26D2E" w:rsidRDefault="00FD072F" w:rsidP="00FD072F">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количество заданий на установление последовательности:</w:t>
      </w:r>
      <w:r w:rsidR="000C7749" w:rsidRPr="00D26D2E">
        <w:rPr>
          <w:rFonts w:ascii="Times New Roman" w:hAnsi="Times New Roman"/>
          <w:sz w:val="28"/>
          <w:szCs w:val="28"/>
          <w:lang w:eastAsia="ru-RU"/>
        </w:rPr>
        <w:t xml:space="preserve"> </w:t>
      </w:r>
      <w:r w:rsidR="00226B81" w:rsidRPr="00D26D2E">
        <w:rPr>
          <w:rFonts w:ascii="Times New Roman" w:hAnsi="Times New Roman"/>
          <w:sz w:val="28"/>
          <w:szCs w:val="28"/>
          <w:lang w:eastAsia="ru-RU"/>
        </w:rPr>
        <w:t>-</w:t>
      </w:r>
      <w:r w:rsidR="00643429" w:rsidRPr="00D26D2E">
        <w:rPr>
          <w:rFonts w:ascii="Times New Roman" w:hAnsi="Times New Roman"/>
          <w:sz w:val="28"/>
          <w:szCs w:val="28"/>
          <w:lang w:eastAsia="ru-RU"/>
        </w:rPr>
        <w:t>;</w:t>
      </w:r>
    </w:p>
    <w:p w14:paraId="63CAF79E" w14:textId="77777777" w:rsidR="00FD072F" w:rsidRPr="00D26D2E" w:rsidRDefault="00FD072F" w:rsidP="00FD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r w:rsidRPr="00D26D2E">
        <w:rPr>
          <w:rFonts w:ascii="Times New Roman CYR" w:hAnsi="Times New Roman CYR" w:cs="Times New Roman CYR"/>
          <w:sz w:val="28"/>
        </w:rPr>
        <w:t xml:space="preserve">Время выполнения теоретического этапа экзамена: </w:t>
      </w:r>
      <w:r w:rsidR="00714213" w:rsidRPr="00D26D2E">
        <w:rPr>
          <w:rFonts w:ascii="Times New Roman CYR" w:hAnsi="Times New Roman CYR" w:cs="Times New Roman CYR"/>
          <w:sz w:val="28"/>
        </w:rPr>
        <w:t>6</w:t>
      </w:r>
      <w:r w:rsidRPr="00D26D2E">
        <w:rPr>
          <w:rFonts w:ascii="Times New Roman CYR" w:hAnsi="Times New Roman CYR" w:cs="Times New Roman CYR"/>
          <w:sz w:val="28"/>
        </w:rPr>
        <w:t>0 минут.</w:t>
      </w:r>
    </w:p>
    <w:p w14:paraId="7C8A520B" w14:textId="77777777" w:rsidR="00270527" w:rsidRPr="00D26D2E" w:rsidRDefault="00270527" w:rsidP="00270527">
      <w:pPr>
        <w:pStyle w:val="aa"/>
      </w:pPr>
      <w:bookmarkStart w:id="5" w:name="_Toc521592503"/>
      <w:r w:rsidRPr="00D26D2E">
        <w:t>6. Спецификация заданий для практического этапа профессионального экзамена</w:t>
      </w:r>
      <w:bookmarkEnd w:id="5"/>
    </w:p>
    <w:tbl>
      <w:tblPr>
        <w:tblStyle w:val="af1"/>
        <w:tblW w:w="0" w:type="auto"/>
        <w:tblLook w:val="04A0" w:firstRow="1" w:lastRow="0" w:firstColumn="1" w:lastColumn="0" w:noHBand="0" w:noVBand="1"/>
      </w:tblPr>
      <w:tblGrid>
        <w:gridCol w:w="4928"/>
        <w:gridCol w:w="2977"/>
        <w:gridCol w:w="2233"/>
      </w:tblGrid>
      <w:tr w:rsidR="002F1765" w:rsidRPr="00D26D2E" w14:paraId="70D2DA3F" w14:textId="77777777" w:rsidTr="002F1765">
        <w:tc>
          <w:tcPr>
            <w:tcW w:w="4928" w:type="dxa"/>
          </w:tcPr>
          <w:p w14:paraId="617A748B" w14:textId="77777777" w:rsidR="002F1765" w:rsidRPr="00D26D2E" w:rsidRDefault="002F1765" w:rsidP="002F1765">
            <w:pPr>
              <w:widowControl w:val="0"/>
              <w:autoSpaceDE w:val="0"/>
              <w:autoSpaceDN w:val="0"/>
              <w:jc w:val="center"/>
              <w:rPr>
                <w:rFonts w:ascii="Times New Roman" w:hAnsi="Times New Roman"/>
                <w:sz w:val="28"/>
                <w:szCs w:val="20"/>
                <w:lang w:eastAsia="ru-RU"/>
              </w:rPr>
            </w:pPr>
            <w:r w:rsidRPr="00D26D2E">
              <w:rPr>
                <w:rFonts w:ascii="Times New Roman" w:hAnsi="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977" w:type="dxa"/>
          </w:tcPr>
          <w:p w14:paraId="31D5DEC6" w14:textId="77777777" w:rsidR="002F1765" w:rsidRPr="00D26D2E" w:rsidRDefault="002F1765" w:rsidP="002F1765">
            <w:pPr>
              <w:widowControl w:val="0"/>
              <w:autoSpaceDE w:val="0"/>
              <w:autoSpaceDN w:val="0"/>
              <w:jc w:val="center"/>
              <w:rPr>
                <w:rFonts w:ascii="Times New Roman" w:hAnsi="Times New Roman"/>
                <w:sz w:val="28"/>
                <w:szCs w:val="20"/>
                <w:lang w:eastAsia="ru-RU"/>
              </w:rPr>
            </w:pPr>
            <w:r w:rsidRPr="00D26D2E">
              <w:rPr>
                <w:rFonts w:ascii="Times New Roman" w:hAnsi="Times New Roman"/>
                <w:sz w:val="28"/>
                <w:szCs w:val="20"/>
                <w:lang w:eastAsia="ru-RU"/>
              </w:rPr>
              <w:t>Критерии оценки квалификации</w:t>
            </w:r>
          </w:p>
        </w:tc>
        <w:tc>
          <w:tcPr>
            <w:tcW w:w="2233" w:type="dxa"/>
          </w:tcPr>
          <w:p w14:paraId="74D02971" w14:textId="77777777" w:rsidR="002F1765" w:rsidRPr="00D26D2E" w:rsidRDefault="002F1765" w:rsidP="00270527">
            <w:pPr>
              <w:widowControl w:val="0"/>
              <w:autoSpaceDE w:val="0"/>
              <w:autoSpaceDN w:val="0"/>
              <w:jc w:val="both"/>
              <w:rPr>
                <w:rFonts w:ascii="Times New Roman" w:hAnsi="Times New Roman"/>
                <w:sz w:val="28"/>
                <w:szCs w:val="20"/>
                <w:lang w:eastAsia="ru-RU"/>
              </w:rPr>
            </w:pPr>
            <w:r w:rsidRPr="00D26D2E">
              <w:rPr>
                <w:rFonts w:ascii="Times New Roman" w:hAnsi="Times New Roman"/>
                <w:sz w:val="28"/>
                <w:szCs w:val="20"/>
                <w:lang w:eastAsia="ru-RU"/>
              </w:rPr>
              <w:t>Тип и № задания</w:t>
            </w:r>
            <w:r w:rsidRPr="00D26D2E">
              <w:rPr>
                <w:rStyle w:val="af"/>
                <w:rFonts w:ascii="Times New Roman" w:hAnsi="Times New Roman"/>
                <w:sz w:val="28"/>
                <w:szCs w:val="20"/>
                <w:lang w:eastAsia="ru-RU"/>
              </w:rPr>
              <w:footnoteReference w:id="2"/>
            </w:r>
          </w:p>
        </w:tc>
      </w:tr>
      <w:tr w:rsidR="00937289" w:rsidRPr="00D26D2E" w14:paraId="544FC660" w14:textId="77777777" w:rsidTr="002F1765">
        <w:tc>
          <w:tcPr>
            <w:tcW w:w="4928" w:type="dxa"/>
          </w:tcPr>
          <w:p w14:paraId="640B8903" w14:textId="77777777" w:rsidR="00937289" w:rsidRPr="00D26D2E" w:rsidRDefault="00937289" w:rsidP="00270527">
            <w:pPr>
              <w:widowControl w:val="0"/>
              <w:autoSpaceDE w:val="0"/>
              <w:autoSpaceDN w:val="0"/>
              <w:jc w:val="both"/>
              <w:rPr>
                <w:rFonts w:ascii="Times New Roman" w:hAnsi="Times New Roman"/>
                <w:sz w:val="24"/>
                <w:szCs w:val="24"/>
                <w:lang w:eastAsia="ru-RU"/>
              </w:rPr>
            </w:pPr>
            <w:r w:rsidRPr="00D26D2E">
              <w:rPr>
                <w:rFonts w:ascii="Times New Roman" w:hAnsi="Times New Roman"/>
                <w:sz w:val="28"/>
                <w:szCs w:val="20"/>
              </w:rPr>
              <w:t xml:space="preserve">В/01.6 Планирование и контроль </w:t>
            </w:r>
            <w:r w:rsidRPr="00D26D2E">
              <w:rPr>
                <w:rFonts w:ascii="Times New Roman" w:hAnsi="Times New Roman"/>
                <w:sz w:val="28"/>
                <w:szCs w:val="20"/>
              </w:rPr>
              <w:lastRenderedPageBreak/>
              <w:t>деятельности по эксплуатации котлов, работающих на твердом топливе.</w:t>
            </w:r>
          </w:p>
        </w:tc>
        <w:tc>
          <w:tcPr>
            <w:tcW w:w="2977" w:type="dxa"/>
            <w:vMerge w:val="restart"/>
          </w:tcPr>
          <w:p w14:paraId="2994281C" w14:textId="77777777" w:rsidR="00937289" w:rsidRPr="00D26D2E" w:rsidRDefault="00937289" w:rsidP="00E73788">
            <w:pPr>
              <w:widowControl w:val="0"/>
              <w:autoSpaceDE w:val="0"/>
              <w:autoSpaceDN w:val="0"/>
              <w:jc w:val="both"/>
              <w:rPr>
                <w:rFonts w:ascii="Times New Roman" w:hAnsi="Times New Roman"/>
                <w:sz w:val="24"/>
                <w:szCs w:val="24"/>
                <w:lang w:eastAsia="ru-RU"/>
              </w:rPr>
            </w:pPr>
            <w:r w:rsidRPr="00D26D2E">
              <w:rPr>
                <w:rFonts w:ascii="Times New Roman" w:hAnsi="Times New Roman"/>
                <w:sz w:val="24"/>
                <w:szCs w:val="24"/>
                <w:lang w:eastAsia="ru-RU"/>
              </w:rPr>
              <w:lastRenderedPageBreak/>
              <w:t xml:space="preserve">Соответствие действий </w:t>
            </w:r>
            <w:r w:rsidRPr="00D26D2E">
              <w:rPr>
                <w:rFonts w:ascii="Times New Roman" w:hAnsi="Times New Roman"/>
                <w:sz w:val="24"/>
                <w:szCs w:val="24"/>
                <w:lang w:eastAsia="ru-RU"/>
              </w:rPr>
              <w:lastRenderedPageBreak/>
              <w:t>требованиям нормативных правовых актов,  инструкций и технологических карт</w:t>
            </w:r>
          </w:p>
        </w:tc>
        <w:tc>
          <w:tcPr>
            <w:tcW w:w="2233" w:type="dxa"/>
            <w:vMerge w:val="restart"/>
          </w:tcPr>
          <w:p w14:paraId="33D382DA" w14:textId="77777777" w:rsidR="00937289" w:rsidRPr="00D26D2E" w:rsidRDefault="00937289" w:rsidP="00B818A4">
            <w:pPr>
              <w:widowControl w:val="0"/>
              <w:autoSpaceDE w:val="0"/>
              <w:autoSpaceDN w:val="0"/>
              <w:jc w:val="center"/>
              <w:rPr>
                <w:rFonts w:ascii="Times New Roman" w:hAnsi="Times New Roman"/>
                <w:sz w:val="24"/>
                <w:szCs w:val="24"/>
                <w:lang w:eastAsia="ru-RU"/>
              </w:rPr>
            </w:pPr>
            <w:r w:rsidRPr="00D26D2E">
              <w:rPr>
                <w:rFonts w:ascii="Times New Roman" w:hAnsi="Times New Roman"/>
                <w:sz w:val="24"/>
                <w:szCs w:val="24"/>
                <w:lang w:eastAsia="ru-RU"/>
              </w:rPr>
              <w:lastRenderedPageBreak/>
              <w:t xml:space="preserve">Задание на </w:t>
            </w:r>
            <w:r w:rsidRPr="00D26D2E">
              <w:rPr>
                <w:rFonts w:ascii="Times New Roman" w:hAnsi="Times New Roman"/>
                <w:sz w:val="24"/>
                <w:szCs w:val="24"/>
                <w:lang w:eastAsia="ru-RU"/>
              </w:rPr>
              <w:lastRenderedPageBreak/>
              <w:t>выполнение трудовых функций, трудовых действий в реальных или модельных условиях № 1.</w:t>
            </w:r>
          </w:p>
        </w:tc>
      </w:tr>
      <w:tr w:rsidR="00937289" w:rsidRPr="00D26D2E" w14:paraId="527E5635" w14:textId="77777777" w:rsidTr="002F1765">
        <w:tc>
          <w:tcPr>
            <w:tcW w:w="4928" w:type="dxa"/>
          </w:tcPr>
          <w:p w14:paraId="137A4145" w14:textId="77777777" w:rsidR="00937289" w:rsidRPr="00D26D2E" w:rsidRDefault="00937289" w:rsidP="00270527">
            <w:pPr>
              <w:widowControl w:val="0"/>
              <w:autoSpaceDE w:val="0"/>
              <w:autoSpaceDN w:val="0"/>
              <w:jc w:val="both"/>
              <w:rPr>
                <w:rFonts w:ascii="Times New Roman" w:hAnsi="Times New Roman"/>
                <w:sz w:val="24"/>
                <w:szCs w:val="24"/>
                <w:lang w:eastAsia="ru-RU"/>
              </w:rPr>
            </w:pPr>
            <w:r w:rsidRPr="00D26D2E">
              <w:rPr>
                <w:rFonts w:ascii="Times New Roman" w:hAnsi="Times New Roman"/>
                <w:sz w:val="28"/>
                <w:szCs w:val="20"/>
              </w:rPr>
              <w:lastRenderedPageBreak/>
              <w:t>В/02.6 Организация технического и материального обеспечения эксплуатации котельной, работающей на твердом топливе.</w:t>
            </w:r>
          </w:p>
        </w:tc>
        <w:tc>
          <w:tcPr>
            <w:tcW w:w="2977" w:type="dxa"/>
            <w:vMerge/>
          </w:tcPr>
          <w:p w14:paraId="5426B939" w14:textId="77777777" w:rsidR="00937289" w:rsidRPr="00D26D2E" w:rsidRDefault="00937289" w:rsidP="00E73788">
            <w:pPr>
              <w:widowControl w:val="0"/>
              <w:autoSpaceDE w:val="0"/>
              <w:autoSpaceDN w:val="0"/>
              <w:jc w:val="both"/>
              <w:rPr>
                <w:rFonts w:ascii="Times New Roman" w:hAnsi="Times New Roman"/>
                <w:sz w:val="24"/>
                <w:szCs w:val="24"/>
                <w:lang w:eastAsia="ru-RU"/>
              </w:rPr>
            </w:pPr>
          </w:p>
        </w:tc>
        <w:tc>
          <w:tcPr>
            <w:tcW w:w="2233" w:type="dxa"/>
            <w:vMerge/>
          </w:tcPr>
          <w:p w14:paraId="6C9CB2A5" w14:textId="77777777" w:rsidR="00937289" w:rsidRPr="00D26D2E" w:rsidRDefault="00937289" w:rsidP="00B818A4">
            <w:pPr>
              <w:widowControl w:val="0"/>
              <w:autoSpaceDE w:val="0"/>
              <w:autoSpaceDN w:val="0"/>
              <w:jc w:val="center"/>
              <w:rPr>
                <w:rFonts w:ascii="Times New Roman" w:hAnsi="Times New Roman"/>
                <w:sz w:val="24"/>
                <w:szCs w:val="24"/>
                <w:lang w:eastAsia="ru-RU"/>
              </w:rPr>
            </w:pPr>
          </w:p>
        </w:tc>
      </w:tr>
      <w:tr w:rsidR="00937289" w:rsidRPr="00D26D2E" w14:paraId="155EC97A" w14:textId="77777777" w:rsidTr="002F1765">
        <w:tc>
          <w:tcPr>
            <w:tcW w:w="4928" w:type="dxa"/>
          </w:tcPr>
          <w:p w14:paraId="53BE093E" w14:textId="77777777" w:rsidR="00937289" w:rsidRPr="00D26D2E" w:rsidRDefault="00937289" w:rsidP="003E171F">
            <w:pPr>
              <w:widowControl w:val="0"/>
              <w:autoSpaceDE w:val="0"/>
              <w:autoSpaceDN w:val="0"/>
              <w:jc w:val="both"/>
              <w:rPr>
                <w:rFonts w:ascii="Times New Roman" w:hAnsi="Times New Roman"/>
                <w:sz w:val="24"/>
                <w:szCs w:val="24"/>
                <w:lang w:eastAsia="ru-RU"/>
              </w:rPr>
            </w:pPr>
            <w:r w:rsidRPr="00D26D2E">
              <w:rPr>
                <w:rFonts w:ascii="Times New Roman" w:hAnsi="Times New Roman"/>
                <w:sz w:val="28"/>
                <w:szCs w:val="20"/>
              </w:rPr>
              <w:t>В/03.6 Управление процессом эксплуатации котлов, работающих на твердом топливе.</w:t>
            </w:r>
          </w:p>
        </w:tc>
        <w:tc>
          <w:tcPr>
            <w:tcW w:w="2977" w:type="dxa"/>
            <w:vMerge w:val="restart"/>
          </w:tcPr>
          <w:p w14:paraId="3C756F22" w14:textId="77777777" w:rsidR="00937289" w:rsidRPr="00D26D2E" w:rsidRDefault="00937289" w:rsidP="00E73788">
            <w:pPr>
              <w:widowControl w:val="0"/>
              <w:autoSpaceDE w:val="0"/>
              <w:autoSpaceDN w:val="0"/>
              <w:jc w:val="both"/>
              <w:rPr>
                <w:rFonts w:ascii="Times New Roman" w:hAnsi="Times New Roman"/>
                <w:sz w:val="24"/>
                <w:szCs w:val="24"/>
                <w:lang w:eastAsia="ru-RU"/>
              </w:rPr>
            </w:pPr>
            <w:r w:rsidRPr="00D26D2E">
              <w:rPr>
                <w:rFonts w:ascii="Times New Roman" w:hAnsi="Times New Roman"/>
                <w:sz w:val="24"/>
                <w:szCs w:val="24"/>
                <w:lang w:eastAsia="ru-RU"/>
              </w:rPr>
              <w:t>Соответствие действий требованиям нормативных правовых актов,  инструкций и технологических карт</w:t>
            </w:r>
          </w:p>
        </w:tc>
        <w:tc>
          <w:tcPr>
            <w:tcW w:w="2233" w:type="dxa"/>
            <w:vMerge w:val="restart"/>
          </w:tcPr>
          <w:p w14:paraId="00353C81" w14:textId="77777777" w:rsidR="00937289" w:rsidRPr="00D26D2E" w:rsidRDefault="00937289" w:rsidP="00937289">
            <w:pPr>
              <w:widowControl w:val="0"/>
              <w:autoSpaceDE w:val="0"/>
              <w:autoSpaceDN w:val="0"/>
              <w:jc w:val="center"/>
              <w:rPr>
                <w:rFonts w:ascii="Times New Roman" w:hAnsi="Times New Roman"/>
                <w:sz w:val="24"/>
                <w:szCs w:val="24"/>
                <w:lang w:eastAsia="ru-RU"/>
              </w:rPr>
            </w:pPr>
            <w:r w:rsidRPr="00D26D2E">
              <w:rPr>
                <w:rFonts w:ascii="Times New Roman" w:hAnsi="Times New Roman"/>
                <w:sz w:val="24"/>
                <w:szCs w:val="24"/>
                <w:lang w:eastAsia="ru-RU"/>
              </w:rPr>
              <w:t>Задание на выполнение трудовых функций, трудовых действий в реальных или модельных условиях № 2.</w:t>
            </w:r>
          </w:p>
        </w:tc>
      </w:tr>
      <w:tr w:rsidR="00937289" w:rsidRPr="00D26D2E" w14:paraId="70B61697" w14:textId="77777777" w:rsidTr="002F1765">
        <w:tc>
          <w:tcPr>
            <w:tcW w:w="4928" w:type="dxa"/>
          </w:tcPr>
          <w:p w14:paraId="70641207" w14:textId="77777777" w:rsidR="00937289" w:rsidRPr="00D26D2E" w:rsidRDefault="00937289" w:rsidP="003E171F">
            <w:pPr>
              <w:widowControl w:val="0"/>
              <w:autoSpaceDE w:val="0"/>
              <w:autoSpaceDN w:val="0"/>
              <w:jc w:val="both"/>
              <w:rPr>
                <w:rFonts w:ascii="Times New Roman" w:hAnsi="Times New Roman"/>
                <w:sz w:val="24"/>
                <w:szCs w:val="24"/>
                <w:lang w:eastAsia="ru-RU"/>
              </w:rPr>
            </w:pPr>
            <w:r w:rsidRPr="00D26D2E">
              <w:rPr>
                <w:rFonts w:ascii="Times New Roman" w:hAnsi="Times New Roman"/>
                <w:sz w:val="28"/>
                <w:szCs w:val="20"/>
              </w:rPr>
              <w:t>В/04.6 Организация работы с персоналом котельной, работающей на твердом топливе.</w:t>
            </w:r>
          </w:p>
        </w:tc>
        <w:tc>
          <w:tcPr>
            <w:tcW w:w="2977" w:type="dxa"/>
            <w:vMerge/>
          </w:tcPr>
          <w:p w14:paraId="4A149467" w14:textId="77777777" w:rsidR="00937289" w:rsidRPr="00D26D2E" w:rsidRDefault="00937289" w:rsidP="00E73788">
            <w:pPr>
              <w:widowControl w:val="0"/>
              <w:autoSpaceDE w:val="0"/>
              <w:autoSpaceDN w:val="0"/>
              <w:jc w:val="both"/>
              <w:rPr>
                <w:rFonts w:ascii="Times New Roman" w:hAnsi="Times New Roman"/>
                <w:sz w:val="24"/>
                <w:szCs w:val="24"/>
                <w:lang w:eastAsia="ru-RU"/>
              </w:rPr>
            </w:pPr>
          </w:p>
        </w:tc>
        <w:tc>
          <w:tcPr>
            <w:tcW w:w="2233" w:type="dxa"/>
            <w:vMerge/>
          </w:tcPr>
          <w:p w14:paraId="128E1B32" w14:textId="77777777" w:rsidR="00937289" w:rsidRPr="00D26D2E" w:rsidRDefault="00937289" w:rsidP="00E4157D">
            <w:pPr>
              <w:widowControl w:val="0"/>
              <w:autoSpaceDE w:val="0"/>
              <w:autoSpaceDN w:val="0"/>
              <w:jc w:val="center"/>
              <w:rPr>
                <w:rFonts w:ascii="Times New Roman" w:hAnsi="Times New Roman"/>
                <w:sz w:val="24"/>
                <w:szCs w:val="24"/>
                <w:lang w:eastAsia="ru-RU"/>
              </w:rPr>
            </w:pPr>
          </w:p>
        </w:tc>
      </w:tr>
    </w:tbl>
    <w:p w14:paraId="148D9F5C" w14:textId="77777777" w:rsidR="00731906" w:rsidRPr="00D26D2E" w:rsidRDefault="00731906" w:rsidP="00044D5B">
      <w:pPr>
        <w:pStyle w:val="aa"/>
      </w:pPr>
      <w:bookmarkStart w:id="6" w:name="_Toc521592504"/>
      <w:r w:rsidRPr="00D26D2E">
        <w:t>7. Материально-техническое об</w:t>
      </w:r>
      <w:r w:rsidR="00044D5B" w:rsidRPr="00D26D2E">
        <w:t>еспечение оценочных мероприятий</w:t>
      </w:r>
      <w:bookmarkEnd w:id="6"/>
    </w:p>
    <w:p w14:paraId="182753AE" w14:textId="77777777" w:rsidR="00731906" w:rsidRPr="00D26D2E" w:rsidRDefault="00731906"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 xml:space="preserve">а) материально-технические ресурсы для обеспечения теоретического этапа профессионального экзамена: </w:t>
      </w:r>
      <w:r w:rsidRPr="00D26D2E">
        <w:rPr>
          <w:rFonts w:ascii="Times New Roman" w:hAnsi="Times New Roman"/>
          <w:sz w:val="28"/>
          <w:szCs w:val="28"/>
          <w:u w:val="single"/>
          <w:lang w:eastAsia="ru-RU"/>
        </w:rPr>
        <w:t>кабинет, оборудованный персональными компьютерами с доступом в сеть интернет</w:t>
      </w:r>
      <w:r w:rsidR="00044D5B" w:rsidRPr="00D26D2E">
        <w:rPr>
          <w:rFonts w:ascii="Times New Roman" w:hAnsi="Times New Roman"/>
          <w:sz w:val="28"/>
          <w:szCs w:val="28"/>
          <w:u w:val="single"/>
          <w:lang w:eastAsia="ru-RU"/>
        </w:rPr>
        <w:t>.</w:t>
      </w:r>
      <w:r w:rsidR="00044D5B" w:rsidRPr="00D26D2E">
        <w:rPr>
          <w:rFonts w:ascii="Times New Roman" w:hAnsi="Times New Roman"/>
          <w:sz w:val="28"/>
          <w:szCs w:val="28"/>
          <w:lang w:eastAsia="ru-RU"/>
        </w:rPr>
        <w:t>_______________________________</w:t>
      </w:r>
    </w:p>
    <w:p w14:paraId="37C20A16" w14:textId="77777777" w:rsidR="00731906" w:rsidRPr="00D26D2E" w:rsidRDefault="00731906" w:rsidP="00731906">
      <w:pPr>
        <w:widowControl w:val="0"/>
        <w:autoSpaceDE w:val="0"/>
        <w:autoSpaceDN w:val="0"/>
        <w:spacing w:after="0" w:line="240" w:lineRule="auto"/>
        <w:jc w:val="both"/>
        <w:rPr>
          <w:rFonts w:ascii="Times New Roman" w:hAnsi="Times New Roman"/>
          <w:sz w:val="20"/>
          <w:szCs w:val="20"/>
          <w:lang w:eastAsia="ru-RU"/>
        </w:rPr>
      </w:pPr>
      <w:r w:rsidRPr="00D26D2E">
        <w:rPr>
          <w:rFonts w:ascii="Times New Roman" w:hAnsi="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14:paraId="2A09B999" w14:textId="77777777" w:rsidR="00932FA8" w:rsidRPr="00D26D2E" w:rsidRDefault="00731906" w:rsidP="00932FA8">
      <w:pPr>
        <w:widowControl w:val="0"/>
        <w:autoSpaceDE w:val="0"/>
        <w:autoSpaceDN w:val="0"/>
        <w:spacing w:after="0" w:line="240" w:lineRule="auto"/>
        <w:jc w:val="both"/>
        <w:rPr>
          <w:rFonts w:ascii="Times New Roman" w:hAnsi="Times New Roman"/>
          <w:sz w:val="28"/>
          <w:szCs w:val="28"/>
          <w:u w:val="single"/>
          <w:lang w:eastAsia="ru-RU"/>
        </w:rPr>
      </w:pPr>
      <w:r w:rsidRPr="00D26D2E">
        <w:rPr>
          <w:rFonts w:ascii="Times New Roman" w:hAnsi="Times New Roman"/>
          <w:sz w:val="28"/>
          <w:szCs w:val="28"/>
          <w:lang w:eastAsia="ru-RU"/>
        </w:rPr>
        <w:t>б) материально-технические ресурсы для обеспечения практического этапа профессионального экзамена:</w:t>
      </w:r>
      <w:r w:rsidR="00044D5B" w:rsidRPr="00D26D2E">
        <w:rPr>
          <w:rFonts w:ascii="Times New Roman" w:hAnsi="Times New Roman"/>
          <w:sz w:val="28"/>
          <w:szCs w:val="28"/>
          <w:lang w:eastAsia="ru-RU"/>
        </w:rPr>
        <w:t xml:space="preserve"> </w:t>
      </w:r>
      <w:r w:rsidR="00932FA8" w:rsidRPr="00D26D2E">
        <w:rPr>
          <w:rFonts w:ascii="Times New Roman" w:hAnsi="Times New Roman"/>
          <w:sz w:val="28"/>
          <w:szCs w:val="28"/>
          <w:u w:val="single"/>
          <w:lang w:eastAsia="ru-RU"/>
        </w:rPr>
        <w:t>Промплощадка котельной, либо макет промплощадки (для учебных заведений и учебных центров) для проведения экзамена в условиях, приближенных к реальным. В случае использования реальной промплощадки для проведения экзамена, экзамен проводится только на отключенном в установленном порядке оборудовании.</w:t>
      </w:r>
    </w:p>
    <w:p w14:paraId="5221E09F" w14:textId="77777777" w:rsidR="00932FA8" w:rsidRPr="00D26D2E" w:rsidRDefault="00932FA8" w:rsidP="00932FA8">
      <w:pPr>
        <w:widowControl w:val="0"/>
        <w:autoSpaceDE w:val="0"/>
        <w:autoSpaceDN w:val="0"/>
        <w:spacing w:after="0" w:line="240" w:lineRule="auto"/>
        <w:jc w:val="both"/>
        <w:rPr>
          <w:rFonts w:ascii="Times New Roman" w:hAnsi="Times New Roman"/>
          <w:sz w:val="28"/>
          <w:szCs w:val="28"/>
          <w:u w:val="single"/>
          <w:lang w:eastAsia="ru-RU"/>
        </w:rPr>
      </w:pPr>
      <w:r w:rsidRPr="00D26D2E">
        <w:rPr>
          <w:rFonts w:ascii="Times New Roman" w:hAnsi="Times New Roman"/>
          <w:sz w:val="28"/>
          <w:szCs w:val="28"/>
          <w:u w:val="single"/>
          <w:lang w:eastAsia="ru-RU"/>
        </w:rPr>
        <w:t>Возможно использование кабинета, оборудованного персональными компьютерами с доступом в сеть интернет для проведения экзамена в модельных условиях.</w:t>
      </w:r>
    </w:p>
    <w:p w14:paraId="78B31CE2" w14:textId="77777777" w:rsidR="00932FA8" w:rsidRPr="00D26D2E" w:rsidRDefault="00932FA8" w:rsidP="00932FA8">
      <w:pPr>
        <w:widowControl w:val="0"/>
        <w:autoSpaceDE w:val="0"/>
        <w:autoSpaceDN w:val="0"/>
        <w:spacing w:after="0" w:line="240" w:lineRule="auto"/>
        <w:jc w:val="both"/>
        <w:rPr>
          <w:rFonts w:ascii="Times New Roman" w:hAnsi="Times New Roman"/>
          <w:sz w:val="28"/>
          <w:szCs w:val="28"/>
          <w:u w:val="single"/>
          <w:lang w:eastAsia="ru-RU"/>
        </w:rPr>
      </w:pPr>
      <w:r w:rsidRPr="00D26D2E">
        <w:rPr>
          <w:rFonts w:ascii="Times New Roman" w:hAnsi="Times New Roman"/>
          <w:sz w:val="28"/>
          <w:szCs w:val="28"/>
          <w:u w:val="single"/>
          <w:lang w:eastAsia="ru-RU"/>
        </w:rPr>
        <w:t>Нормативно-техническая литература, справочная литература и методические рекомендации.</w:t>
      </w:r>
    </w:p>
    <w:p w14:paraId="0A68043D" w14:textId="77777777" w:rsidR="00731906" w:rsidRPr="00D26D2E" w:rsidRDefault="00932FA8" w:rsidP="00932FA8">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u w:val="single"/>
          <w:lang w:eastAsia="ru-RU"/>
        </w:rPr>
        <w:t>Возможно использование обучающих стендов для проверки реальных навыков работы (при наличии).</w:t>
      </w:r>
      <w:r w:rsidR="0062692D" w:rsidRPr="00D26D2E">
        <w:rPr>
          <w:rFonts w:ascii="Times New Roman" w:hAnsi="Times New Roman"/>
          <w:sz w:val="28"/>
          <w:szCs w:val="28"/>
          <w:lang w:eastAsia="ru-RU"/>
        </w:rPr>
        <w:t>_____</w:t>
      </w:r>
    </w:p>
    <w:p w14:paraId="53774EA2" w14:textId="77777777" w:rsidR="00731906" w:rsidRPr="00D26D2E" w:rsidRDefault="00731906" w:rsidP="00731906">
      <w:pPr>
        <w:widowControl w:val="0"/>
        <w:autoSpaceDE w:val="0"/>
        <w:autoSpaceDN w:val="0"/>
        <w:spacing w:after="0" w:line="240" w:lineRule="auto"/>
        <w:jc w:val="both"/>
        <w:rPr>
          <w:rFonts w:ascii="Times New Roman" w:hAnsi="Times New Roman"/>
          <w:sz w:val="20"/>
          <w:szCs w:val="20"/>
          <w:lang w:eastAsia="ru-RU"/>
        </w:rPr>
      </w:pPr>
      <w:r w:rsidRPr="00D26D2E">
        <w:rPr>
          <w:rFonts w:ascii="Times New Roman" w:hAnsi="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14:paraId="231078B7" w14:textId="77777777" w:rsidR="00731906" w:rsidRPr="00D26D2E" w:rsidRDefault="00731906" w:rsidP="00044D5B">
      <w:pPr>
        <w:pStyle w:val="aa"/>
      </w:pPr>
      <w:bookmarkStart w:id="7" w:name="_Toc521592505"/>
      <w:r w:rsidRPr="00D26D2E">
        <w:t>8. Кадровое об</w:t>
      </w:r>
      <w:r w:rsidR="00044D5B" w:rsidRPr="00D26D2E">
        <w:t>еспечение оценочных мероприятий</w:t>
      </w:r>
      <w:bookmarkEnd w:id="7"/>
    </w:p>
    <w:p w14:paraId="49F3D27B" w14:textId="77777777" w:rsidR="00731906" w:rsidRPr="00D26D2E" w:rsidRDefault="00044D5B"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1. Высшее образование.</w:t>
      </w:r>
    </w:p>
    <w:p w14:paraId="29DE95E5" w14:textId="77777777" w:rsidR="00731906" w:rsidRPr="00D26D2E" w:rsidRDefault="00731906"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w:t>
      </w:r>
      <w:r w:rsidR="00044D5B" w:rsidRPr="00D26D2E">
        <w:rPr>
          <w:rFonts w:ascii="Times New Roman" w:hAnsi="Times New Roman"/>
          <w:sz w:val="28"/>
          <w:szCs w:val="28"/>
          <w:lang w:eastAsia="ru-RU"/>
        </w:rPr>
        <w:t>мой квалификации.</w:t>
      </w:r>
    </w:p>
    <w:p w14:paraId="5B294A88" w14:textId="77777777" w:rsidR="00731906" w:rsidRPr="00D26D2E" w:rsidRDefault="00731906"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3. Подтверждение прохождение обучения по ДПП</w:t>
      </w:r>
      <w:r w:rsidR="005F632A" w:rsidRPr="00D26D2E">
        <w:rPr>
          <w:rFonts w:ascii="Times New Roman" w:hAnsi="Times New Roman"/>
          <w:sz w:val="28"/>
          <w:szCs w:val="28"/>
          <w:lang w:eastAsia="ru-RU"/>
        </w:rPr>
        <w:t xml:space="preserve"> (при наличии)</w:t>
      </w:r>
      <w:r w:rsidRPr="00D26D2E">
        <w:rPr>
          <w:rFonts w:ascii="Times New Roman" w:hAnsi="Times New Roman"/>
          <w:sz w:val="28"/>
          <w:szCs w:val="28"/>
          <w:lang w:eastAsia="ru-RU"/>
        </w:rPr>
        <w:t>, обеспечивающим освоение</w:t>
      </w:r>
      <w:r w:rsidR="00044D5B" w:rsidRPr="00D26D2E">
        <w:rPr>
          <w:rFonts w:ascii="Times New Roman" w:hAnsi="Times New Roman"/>
          <w:sz w:val="28"/>
          <w:szCs w:val="28"/>
          <w:lang w:eastAsia="ru-RU"/>
        </w:rPr>
        <w:t>:</w:t>
      </w:r>
    </w:p>
    <w:p w14:paraId="5A1D232A" w14:textId="77777777" w:rsidR="00731906" w:rsidRPr="00D26D2E" w:rsidRDefault="00044D5B"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а) знаний:</w:t>
      </w:r>
    </w:p>
    <w:p w14:paraId="2ADAE158"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нормативно-правовых актов (</w:t>
      </w:r>
      <w:r w:rsidR="00044D5B" w:rsidRPr="00D26D2E">
        <w:rPr>
          <w:rFonts w:ascii="Times New Roman" w:hAnsi="Times New Roman"/>
          <w:sz w:val="28"/>
          <w:szCs w:val="28"/>
          <w:lang w:eastAsia="ru-RU"/>
        </w:rPr>
        <w:t xml:space="preserve">далее – </w:t>
      </w:r>
      <w:r w:rsidRPr="00D26D2E">
        <w:rPr>
          <w:rFonts w:ascii="Times New Roman" w:hAnsi="Times New Roman"/>
          <w:sz w:val="28"/>
          <w:szCs w:val="28"/>
          <w:lang w:eastAsia="ru-RU"/>
        </w:rPr>
        <w:t xml:space="preserve">НПА) в области независимой оценки </w:t>
      </w:r>
      <w:r w:rsidRPr="00D26D2E">
        <w:rPr>
          <w:rFonts w:ascii="Times New Roman" w:hAnsi="Times New Roman"/>
          <w:sz w:val="28"/>
          <w:szCs w:val="28"/>
          <w:lang w:eastAsia="ru-RU"/>
        </w:rPr>
        <w:lastRenderedPageBreak/>
        <w:t>квалификации и особенности их применения при проведе</w:t>
      </w:r>
      <w:r w:rsidR="00044D5B" w:rsidRPr="00D26D2E">
        <w:rPr>
          <w:rFonts w:ascii="Times New Roman" w:hAnsi="Times New Roman"/>
          <w:sz w:val="28"/>
          <w:szCs w:val="28"/>
          <w:lang w:eastAsia="ru-RU"/>
        </w:rPr>
        <w:t>нии профессионального экзамена;</w:t>
      </w:r>
    </w:p>
    <w:p w14:paraId="2A03B3B4"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нормативные правовые акты, регулирующие вид профессиональной деятельно</w:t>
      </w:r>
      <w:r w:rsidR="00044D5B" w:rsidRPr="00D26D2E">
        <w:rPr>
          <w:rFonts w:ascii="Times New Roman" w:hAnsi="Times New Roman"/>
          <w:sz w:val="28"/>
          <w:szCs w:val="28"/>
          <w:lang w:eastAsia="ru-RU"/>
        </w:rPr>
        <w:t>сти и проверяемую квалификацию;</w:t>
      </w:r>
    </w:p>
    <w:p w14:paraId="6B11C5D9"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методы оценки квалификации, определенные утвержденным Советом оценочным сре</w:t>
      </w:r>
      <w:r w:rsidR="00044D5B" w:rsidRPr="00D26D2E">
        <w:rPr>
          <w:rFonts w:ascii="Times New Roman" w:hAnsi="Times New Roman"/>
          <w:sz w:val="28"/>
          <w:szCs w:val="28"/>
          <w:lang w:eastAsia="ru-RU"/>
        </w:rPr>
        <w:t>дством (оценочными средствами);</w:t>
      </w:r>
    </w:p>
    <w:p w14:paraId="23DFFE49"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632AF216"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порядок работы с персональными данными и информацией огранич</w:t>
      </w:r>
      <w:r w:rsidR="00044D5B" w:rsidRPr="00D26D2E">
        <w:rPr>
          <w:rFonts w:ascii="Times New Roman" w:hAnsi="Times New Roman"/>
          <w:sz w:val="28"/>
          <w:szCs w:val="28"/>
          <w:lang w:eastAsia="ru-RU"/>
        </w:rPr>
        <w:t>енного использования (доступа);</w:t>
      </w:r>
    </w:p>
    <w:p w14:paraId="01961F58" w14:textId="77777777" w:rsidR="00731906" w:rsidRPr="00D26D2E" w:rsidRDefault="00044D5B"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б) умений:</w:t>
      </w:r>
    </w:p>
    <w:p w14:paraId="773D3547" w14:textId="77777777" w:rsidR="00731906" w:rsidRPr="00D26D2E" w:rsidRDefault="00044D5B"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применять оценочные средства;</w:t>
      </w:r>
    </w:p>
    <w:p w14:paraId="0231DB7C"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анализировать полученную при проведении профессионального экзамена информацию, проводить эксп</w:t>
      </w:r>
      <w:r w:rsidR="00044D5B" w:rsidRPr="00D26D2E">
        <w:rPr>
          <w:rFonts w:ascii="Times New Roman" w:hAnsi="Times New Roman"/>
          <w:sz w:val="28"/>
          <w:szCs w:val="28"/>
          <w:lang w:eastAsia="ru-RU"/>
        </w:rPr>
        <w:t>ертизу документов и материалов;</w:t>
      </w:r>
    </w:p>
    <w:p w14:paraId="4DBDD845"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проводить осмотр и экспертизу объектов, используемых при проведе</w:t>
      </w:r>
      <w:r w:rsidR="00044D5B" w:rsidRPr="00D26D2E">
        <w:rPr>
          <w:rFonts w:ascii="Times New Roman" w:hAnsi="Times New Roman"/>
          <w:sz w:val="28"/>
          <w:szCs w:val="28"/>
          <w:lang w:eastAsia="ru-RU"/>
        </w:rPr>
        <w:t>нии профессионального экзамена;</w:t>
      </w:r>
    </w:p>
    <w:p w14:paraId="071EC010"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проводить наблюдение за ходом профессионального экза</w:t>
      </w:r>
      <w:r w:rsidR="00044D5B" w:rsidRPr="00D26D2E">
        <w:rPr>
          <w:rFonts w:ascii="Times New Roman" w:hAnsi="Times New Roman"/>
          <w:sz w:val="28"/>
          <w:szCs w:val="28"/>
          <w:lang w:eastAsia="ru-RU"/>
        </w:rPr>
        <w:t>мена;</w:t>
      </w:r>
    </w:p>
    <w:p w14:paraId="41BAECFF"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принимать экспертные решения по оценке квалификации на основе критериев оценки, соде</w:t>
      </w:r>
      <w:r w:rsidR="00044D5B" w:rsidRPr="00D26D2E">
        <w:rPr>
          <w:rFonts w:ascii="Times New Roman" w:hAnsi="Times New Roman"/>
          <w:sz w:val="28"/>
          <w:szCs w:val="28"/>
          <w:lang w:eastAsia="ru-RU"/>
        </w:rPr>
        <w:t>ржащихся в оценочных средствах;</w:t>
      </w:r>
    </w:p>
    <w:p w14:paraId="3B22BB8B"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формулировать, обосновывать и документировать результ</w:t>
      </w:r>
      <w:r w:rsidR="00044D5B" w:rsidRPr="00D26D2E">
        <w:rPr>
          <w:rFonts w:ascii="Times New Roman" w:hAnsi="Times New Roman"/>
          <w:sz w:val="28"/>
          <w:szCs w:val="28"/>
          <w:lang w:eastAsia="ru-RU"/>
        </w:rPr>
        <w:t>аты профессионального экзамена;</w:t>
      </w:r>
    </w:p>
    <w:p w14:paraId="3E819338" w14:textId="77777777" w:rsidR="00731906" w:rsidRPr="00D26D2E"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использовать информационно-коммуникационные технологии и программно-технические средства, необходимые для подготовки и офор</w:t>
      </w:r>
      <w:r w:rsidR="00044D5B" w:rsidRPr="00D26D2E">
        <w:rPr>
          <w:rFonts w:ascii="Times New Roman" w:hAnsi="Times New Roman"/>
          <w:sz w:val="28"/>
          <w:szCs w:val="28"/>
          <w:lang w:eastAsia="ru-RU"/>
        </w:rPr>
        <w:t>мления экспертной документации.</w:t>
      </w:r>
    </w:p>
    <w:p w14:paraId="0BF9AF60" w14:textId="77777777" w:rsidR="00731906" w:rsidRPr="00D26D2E" w:rsidRDefault="00731906"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4. Подтверждение квалификации эксперта со стороны Совета по</w:t>
      </w:r>
      <w:r w:rsidR="005F632A" w:rsidRPr="00D26D2E">
        <w:rPr>
          <w:rFonts w:ascii="Times New Roman" w:hAnsi="Times New Roman"/>
          <w:sz w:val="28"/>
          <w:szCs w:val="28"/>
          <w:lang w:eastAsia="ru-RU"/>
        </w:rPr>
        <w:t xml:space="preserve"> профессиональным квалификациям.</w:t>
      </w:r>
    </w:p>
    <w:p w14:paraId="04C9BC29" w14:textId="77777777" w:rsidR="00731906" w:rsidRPr="00D26D2E" w:rsidRDefault="00731906"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5. Отсутствие ситуации конфликта интереса в отношении конкретных соискателей</w:t>
      </w:r>
      <w:r w:rsidR="005F632A" w:rsidRPr="00D26D2E">
        <w:rPr>
          <w:rFonts w:ascii="Times New Roman" w:hAnsi="Times New Roman"/>
          <w:sz w:val="28"/>
          <w:szCs w:val="28"/>
          <w:lang w:eastAsia="ru-RU"/>
        </w:rPr>
        <w:t>.</w:t>
      </w:r>
    </w:p>
    <w:p w14:paraId="4A4432E8" w14:textId="77777777" w:rsidR="00731906" w:rsidRPr="00D26D2E" w:rsidRDefault="00731906" w:rsidP="005F632A">
      <w:pPr>
        <w:pStyle w:val="aa"/>
      </w:pPr>
      <w:bookmarkStart w:id="8" w:name="_Toc521592506"/>
      <w:r w:rsidRPr="00D26D2E">
        <w:t>9. Требования безопасности к проведению оценочных мероприятий (при необходимости)</w:t>
      </w:r>
      <w:bookmarkEnd w:id="8"/>
    </w:p>
    <w:p w14:paraId="3561C918" w14:textId="77777777" w:rsidR="00731906" w:rsidRPr="00D26D2E" w:rsidRDefault="00EA26C2" w:rsidP="00731906">
      <w:pPr>
        <w:widowControl w:val="0"/>
        <w:autoSpaceDE w:val="0"/>
        <w:autoSpaceDN w:val="0"/>
        <w:spacing w:after="0" w:line="240" w:lineRule="auto"/>
        <w:jc w:val="both"/>
        <w:rPr>
          <w:rFonts w:ascii="Times New Roman" w:hAnsi="Times New Roman"/>
          <w:sz w:val="28"/>
          <w:szCs w:val="28"/>
          <w:lang w:eastAsia="ru-RU"/>
        </w:rPr>
      </w:pPr>
      <w:r w:rsidRPr="00D26D2E">
        <w:rPr>
          <w:rFonts w:ascii="Times New Roman" w:hAnsi="Times New Roman"/>
          <w:sz w:val="28"/>
          <w:szCs w:val="28"/>
          <w:lang w:eastAsia="ru-RU"/>
        </w:rPr>
        <w:t>Проведение обязательного инструктажа на рабочем месте в случае использования промплощадки для проведения практической части экзамена.</w:t>
      </w:r>
    </w:p>
    <w:p w14:paraId="036C7D42" w14:textId="77777777" w:rsidR="00731906" w:rsidRPr="00D26D2E" w:rsidRDefault="00731906" w:rsidP="005F632A">
      <w:pPr>
        <w:pStyle w:val="aa"/>
      </w:pPr>
      <w:bookmarkStart w:id="9" w:name="_Toc521592507"/>
      <w:r w:rsidRPr="00D26D2E">
        <w:t>10. Задания для теоретического этапа профессионального экзамена</w:t>
      </w:r>
      <w:bookmarkEnd w:id="9"/>
    </w:p>
    <w:p w14:paraId="740DF0CA" w14:textId="77777777" w:rsidR="00CB0420" w:rsidRPr="00D26D2E" w:rsidRDefault="00CB0420" w:rsidP="00CB0420">
      <w:pPr>
        <w:widowControl w:val="0"/>
        <w:autoSpaceDE w:val="0"/>
        <w:autoSpaceDN w:val="0"/>
        <w:spacing w:after="0" w:line="240" w:lineRule="auto"/>
        <w:jc w:val="center"/>
        <w:rPr>
          <w:rFonts w:ascii="Times New Roman" w:hAnsi="Times New Roman"/>
          <w:sz w:val="28"/>
          <w:szCs w:val="20"/>
          <w:lang w:eastAsia="ru-RU"/>
        </w:rPr>
      </w:pPr>
    </w:p>
    <w:p w14:paraId="55DB6ED7" w14:textId="77777777" w:rsidR="001037B8" w:rsidRPr="00D26D2E" w:rsidRDefault="00CA4DD5" w:rsidP="00CA4DD5">
      <w:pPr>
        <w:spacing w:after="0" w:line="240" w:lineRule="auto"/>
        <w:jc w:val="center"/>
        <w:rPr>
          <w:rFonts w:ascii="Times New Roman" w:hAnsi="Times New Roman"/>
          <w:sz w:val="28"/>
          <w:szCs w:val="20"/>
          <w:lang w:eastAsia="ru-RU"/>
        </w:rPr>
      </w:pPr>
      <w:r w:rsidRPr="00D26D2E">
        <w:rPr>
          <w:rFonts w:ascii="Times New Roman" w:hAnsi="Times New Roman"/>
          <w:sz w:val="28"/>
          <w:szCs w:val="20"/>
        </w:rPr>
        <w:t>Блок 1. Планирование и контроль деятельности по эксплуатации котлов, работающих на твердом топливе. (планирование и контроль выполнения, законодательство в теплоснабжении)</w:t>
      </w:r>
    </w:p>
    <w:p w14:paraId="5E3818E0" w14:textId="77777777" w:rsidR="0025533E" w:rsidRPr="00D26D2E" w:rsidRDefault="0025533E" w:rsidP="002B4D31">
      <w:pPr>
        <w:spacing w:after="0" w:line="240" w:lineRule="auto"/>
        <w:jc w:val="both"/>
        <w:rPr>
          <w:rFonts w:ascii="Times New Roman" w:hAnsi="Times New Roman"/>
          <w:sz w:val="28"/>
          <w:szCs w:val="20"/>
          <w:lang w:eastAsia="ru-RU"/>
        </w:rPr>
      </w:pPr>
    </w:p>
    <w:p w14:paraId="291F435C" w14:textId="77777777" w:rsidR="00F3109E" w:rsidRPr="00D26D2E" w:rsidRDefault="00EE0A59"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1</w:t>
      </w:r>
      <w:r w:rsidR="00587EAD" w:rsidRPr="00D26D2E">
        <w:rPr>
          <w:rFonts w:ascii="Times New Roman" w:hAnsi="Times New Roman"/>
          <w:sz w:val="28"/>
          <w:szCs w:val="20"/>
          <w:lang w:eastAsia="ru-RU"/>
        </w:rPr>
        <w:t xml:space="preserve">. </w:t>
      </w:r>
      <w:r w:rsidR="00587EAD" w:rsidRPr="00D26D2E">
        <w:rPr>
          <w:rFonts w:ascii="Times New Roman" w:hAnsi="Times New Roman"/>
          <w:sz w:val="28"/>
          <w:szCs w:val="28"/>
          <w:lang w:eastAsia="ru-RU"/>
        </w:rPr>
        <w:t xml:space="preserve">Выберите правильный ответ: Как часто в соответствии с ПТЭ ТЭ организация должна проводить режимно-наладочные испытания и работы, по результатам </w:t>
      </w:r>
      <w:r w:rsidR="00587EAD" w:rsidRPr="00D26D2E">
        <w:rPr>
          <w:rFonts w:ascii="Times New Roman" w:hAnsi="Times New Roman"/>
          <w:sz w:val="28"/>
          <w:szCs w:val="28"/>
          <w:lang w:eastAsia="ru-RU"/>
        </w:rPr>
        <w:lastRenderedPageBreak/>
        <w:t>которых составляются режимные карты, а также разрабатываются нормативные характеристики работы элементов системы теплоснабжения?</w:t>
      </w:r>
    </w:p>
    <w:p w14:paraId="2F67EF2C" w14:textId="77777777" w:rsidR="00F3109E" w:rsidRPr="00D26D2E" w:rsidRDefault="00587EAD"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1. При каждой подготовке к ОЗП;</w:t>
      </w:r>
    </w:p>
    <w:p w14:paraId="414F4127" w14:textId="77777777" w:rsidR="00587EAD" w:rsidRPr="00D26D2E" w:rsidRDefault="00587EAD"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2. Периодически, но не реже одного раза в 2 года;</w:t>
      </w:r>
    </w:p>
    <w:p w14:paraId="18834AAA" w14:textId="77777777" w:rsidR="00587EAD" w:rsidRPr="00D26D2E" w:rsidRDefault="00587EAD"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3. Периодически, но не реже одного раза в 3 года;</w:t>
      </w:r>
    </w:p>
    <w:p w14:paraId="7FD418E5" w14:textId="77777777" w:rsidR="00587EAD" w:rsidRPr="00D26D2E" w:rsidRDefault="00587EAD"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4. Периодически, но не реже одного раза в 5 лет;</w:t>
      </w:r>
    </w:p>
    <w:p w14:paraId="06CC11CA" w14:textId="77777777" w:rsidR="00587EAD" w:rsidRPr="00D26D2E" w:rsidRDefault="00587EAD"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5. Периодически, но не реже одного раза в 10 лет;</w:t>
      </w:r>
    </w:p>
    <w:p w14:paraId="5DD32AF4" w14:textId="77777777" w:rsidR="00587EAD" w:rsidRPr="00D26D2E" w:rsidRDefault="00587EAD" w:rsidP="002B4D31">
      <w:pPr>
        <w:spacing w:after="0" w:line="240" w:lineRule="auto"/>
        <w:jc w:val="both"/>
        <w:rPr>
          <w:rFonts w:ascii="Times New Roman" w:hAnsi="Times New Roman"/>
          <w:sz w:val="28"/>
          <w:szCs w:val="20"/>
          <w:lang w:eastAsia="ru-RU"/>
        </w:rPr>
      </w:pPr>
    </w:p>
    <w:p w14:paraId="0923B1CE" w14:textId="77777777" w:rsidR="00587EAD" w:rsidRPr="00D26D2E" w:rsidRDefault="00E60D38" w:rsidP="00E60D38">
      <w:pPr>
        <w:spacing w:after="0" w:line="240" w:lineRule="auto"/>
        <w:jc w:val="center"/>
        <w:rPr>
          <w:rFonts w:ascii="Times New Roman" w:hAnsi="Times New Roman"/>
          <w:sz w:val="28"/>
          <w:szCs w:val="20"/>
          <w:lang w:eastAsia="ru-RU"/>
        </w:rPr>
      </w:pPr>
      <w:r w:rsidRPr="00D26D2E">
        <w:rPr>
          <w:rFonts w:ascii="Times New Roman" w:hAnsi="Times New Roman"/>
          <w:sz w:val="28"/>
          <w:szCs w:val="20"/>
          <w:lang w:eastAsia="ru-RU"/>
        </w:rPr>
        <w:t>Блок 2. Организация технического и материального обеспечения эксплуатации котельной, работающей на твердом топливе. (договорное право, энергосберегающие технологии)</w:t>
      </w:r>
    </w:p>
    <w:p w14:paraId="3968D32D" w14:textId="77777777" w:rsidR="00830679" w:rsidRPr="00D26D2E" w:rsidRDefault="00830679" w:rsidP="002B4D31">
      <w:pPr>
        <w:spacing w:after="0" w:line="240" w:lineRule="auto"/>
        <w:jc w:val="both"/>
        <w:rPr>
          <w:rFonts w:ascii="Times New Roman" w:hAnsi="Times New Roman"/>
          <w:sz w:val="28"/>
          <w:szCs w:val="20"/>
          <w:lang w:eastAsia="ru-RU"/>
        </w:rPr>
      </w:pPr>
    </w:p>
    <w:p w14:paraId="057A26B0" w14:textId="77777777" w:rsidR="00DB5985" w:rsidRPr="00D26D2E" w:rsidRDefault="00EE0A59"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2</w:t>
      </w:r>
      <w:r w:rsidR="00966ABB" w:rsidRPr="00D26D2E">
        <w:rPr>
          <w:rFonts w:ascii="Times New Roman" w:hAnsi="Times New Roman"/>
          <w:sz w:val="28"/>
          <w:szCs w:val="20"/>
          <w:lang w:eastAsia="ru-RU"/>
        </w:rPr>
        <w:t xml:space="preserve">. Выберите один или несколько правильных ответов: </w:t>
      </w:r>
      <w:r w:rsidR="00254189" w:rsidRPr="00D26D2E">
        <w:rPr>
          <w:rFonts w:ascii="Times New Roman" w:hAnsi="Times New Roman"/>
          <w:sz w:val="28"/>
          <w:szCs w:val="20"/>
          <w:lang w:eastAsia="ru-RU"/>
        </w:rPr>
        <w:t xml:space="preserve">Что является существенным нарушением договора поставки </w:t>
      </w:r>
      <w:r w:rsidR="00254189" w:rsidRPr="00D26D2E">
        <w:rPr>
          <w:rFonts w:ascii="Times New Roman" w:hAnsi="Times New Roman"/>
          <w:b/>
          <w:sz w:val="28"/>
          <w:szCs w:val="20"/>
          <w:lang w:eastAsia="ru-RU"/>
        </w:rPr>
        <w:t>поставщиком</w:t>
      </w:r>
      <w:r w:rsidR="00966ABB" w:rsidRPr="00D26D2E">
        <w:rPr>
          <w:rFonts w:ascii="Times New Roman" w:hAnsi="Times New Roman"/>
          <w:sz w:val="28"/>
          <w:szCs w:val="20"/>
          <w:lang w:eastAsia="ru-RU"/>
        </w:rPr>
        <w:t>?</w:t>
      </w:r>
    </w:p>
    <w:p w14:paraId="3A2AF066" w14:textId="77777777" w:rsidR="00966ABB" w:rsidRPr="00D26D2E" w:rsidRDefault="00966ABB"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1.</w:t>
      </w:r>
      <w:r w:rsidR="00254189" w:rsidRPr="00D26D2E">
        <w:rPr>
          <w:rFonts w:ascii="Times New Roman" w:hAnsi="Times New Roman"/>
          <w:b/>
          <w:sz w:val="28"/>
          <w:szCs w:val="20"/>
          <w:lang w:eastAsia="ru-RU"/>
        </w:rPr>
        <w:t xml:space="preserve"> Поставка товаров ненадлежащего качества с недостатками, которые не могут быть устранены в приемлемый для покупателя срок</w:t>
      </w:r>
      <w:r w:rsidRPr="00D26D2E">
        <w:rPr>
          <w:rFonts w:ascii="Times New Roman" w:hAnsi="Times New Roman"/>
          <w:b/>
          <w:sz w:val="28"/>
          <w:szCs w:val="20"/>
          <w:lang w:eastAsia="ru-RU"/>
        </w:rPr>
        <w:t>;</w:t>
      </w:r>
    </w:p>
    <w:p w14:paraId="1C555751" w14:textId="77777777" w:rsidR="00966ABB" w:rsidRPr="00D26D2E" w:rsidRDefault="00966ABB"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 xml:space="preserve">2. </w:t>
      </w:r>
      <w:r w:rsidR="0030552E" w:rsidRPr="00D26D2E">
        <w:rPr>
          <w:rFonts w:ascii="Times New Roman" w:hAnsi="Times New Roman"/>
          <w:sz w:val="28"/>
          <w:szCs w:val="20"/>
          <w:lang w:eastAsia="ru-RU"/>
        </w:rPr>
        <w:t>Поставка товара ненадлежащего качества с недостатками, которые могут быть устранены в приемлемые для покупателя сроки;</w:t>
      </w:r>
    </w:p>
    <w:p w14:paraId="1103853C" w14:textId="77777777" w:rsidR="00966ABB" w:rsidRPr="00D26D2E" w:rsidRDefault="00966ABB"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3.</w:t>
      </w:r>
      <w:r w:rsidR="00254189" w:rsidRPr="00D26D2E">
        <w:rPr>
          <w:rFonts w:ascii="Times New Roman" w:hAnsi="Times New Roman"/>
          <w:b/>
          <w:sz w:val="28"/>
          <w:szCs w:val="20"/>
          <w:lang w:eastAsia="ru-RU"/>
        </w:rPr>
        <w:t xml:space="preserve"> Неоднократное нарушение сроков поставки товаров</w:t>
      </w:r>
      <w:r w:rsidRPr="00D26D2E">
        <w:rPr>
          <w:rFonts w:ascii="Times New Roman" w:hAnsi="Times New Roman"/>
          <w:b/>
          <w:sz w:val="28"/>
          <w:szCs w:val="20"/>
          <w:lang w:eastAsia="ru-RU"/>
        </w:rPr>
        <w:t>;</w:t>
      </w:r>
    </w:p>
    <w:p w14:paraId="4F1B1B39" w14:textId="77777777" w:rsidR="00966ABB" w:rsidRPr="00D26D2E" w:rsidRDefault="00966ABB"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4.</w:t>
      </w:r>
      <w:r w:rsidR="00254189" w:rsidRPr="00D26D2E">
        <w:rPr>
          <w:rFonts w:ascii="Times New Roman" w:hAnsi="Times New Roman"/>
          <w:sz w:val="28"/>
          <w:szCs w:val="20"/>
          <w:lang w:eastAsia="ru-RU"/>
        </w:rPr>
        <w:t xml:space="preserve"> </w:t>
      </w:r>
      <w:r w:rsidR="0030552E" w:rsidRPr="00D26D2E">
        <w:rPr>
          <w:rFonts w:ascii="Times New Roman" w:hAnsi="Times New Roman"/>
          <w:sz w:val="28"/>
          <w:szCs w:val="20"/>
          <w:lang w:eastAsia="ru-RU"/>
        </w:rPr>
        <w:t>Н</w:t>
      </w:r>
      <w:r w:rsidR="00254189" w:rsidRPr="00D26D2E">
        <w:rPr>
          <w:rFonts w:ascii="Times New Roman" w:hAnsi="Times New Roman"/>
          <w:sz w:val="28"/>
          <w:szCs w:val="20"/>
          <w:lang w:eastAsia="ru-RU"/>
        </w:rPr>
        <w:t>еоднократно</w:t>
      </w:r>
      <w:r w:rsidR="0030552E" w:rsidRPr="00D26D2E">
        <w:rPr>
          <w:rFonts w:ascii="Times New Roman" w:hAnsi="Times New Roman"/>
          <w:sz w:val="28"/>
          <w:szCs w:val="20"/>
          <w:lang w:eastAsia="ru-RU"/>
        </w:rPr>
        <w:t>е</w:t>
      </w:r>
      <w:r w:rsidR="00254189" w:rsidRPr="00D26D2E">
        <w:rPr>
          <w:rFonts w:ascii="Times New Roman" w:hAnsi="Times New Roman"/>
          <w:sz w:val="28"/>
          <w:szCs w:val="20"/>
          <w:lang w:eastAsia="ru-RU"/>
        </w:rPr>
        <w:t xml:space="preserve"> нарушени</w:t>
      </w:r>
      <w:r w:rsidR="0030552E" w:rsidRPr="00D26D2E">
        <w:rPr>
          <w:rFonts w:ascii="Times New Roman" w:hAnsi="Times New Roman"/>
          <w:sz w:val="28"/>
          <w:szCs w:val="20"/>
          <w:lang w:eastAsia="ru-RU"/>
        </w:rPr>
        <w:t>е</w:t>
      </w:r>
      <w:r w:rsidR="00254189" w:rsidRPr="00D26D2E">
        <w:rPr>
          <w:rFonts w:ascii="Times New Roman" w:hAnsi="Times New Roman"/>
          <w:sz w:val="28"/>
          <w:szCs w:val="20"/>
          <w:lang w:eastAsia="ru-RU"/>
        </w:rPr>
        <w:t xml:space="preserve"> сроков оплаты товаров;</w:t>
      </w:r>
    </w:p>
    <w:p w14:paraId="5DF03E09" w14:textId="77777777" w:rsidR="00966ABB" w:rsidRPr="00D26D2E" w:rsidRDefault="00966ABB"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 xml:space="preserve">5. </w:t>
      </w:r>
      <w:r w:rsidR="0030552E" w:rsidRPr="00D26D2E">
        <w:rPr>
          <w:rFonts w:ascii="Times New Roman" w:hAnsi="Times New Roman"/>
          <w:sz w:val="28"/>
          <w:szCs w:val="20"/>
          <w:lang w:eastAsia="ru-RU"/>
        </w:rPr>
        <w:t>Поставка товара надлежащего качества;</w:t>
      </w:r>
    </w:p>
    <w:p w14:paraId="6488C16C" w14:textId="77777777" w:rsidR="00323B27" w:rsidRPr="00D26D2E" w:rsidRDefault="00323B27" w:rsidP="002B4D31">
      <w:pPr>
        <w:spacing w:after="0" w:line="240" w:lineRule="auto"/>
        <w:jc w:val="both"/>
        <w:rPr>
          <w:rFonts w:ascii="Times New Roman" w:hAnsi="Times New Roman"/>
          <w:sz w:val="28"/>
          <w:szCs w:val="20"/>
          <w:lang w:eastAsia="ru-RU"/>
        </w:rPr>
      </w:pPr>
    </w:p>
    <w:p w14:paraId="6D714A7C" w14:textId="77777777" w:rsidR="004513FC" w:rsidRPr="00D26D2E" w:rsidRDefault="002307A6" w:rsidP="002307A6">
      <w:pPr>
        <w:spacing w:after="0" w:line="240" w:lineRule="auto"/>
        <w:jc w:val="center"/>
        <w:rPr>
          <w:rFonts w:ascii="Times New Roman" w:hAnsi="Times New Roman"/>
          <w:sz w:val="28"/>
          <w:szCs w:val="20"/>
          <w:lang w:eastAsia="ru-RU"/>
        </w:rPr>
      </w:pPr>
      <w:r w:rsidRPr="00D26D2E">
        <w:rPr>
          <w:rFonts w:ascii="Times New Roman" w:hAnsi="Times New Roman"/>
          <w:sz w:val="28"/>
          <w:szCs w:val="20"/>
          <w:lang w:eastAsia="ru-RU"/>
        </w:rPr>
        <w:t>Блок 3. Управление процессом эксплуатации котлов, работающих на твердом топливе. (организация работ, документация, ПТЭ ТЭ)</w:t>
      </w:r>
    </w:p>
    <w:p w14:paraId="2E4379B9" w14:textId="77777777" w:rsidR="00323B27" w:rsidRPr="00D26D2E" w:rsidRDefault="00323B27" w:rsidP="002B4D31">
      <w:pPr>
        <w:spacing w:after="0" w:line="240" w:lineRule="auto"/>
        <w:jc w:val="both"/>
        <w:rPr>
          <w:rFonts w:ascii="Times New Roman" w:hAnsi="Times New Roman"/>
          <w:sz w:val="28"/>
          <w:szCs w:val="20"/>
          <w:lang w:eastAsia="ru-RU"/>
        </w:rPr>
      </w:pPr>
    </w:p>
    <w:p w14:paraId="6DA17FA7" w14:textId="77777777" w:rsidR="001103B2" w:rsidRPr="00D26D2E" w:rsidRDefault="00EE0A59"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3</w:t>
      </w:r>
      <w:r w:rsidR="007A51B7" w:rsidRPr="00D26D2E">
        <w:rPr>
          <w:rFonts w:ascii="Times New Roman" w:hAnsi="Times New Roman"/>
          <w:sz w:val="28"/>
          <w:szCs w:val="20"/>
          <w:lang w:eastAsia="ru-RU"/>
        </w:rPr>
        <w:t xml:space="preserve">. Выберите один или несколько правильных ответов: Что </w:t>
      </w:r>
      <w:r w:rsidR="007A51B7" w:rsidRPr="00D26D2E">
        <w:rPr>
          <w:rFonts w:ascii="Times New Roman" w:hAnsi="Times New Roman"/>
          <w:b/>
          <w:sz w:val="28"/>
          <w:szCs w:val="20"/>
          <w:lang w:eastAsia="ru-RU"/>
        </w:rPr>
        <w:t>НЕ</w:t>
      </w:r>
      <w:r w:rsidR="007A51B7" w:rsidRPr="00D26D2E">
        <w:rPr>
          <w:rFonts w:ascii="Times New Roman" w:hAnsi="Times New Roman"/>
          <w:sz w:val="28"/>
          <w:szCs w:val="20"/>
          <w:lang w:eastAsia="ru-RU"/>
        </w:rPr>
        <w:t xml:space="preserve"> допускается (запрещено) при хранении каменного угля в целях предупреждения самовозгорания?</w:t>
      </w:r>
    </w:p>
    <w:p w14:paraId="67AB1483" w14:textId="77777777" w:rsidR="001103B2" w:rsidRPr="00D26D2E" w:rsidRDefault="007A51B7"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1. Смешивание углей разных марок;</w:t>
      </w:r>
    </w:p>
    <w:p w14:paraId="293EE6B1" w14:textId="77777777" w:rsidR="007A51B7" w:rsidRPr="00D26D2E" w:rsidRDefault="007A51B7"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2. Организовывать в помещениях топливоподачи систематический контроль загазованности воздуха в местах возможного скопления газа;</w:t>
      </w:r>
    </w:p>
    <w:p w14:paraId="6D24ECDD" w14:textId="77777777" w:rsidR="007A51B7" w:rsidRPr="00D26D2E" w:rsidRDefault="007A51B7"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3. Формировать штабеля каменного угля во время дождя;</w:t>
      </w:r>
    </w:p>
    <w:p w14:paraId="3C9FCEF3" w14:textId="77777777" w:rsidR="007A51B7" w:rsidRPr="00D26D2E" w:rsidRDefault="007A51B7"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4. Устраивать в штабелях каменного угля вентиляционные каналы или пустоты при укладке в штабеля;</w:t>
      </w:r>
    </w:p>
    <w:p w14:paraId="59D31312" w14:textId="77777777" w:rsidR="007A51B7" w:rsidRPr="00D26D2E" w:rsidRDefault="007A51B7"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5. Заваливать каменноугольным топливом деревянные столбы электрических и телефонных линий и другие древесные конструкции.</w:t>
      </w:r>
    </w:p>
    <w:p w14:paraId="118F8EBB" w14:textId="77777777" w:rsidR="007A51B7" w:rsidRPr="00D26D2E" w:rsidRDefault="007A51B7" w:rsidP="002B4D31">
      <w:pPr>
        <w:spacing w:after="0" w:line="240" w:lineRule="auto"/>
        <w:jc w:val="both"/>
        <w:rPr>
          <w:rFonts w:ascii="Times New Roman" w:hAnsi="Times New Roman"/>
          <w:sz w:val="28"/>
          <w:szCs w:val="20"/>
          <w:lang w:eastAsia="ru-RU"/>
        </w:rPr>
      </w:pPr>
    </w:p>
    <w:p w14:paraId="4B6352B5" w14:textId="77777777" w:rsidR="001103B2" w:rsidRPr="00D26D2E" w:rsidRDefault="00567A6D" w:rsidP="00567A6D">
      <w:pPr>
        <w:spacing w:after="0" w:line="240" w:lineRule="auto"/>
        <w:jc w:val="center"/>
        <w:rPr>
          <w:rFonts w:ascii="Times New Roman" w:hAnsi="Times New Roman"/>
          <w:sz w:val="28"/>
          <w:szCs w:val="20"/>
          <w:lang w:eastAsia="ru-RU"/>
        </w:rPr>
      </w:pPr>
      <w:r w:rsidRPr="00D26D2E">
        <w:rPr>
          <w:rFonts w:ascii="Times New Roman" w:hAnsi="Times New Roman"/>
          <w:sz w:val="28"/>
          <w:szCs w:val="20"/>
          <w:lang w:eastAsia="ru-RU"/>
        </w:rPr>
        <w:t>Блок 4. Организация работы с персоналом котельной, работающей на твердом топливе. (трудовое законодательство, безопасность труда)</w:t>
      </w:r>
    </w:p>
    <w:p w14:paraId="3C68BB20" w14:textId="77777777" w:rsidR="00567A6D" w:rsidRPr="00D26D2E" w:rsidRDefault="00567A6D" w:rsidP="002B4D31">
      <w:pPr>
        <w:spacing w:after="0" w:line="240" w:lineRule="auto"/>
        <w:jc w:val="both"/>
        <w:rPr>
          <w:rFonts w:ascii="Times New Roman" w:hAnsi="Times New Roman"/>
          <w:sz w:val="28"/>
          <w:szCs w:val="20"/>
          <w:lang w:eastAsia="ru-RU"/>
        </w:rPr>
      </w:pPr>
    </w:p>
    <w:p w14:paraId="18DF9E82" w14:textId="77777777" w:rsidR="00253263" w:rsidRPr="00D26D2E" w:rsidRDefault="00EE0A59"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4</w:t>
      </w:r>
      <w:r w:rsidR="003124A9" w:rsidRPr="00D26D2E">
        <w:rPr>
          <w:rFonts w:ascii="Times New Roman" w:hAnsi="Times New Roman"/>
          <w:sz w:val="28"/>
          <w:szCs w:val="20"/>
          <w:lang w:eastAsia="ru-RU"/>
        </w:rPr>
        <w:t xml:space="preserve">. </w:t>
      </w:r>
      <w:r w:rsidR="00361EE8" w:rsidRPr="00D26D2E">
        <w:rPr>
          <w:rFonts w:ascii="Times New Roman" w:hAnsi="Times New Roman"/>
          <w:sz w:val="28"/>
          <w:szCs w:val="20"/>
          <w:lang w:eastAsia="ru-RU"/>
        </w:rPr>
        <w:t>Выберите один или несколько правильных ответов: Какие из перечисленных работ на объектах теплоснабжения можно проводить без оформления наряда-допуска</w:t>
      </w:r>
      <w:r w:rsidR="00C27E9A" w:rsidRPr="00D26D2E">
        <w:rPr>
          <w:rFonts w:ascii="Times New Roman" w:hAnsi="Times New Roman"/>
          <w:sz w:val="28"/>
          <w:szCs w:val="20"/>
          <w:lang w:eastAsia="ru-RU"/>
        </w:rPr>
        <w:t xml:space="preserve">, если </w:t>
      </w:r>
      <w:r w:rsidR="006801FF" w:rsidRPr="00D26D2E">
        <w:rPr>
          <w:rFonts w:ascii="Times New Roman" w:hAnsi="Times New Roman"/>
          <w:sz w:val="28"/>
          <w:szCs w:val="20"/>
          <w:lang w:eastAsia="ru-RU"/>
        </w:rPr>
        <w:t>работодателем</w:t>
      </w:r>
      <w:r w:rsidR="00C27E9A" w:rsidRPr="00D26D2E">
        <w:rPr>
          <w:rFonts w:ascii="Times New Roman" w:hAnsi="Times New Roman"/>
          <w:sz w:val="28"/>
          <w:szCs w:val="20"/>
          <w:lang w:eastAsia="ru-RU"/>
        </w:rPr>
        <w:t xml:space="preserve"> не дополнен обязательный перечень в соответствии </w:t>
      </w:r>
      <w:r w:rsidR="00C27E9A" w:rsidRPr="00D26D2E">
        <w:rPr>
          <w:rFonts w:ascii="Times New Roman" w:hAnsi="Times New Roman"/>
          <w:sz w:val="28"/>
          <w:szCs w:val="20"/>
          <w:lang w:eastAsia="ru-RU"/>
        </w:rPr>
        <w:lastRenderedPageBreak/>
        <w:t xml:space="preserve">с Правилами по охране труда при эксплуатации объектов теплоснабжения и </w:t>
      </w:r>
      <w:proofErr w:type="spellStart"/>
      <w:r w:rsidR="00C27E9A" w:rsidRPr="00D26D2E">
        <w:rPr>
          <w:rFonts w:ascii="Times New Roman" w:hAnsi="Times New Roman"/>
          <w:sz w:val="28"/>
          <w:szCs w:val="20"/>
          <w:lang w:eastAsia="ru-RU"/>
        </w:rPr>
        <w:t>теплопотребляющих</w:t>
      </w:r>
      <w:proofErr w:type="spellEnd"/>
      <w:r w:rsidR="00C27E9A" w:rsidRPr="00D26D2E">
        <w:rPr>
          <w:rFonts w:ascii="Times New Roman" w:hAnsi="Times New Roman"/>
          <w:sz w:val="28"/>
          <w:szCs w:val="20"/>
          <w:lang w:eastAsia="ru-RU"/>
        </w:rPr>
        <w:t xml:space="preserve"> установок</w:t>
      </w:r>
      <w:r w:rsidR="00361EE8" w:rsidRPr="00D26D2E">
        <w:rPr>
          <w:rFonts w:ascii="Times New Roman" w:hAnsi="Times New Roman"/>
          <w:sz w:val="28"/>
          <w:szCs w:val="20"/>
          <w:lang w:eastAsia="ru-RU"/>
        </w:rPr>
        <w:t>?</w:t>
      </w:r>
    </w:p>
    <w:p w14:paraId="55D09992" w14:textId="77777777" w:rsidR="00253263" w:rsidRPr="00D26D2E" w:rsidRDefault="00361EE8"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1. Монтаж и демонтаж тепловых энергоустановок;</w:t>
      </w:r>
    </w:p>
    <w:p w14:paraId="3EA066A8" w14:textId="77777777" w:rsidR="00361EE8" w:rsidRPr="00D26D2E" w:rsidRDefault="00361EE8"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2. Установка и снятие заглушек на трубопроводах воды с температурой ниже +45°C;</w:t>
      </w:r>
    </w:p>
    <w:p w14:paraId="2A8F1519" w14:textId="77777777" w:rsidR="00361EE8" w:rsidRPr="00D26D2E" w:rsidRDefault="00361EE8"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3. Ремонт вращающихся механизмов;</w:t>
      </w:r>
    </w:p>
    <w:p w14:paraId="4E29204C" w14:textId="77777777" w:rsidR="00361EE8" w:rsidRPr="00D26D2E" w:rsidRDefault="00361EE8" w:rsidP="002B4D31">
      <w:pPr>
        <w:spacing w:after="0" w:line="240" w:lineRule="auto"/>
        <w:jc w:val="both"/>
        <w:rPr>
          <w:rFonts w:ascii="Times New Roman" w:hAnsi="Times New Roman"/>
          <w:b/>
          <w:sz w:val="28"/>
          <w:szCs w:val="20"/>
          <w:lang w:eastAsia="ru-RU"/>
        </w:rPr>
      </w:pPr>
      <w:r w:rsidRPr="00D26D2E">
        <w:rPr>
          <w:rFonts w:ascii="Times New Roman" w:hAnsi="Times New Roman"/>
          <w:b/>
          <w:sz w:val="28"/>
          <w:szCs w:val="20"/>
          <w:lang w:eastAsia="ru-RU"/>
        </w:rPr>
        <w:t xml:space="preserve">4. </w:t>
      </w:r>
      <w:r w:rsidR="005A05EC" w:rsidRPr="00D26D2E">
        <w:rPr>
          <w:rFonts w:ascii="Times New Roman" w:hAnsi="Times New Roman"/>
          <w:b/>
          <w:sz w:val="28"/>
          <w:szCs w:val="20"/>
          <w:lang w:eastAsia="ru-RU"/>
        </w:rPr>
        <w:t>Оказывать первую медицинскую помощь пострадавшему;</w:t>
      </w:r>
    </w:p>
    <w:p w14:paraId="1AC8D0A3" w14:textId="77777777" w:rsidR="00361EE8" w:rsidRPr="00D26D2E" w:rsidRDefault="00361EE8" w:rsidP="002B4D31">
      <w:pPr>
        <w:spacing w:after="0" w:line="240" w:lineRule="auto"/>
        <w:jc w:val="both"/>
        <w:rPr>
          <w:rFonts w:ascii="Times New Roman" w:hAnsi="Times New Roman"/>
          <w:sz w:val="28"/>
          <w:szCs w:val="20"/>
          <w:lang w:eastAsia="ru-RU"/>
        </w:rPr>
      </w:pPr>
      <w:r w:rsidRPr="00D26D2E">
        <w:rPr>
          <w:rFonts w:ascii="Times New Roman" w:hAnsi="Times New Roman"/>
          <w:sz w:val="28"/>
          <w:szCs w:val="20"/>
          <w:lang w:eastAsia="ru-RU"/>
        </w:rPr>
        <w:t>5. Нанесение антикоррозионных покрытий;</w:t>
      </w:r>
    </w:p>
    <w:p w14:paraId="24F8CC91" w14:textId="77777777" w:rsidR="00253263" w:rsidRPr="00D26D2E" w:rsidRDefault="00253263" w:rsidP="002B4D31">
      <w:pPr>
        <w:spacing w:after="0" w:line="240" w:lineRule="auto"/>
        <w:jc w:val="both"/>
        <w:rPr>
          <w:rFonts w:ascii="Times New Roman" w:hAnsi="Times New Roman"/>
          <w:sz w:val="28"/>
          <w:szCs w:val="20"/>
          <w:lang w:eastAsia="ru-RU"/>
        </w:rPr>
      </w:pPr>
    </w:p>
    <w:p w14:paraId="77CC97DC" w14:textId="77777777" w:rsidR="00037185" w:rsidRPr="00D26D2E" w:rsidRDefault="00037185" w:rsidP="00037185">
      <w:pPr>
        <w:pStyle w:val="aa"/>
      </w:pPr>
      <w:bookmarkStart w:id="10" w:name="_Toc521592508"/>
      <w:r w:rsidRPr="00D26D2E">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10"/>
    </w:p>
    <w:p w14:paraId="7EEAD42B" w14:textId="77777777" w:rsidR="00037185" w:rsidRPr="00D26D2E" w:rsidRDefault="00037185" w:rsidP="00037185">
      <w:pPr>
        <w:spacing w:line="240" w:lineRule="auto"/>
        <w:ind w:firstLine="851"/>
        <w:contextualSpacing/>
        <w:jc w:val="both"/>
        <w:rPr>
          <w:rFonts w:ascii="Times New Roman" w:hAnsi="Times New Roman"/>
          <w:sz w:val="28"/>
          <w:szCs w:val="28"/>
          <w:lang w:eastAsia="ru-RU"/>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6266"/>
        <w:gridCol w:w="2381"/>
      </w:tblGrid>
      <w:tr w:rsidR="00037185" w:rsidRPr="00D26D2E" w14:paraId="6F11B9E4" w14:textId="77777777" w:rsidTr="00FE62C1">
        <w:trPr>
          <w:cantSplit/>
          <w:tblHeader/>
        </w:trPr>
        <w:tc>
          <w:tcPr>
            <w:tcW w:w="959" w:type="dxa"/>
            <w:vAlign w:val="center"/>
          </w:tcPr>
          <w:p w14:paraId="11DA8290" w14:textId="77777777" w:rsidR="00037185" w:rsidRPr="00D26D2E" w:rsidRDefault="00037185" w:rsidP="00FE62C1">
            <w:pPr>
              <w:spacing w:after="0" w:line="240" w:lineRule="auto"/>
              <w:ind w:left="-142" w:right="-108"/>
              <w:contextualSpacing/>
              <w:jc w:val="center"/>
              <w:rPr>
                <w:rFonts w:ascii="Times New Roman" w:hAnsi="Times New Roman"/>
                <w:sz w:val="28"/>
                <w:szCs w:val="28"/>
                <w:lang w:eastAsia="ru-RU"/>
              </w:rPr>
            </w:pPr>
            <w:r w:rsidRPr="00D26D2E">
              <w:rPr>
                <w:rFonts w:ascii="Times New Roman" w:hAnsi="Times New Roman"/>
                <w:sz w:val="28"/>
                <w:szCs w:val="28"/>
                <w:lang w:eastAsia="ru-RU"/>
              </w:rPr>
              <w:t>№</w:t>
            </w:r>
          </w:p>
          <w:p w14:paraId="06CF9B6B" w14:textId="77777777" w:rsidR="00037185" w:rsidRPr="00D26D2E" w:rsidRDefault="00037185" w:rsidP="00FE62C1">
            <w:pPr>
              <w:spacing w:after="0" w:line="240" w:lineRule="auto"/>
              <w:ind w:left="-142" w:right="-108"/>
              <w:contextualSpacing/>
              <w:jc w:val="center"/>
              <w:rPr>
                <w:rFonts w:ascii="Times New Roman" w:hAnsi="Times New Roman"/>
                <w:sz w:val="28"/>
                <w:szCs w:val="28"/>
                <w:lang w:eastAsia="ru-RU"/>
              </w:rPr>
            </w:pPr>
            <w:r w:rsidRPr="00D26D2E">
              <w:rPr>
                <w:rFonts w:ascii="Times New Roman" w:hAnsi="Times New Roman"/>
                <w:sz w:val="28"/>
                <w:szCs w:val="28"/>
                <w:lang w:eastAsia="ru-RU"/>
              </w:rPr>
              <w:t>задания</w:t>
            </w:r>
          </w:p>
        </w:tc>
        <w:tc>
          <w:tcPr>
            <w:tcW w:w="6266" w:type="dxa"/>
            <w:vAlign w:val="center"/>
          </w:tcPr>
          <w:p w14:paraId="658A07D3" w14:textId="77777777" w:rsidR="00037185" w:rsidRPr="00D26D2E" w:rsidRDefault="00037185"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Правильные варианты ответа, модельные ответы и (или) критерии оценки</w:t>
            </w:r>
          </w:p>
        </w:tc>
        <w:tc>
          <w:tcPr>
            <w:tcW w:w="2381" w:type="dxa"/>
            <w:vAlign w:val="center"/>
          </w:tcPr>
          <w:p w14:paraId="7B5B0D14" w14:textId="77777777" w:rsidR="00037185" w:rsidRPr="00D26D2E" w:rsidRDefault="00037185"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Вес или баллы, начисляемые за правильно выполненное задание</w:t>
            </w:r>
          </w:p>
        </w:tc>
      </w:tr>
      <w:tr w:rsidR="00037185" w:rsidRPr="00D26D2E" w14:paraId="6CD336F9" w14:textId="77777777" w:rsidTr="00FE62C1">
        <w:trPr>
          <w:cantSplit/>
        </w:trPr>
        <w:tc>
          <w:tcPr>
            <w:tcW w:w="959" w:type="dxa"/>
            <w:vAlign w:val="center"/>
          </w:tcPr>
          <w:p w14:paraId="161542F6" w14:textId="77777777" w:rsidR="00037185" w:rsidRPr="00D26D2E" w:rsidRDefault="00037185" w:rsidP="00FE62C1">
            <w:pPr>
              <w:spacing w:after="0" w:line="240" w:lineRule="auto"/>
              <w:contextualSpacing/>
              <w:jc w:val="center"/>
              <w:rPr>
                <w:rFonts w:ascii="Times New Roman" w:hAnsi="Times New Roman"/>
                <w:b/>
                <w:sz w:val="28"/>
                <w:szCs w:val="28"/>
                <w:lang w:eastAsia="ru-RU"/>
              </w:rPr>
            </w:pPr>
          </w:p>
        </w:tc>
        <w:tc>
          <w:tcPr>
            <w:tcW w:w="6266" w:type="dxa"/>
            <w:vAlign w:val="center"/>
          </w:tcPr>
          <w:p w14:paraId="48B696D5" w14:textId="77777777" w:rsidR="00037185" w:rsidRPr="00D26D2E" w:rsidRDefault="00CA4DD5"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Блок №1</w:t>
            </w:r>
          </w:p>
        </w:tc>
        <w:tc>
          <w:tcPr>
            <w:tcW w:w="2381" w:type="dxa"/>
            <w:vAlign w:val="center"/>
          </w:tcPr>
          <w:p w14:paraId="1FC53D73" w14:textId="77777777" w:rsidR="00037185" w:rsidRPr="00D26D2E" w:rsidRDefault="00037185" w:rsidP="00FE62C1">
            <w:pPr>
              <w:spacing w:after="0" w:line="240" w:lineRule="auto"/>
              <w:contextualSpacing/>
              <w:jc w:val="center"/>
              <w:rPr>
                <w:rFonts w:ascii="Times New Roman" w:hAnsi="Times New Roman"/>
                <w:b/>
                <w:sz w:val="28"/>
                <w:szCs w:val="28"/>
                <w:lang w:eastAsia="ru-RU"/>
              </w:rPr>
            </w:pPr>
          </w:p>
        </w:tc>
      </w:tr>
      <w:tr w:rsidR="005723DB" w:rsidRPr="00D26D2E" w14:paraId="45A90FEC" w14:textId="77777777" w:rsidTr="00FE62C1">
        <w:trPr>
          <w:cantSplit/>
        </w:trPr>
        <w:tc>
          <w:tcPr>
            <w:tcW w:w="959" w:type="dxa"/>
            <w:vAlign w:val="center"/>
          </w:tcPr>
          <w:p w14:paraId="7DF0D242" w14:textId="77777777" w:rsidR="005723DB" w:rsidRPr="00D26D2E" w:rsidRDefault="00EE0A59"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w:t>
            </w:r>
            <w:r w:rsidR="00CA4DD5" w:rsidRPr="00D26D2E">
              <w:rPr>
                <w:rFonts w:ascii="Times New Roman" w:hAnsi="Times New Roman"/>
                <w:sz w:val="28"/>
                <w:szCs w:val="28"/>
                <w:lang w:eastAsia="ru-RU"/>
              </w:rPr>
              <w:t>.</w:t>
            </w:r>
          </w:p>
        </w:tc>
        <w:tc>
          <w:tcPr>
            <w:tcW w:w="6266" w:type="dxa"/>
            <w:vAlign w:val="center"/>
          </w:tcPr>
          <w:p w14:paraId="1ABF2C15" w14:textId="77777777" w:rsidR="005723DB" w:rsidRPr="00D26D2E" w:rsidRDefault="00587EAD"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4</w:t>
            </w:r>
          </w:p>
        </w:tc>
        <w:tc>
          <w:tcPr>
            <w:tcW w:w="2381" w:type="dxa"/>
            <w:vAlign w:val="center"/>
          </w:tcPr>
          <w:p w14:paraId="330AF014" w14:textId="77777777" w:rsidR="005723DB" w:rsidRPr="00D26D2E" w:rsidRDefault="00CA4DD5"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w:t>
            </w:r>
          </w:p>
        </w:tc>
      </w:tr>
      <w:tr w:rsidR="00AA05E6" w:rsidRPr="00D26D2E" w14:paraId="160B4053" w14:textId="77777777" w:rsidTr="00FE62C1">
        <w:trPr>
          <w:cantSplit/>
        </w:trPr>
        <w:tc>
          <w:tcPr>
            <w:tcW w:w="959" w:type="dxa"/>
            <w:vAlign w:val="center"/>
          </w:tcPr>
          <w:p w14:paraId="01D4B6B7" w14:textId="77777777" w:rsidR="00AA05E6" w:rsidRPr="00D26D2E" w:rsidRDefault="00AA05E6" w:rsidP="00FE62C1">
            <w:pPr>
              <w:spacing w:after="0" w:line="240" w:lineRule="auto"/>
              <w:contextualSpacing/>
              <w:jc w:val="center"/>
              <w:rPr>
                <w:rFonts w:ascii="Times New Roman" w:hAnsi="Times New Roman"/>
                <w:sz w:val="28"/>
                <w:szCs w:val="28"/>
                <w:lang w:eastAsia="ru-RU"/>
              </w:rPr>
            </w:pPr>
          </w:p>
        </w:tc>
        <w:tc>
          <w:tcPr>
            <w:tcW w:w="6266" w:type="dxa"/>
            <w:vAlign w:val="center"/>
          </w:tcPr>
          <w:p w14:paraId="5872461F" w14:textId="77777777" w:rsidR="00AA05E6" w:rsidRPr="00D26D2E" w:rsidRDefault="00E60D38" w:rsidP="00E60D38">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Блок №2</w:t>
            </w:r>
          </w:p>
        </w:tc>
        <w:tc>
          <w:tcPr>
            <w:tcW w:w="2381" w:type="dxa"/>
            <w:vAlign w:val="center"/>
          </w:tcPr>
          <w:p w14:paraId="32F90395" w14:textId="77777777" w:rsidR="00AA05E6" w:rsidRPr="00D26D2E" w:rsidRDefault="00AA05E6" w:rsidP="00FE62C1">
            <w:pPr>
              <w:spacing w:after="0" w:line="240" w:lineRule="auto"/>
              <w:contextualSpacing/>
              <w:jc w:val="center"/>
              <w:rPr>
                <w:rFonts w:ascii="Times New Roman" w:hAnsi="Times New Roman"/>
                <w:sz w:val="28"/>
                <w:szCs w:val="28"/>
                <w:lang w:eastAsia="ru-RU"/>
              </w:rPr>
            </w:pPr>
          </w:p>
        </w:tc>
      </w:tr>
      <w:tr w:rsidR="005723DB" w:rsidRPr="00D26D2E" w14:paraId="68533C49" w14:textId="77777777" w:rsidTr="00FE62C1">
        <w:trPr>
          <w:cantSplit/>
        </w:trPr>
        <w:tc>
          <w:tcPr>
            <w:tcW w:w="959" w:type="dxa"/>
            <w:vAlign w:val="center"/>
          </w:tcPr>
          <w:p w14:paraId="48AF77C9" w14:textId="77777777" w:rsidR="005723DB" w:rsidRPr="00D26D2E" w:rsidRDefault="00EE0A59"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2</w:t>
            </w:r>
            <w:r w:rsidR="00E60D38" w:rsidRPr="00D26D2E">
              <w:rPr>
                <w:rFonts w:ascii="Times New Roman" w:hAnsi="Times New Roman"/>
                <w:sz w:val="28"/>
                <w:szCs w:val="28"/>
                <w:lang w:eastAsia="ru-RU"/>
              </w:rPr>
              <w:t>.</w:t>
            </w:r>
          </w:p>
        </w:tc>
        <w:tc>
          <w:tcPr>
            <w:tcW w:w="6266" w:type="dxa"/>
            <w:vAlign w:val="center"/>
          </w:tcPr>
          <w:p w14:paraId="0E932660" w14:textId="77777777" w:rsidR="005723DB" w:rsidRPr="00D26D2E" w:rsidRDefault="00966ABB"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1,3</w:t>
            </w:r>
          </w:p>
        </w:tc>
        <w:tc>
          <w:tcPr>
            <w:tcW w:w="2381" w:type="dxa"/>
            <w:vAlign w:val="center"/>
          </w:tcPr>
          <w:p w14:paraId="3E33E7DF" w14:textId="77777777" w:rsidR="005723DB" w:rsidRPr="00D26D2E" w:rsidRDefault="00336177"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w:t>
            </w:r>
          </w:p>
        </w:tc>
      </w:tr>
      <w:tr w:rsidR="005723DB" w:rsidRPr="00D26D2E" w14:paraId="690ABCED" w14:textId="77777777" w:rsidTr="00FE62C1">
        <w:trPr>
          <w:cantSplit/>
        </w:trPr>
        <w:tc>
          <w:tcPr>
            <w:tcW w:w="959" w:type="dxa"/>
            <w:vAlign w:val="center"/>
          </w:tcPr>
          <w:p w14:paraId="5C3CBA66" w14:textId="77777777" w:rsidR="005723DB" w:rsidRPr="00D26D2E" w:rsidRDefault="005723DB" w:rsidP="00FE62C1">
            <w:pPr>
              <w:spacing w:after="0" w:line="240" w:lineRule="auto"/>
              <w:contextualSpacing/>
              <w:jc w:val="center"/>
              <w:rPr>
                <w:rFonts w:ascii="Times New Roman" w:hAnsi="Times New Roman"/>
                <w:sz w:val="28"/>
                <w:szCs w:val="28"/>
                <w:lang w:eastAsia="ru-RU"/>
              </w:rPr>
            </w:pPr>
          </w:p>
        </w:tc>
        <w:tc>
          <w:tcPr>
            <w:tcW w:w="6266" w:type="dxa"/>
            <w:vAlign w:val="center"/>
          </w:tcPr>
          <w:p w14:paraId="20C7BAE4" w14:textId="77777777" w:rsidR="005723DB" w:rsidRPr="00D26D2E" w:rsidRDefault="00A51A2A" w:rsidP="00FE62C1">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Блок №3</w:t>
            </w:r>
          </w:p>
        </w:tc>
        <w:tc>
          <w:tcPr>
            <w:tcW w:w="2381" w:type="dxa"/>
            <w:vAlign w:val="center"/>
          </w:tcPr>
          <w:p w14:paraId="29597C85" w14:textId="77777777" w:rsidR="005723DB" w:rsidRPr="00D26D2E" w:rsidRDefault="005723DB" w:rsidP="00FE62C1">
            <w:pPr>
              <w:spacing w:after="0" w:line="240" w:lineRule="auto"/>
              <w:contextualSpacing/>
              <w:jc w:val="center"/>
              <w:rPr>
                <w:rFonts w:ascii="Times New Roman" w:hAnsi="Times New Roman"/>
                <w:sz w:val="28"/>
                <w:szCs w:val="28"/>
                <w:lang w:eastAsia="ru-RU"/>
              </w:rPr>
            </w:pPr>
          </w:p>
        </w:tc>
      </w:tr>
      <w:tr w:rsidR="004C428F" w:rsidRPr="00D26D2E" w14:paraId="0FC2CEF8" w14:textId="77777777" w:rsidTr="00FE62C1">
        <w:trPr>
          <w:cantSplit/>
        </w:trPr>
        <w:tc>
          <w:tcPr>
            <w:tcW w:w="959" w:type="dxa"/>
            <w:vAlign w:val="center"/>
          </w:tcPr>
          <w:p w14:paraId="5BFEBC4B" w14:textId="77777777" w:rsidR="004C428F" w:rsidRPr="00D26D2E" w:rsidRDefault="00EE0A59"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3</w:t>
            </w:r>
            <w:r w:rsidR="00A51A2A" w:rsidRPr="00D26D2E">
              <w:rPr>
                <w:rFonts w:ascii="Times New Roman" w:hAnsi="Times New Roman"/>
                <w:sz w:val="28"/>
                <w:szCs w:val="28"/>
                <w:lang w:eastAsia="ru-RU"/>
              </w:rPr>
              <w:t>.</w:t>
            </w:r>
          </w:p>
        </w:tc>
        <w:tc>
          <w:tcPr>
            <w:tcW w:w="6266" w:type="dxa"/>
            <w:vAlign w:val="center"/>
          </w:tcPr>
          <w:p w14:paraId="568A6E2C" w14:textId="77777777" w:rsidR="004C428F" w:rsidRPr="00D26D2E" w:rsidRDefault="007A51B7"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1,3,4,5</w:t>
            </w:r>
          </w:p>
        </w:tc>
        <w:tc>
          <w:tcPr>
            <w:tcW w:w="2381" w:type="dxa"/>
            <w:vAlign w:val="center"/>
          </w:tcPr>
          <w:p w14:paraId="17B18187" w14:textId="77777777" w:rsidR="004C428F" w:rsidRPr="00D26D2E" w:rsidRDefault="00A51A2A"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w:t>
            </w:r>
          </w:p>
        </w:tc>
      </w:tr>
      <w:tr w:rsidR="004C428F" w:rsidRPr="00D26D2E" w14:paraId="3A45AC41" w14:textId="77777777" w:rsidTr="00FE62C1">
        <w:trPr>
          <w:cantSplit/>
        </w:trPr>
        <w:tc>
          <w:tcPr>
            <w:tcW w:w="959" w:type="dxa"/>
            <w:vAlign w:val="center"/>
          </w:tcPr>
          <w:p w14:paraId="3F8AB90A" w14:textId="77777777" w:rsidR="004C428F" w:rsidRPr="00D26D2E" w:rsidRDefault="004C428F" w:rsidP="004C428F">
            <w:pPr>
              <w:spacing w:after="0" w:line="240" w:lineRule="auto"/>
              <w:contextualSpacing/>
              <w:jc w:val="center"/>
              <w:rPr>
                <w:rFonts w:ascii="Times New Roman" w:hAnsi="Times New Roman"/>
                <w:sz w:val="28"/>
                <w:szCs w:val="28"/>
                <w:lang w:eastAsia="ru-RU"/>
              </w:rPr>
            </w:pPr>
          </w:p>
        </w:tc>
        <w:tc>
          <w:tcPr>
            <w:tcW w:w="6266" w:type="dxa"/>
            <w:vAlign w:val="center"/>
          </w:tcPr>
          <w:p w14:paraId="47E99045" w14:textId="77777777" w:rsidR="004C428F" w:rsidRPr="00D26D2E" w:rsidRDefault="00567A6D"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Блок № 4</w:t>
            </w:r>
          </w:p>
        </w:tc>
        <w:tc>
          <w:tcPr>
            <w:tcW w:w="2381" w:type="dxa"/>
            <w:vAlign w:val="center"/>
          </w:tcPr>
          <w:p w14:paraId="66508686" w14:textId="77777777" w:rsidR="004C428F" w:rsidRPr="00D26D2E" w:rsidRDefault="004C428F" w:rsidP="004C428F">
            <w:pPr>
              <w:spacing w:after="0" w:line="240" w:lineRule="auto"/>
              <w:contextualSpacing/>
              <w:jc w:val="center"/>
              <w:rPr>
                <w:rFonts w:ascii="Times New Roman" w:hAnsi="Times New Roman"/>
                <w:sz w:val="28"/>
                <w:szCs w:val="28"/>
                <w:lang w:eastAsia="ru-RU"/>
              </w:rPr>
            </w:pPr>
          </w:p>
        </w:tc>
      </w:tr>
      <w:tr w:rsidR="004C428F" w:rsidRPr="00D26D2E" w14:paraId="703345C4" w14:textId="77777777" w:rsidTr="00FE62C1">
        <w:trPr>
          <w:cantSplit/>
        </w:trPr>
        <w:tc>
          <w:tcPr>
            <w:tcW w:w="959" w:type="dxa"/>
            <w:vAlign w:val="center"/>
          </w:tcPr>
          <w:p w14:paraId="1DEE10D5" w14:textId="77777777" w:rsidR="004C428F" w:rsidRPr="00D26D2E" w:rsidRDefault="00EE0A59"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4</w:t>
            </w:r>
            <w:r w:rsidR="00567A6D" w:rsidRPr="00D26D2E">
              <w:rPr>
                <w:rFonts w:ascii="Times New Roman" w:hAnsi="Times New Roman"/>
                <w:sz w:val="28"/>
                <w:szCs w:val="28"/>
                <w:lang w:eastAsia="ru-RU"/>
              </w:rPr>
              <w:t>.</w:t>
            </w:r>
          </w:p>
        </w:tc>
        <w:tc>
          <w:tcPr>
            <w:tcW w:w="6266" w:type="dxa"/>
            <w:vAlign w:val="center"/>
          </w:tcPr>
          <w:p w14:paraId="51087F57" w14:textId="77777777" w:rsidR="004C428F" w:rsidRPr="00D26D2E" w:rsidRDefault="00F44CC1"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2,4</w:t>
            </w:r>
          </w:p>
        </w:tc>
        <w:tc>
          <w:tcPr>
            <w:tcW w:w="2381" w:type="dxa"/>
            <w:vAlign w:val="center"/>
          </w:tcPr>
          <w:p w14:paraId="4E09FCC7" w14:textId="77777777" w:rsidR="004C428F" w:rsidRPr="00D26D2E" w:rsidRDefault="00567A6D" w:rsidP="004C428F">
            <w:pPr>
              <w:spacing w:after="0" w:line="240" w:lineRule="auto"/>
              <w:contextualSpacing/>
              <w:jc w:val="center"/>
              <w:rPr>
                <w:rFonts w:ascii="Times New Roman" w:hAnsi="Times New Roman"/>
                <w:sz w:val="28"/>
                <w:szCs w:val="28"/>
                <w:lang w:eastAsia="ru-RU"/>
              </w:rPr>
            </w:pPr>
            <w:r w:rsidRPr="00D26D2E">
              <w:rPr>
                <w:rFonts w:ascii="Times New Roman" w:hAnsi="Times New Roman"/>
                <w:sz w:val="28"/>
                <w:szCs w:val="28"/>
                <w:lang w:eastAsia="ru-RU"/>
              </w:rPr>
              <w:t>1</w:t>
            </w:r>
          </w:p>
        </w:tc>
      </w:tr>
    </w:tbl>
    <w:p w14:paraId="7A086A7C" w14:textId="77777777" w:rsidR="00037185" w:rsidRPr="00D26D2E" w:rsidRDefault="00037185" w:rsidP="00037185">
      <w:pPr>
        <w:widowControl w:val="0"/>
        <w:autoSpaceDE w:val="0"/>
        <w:autoSpaceDN w:val="0"/>
        <w:spacing w:after="0" w:line="240" w:lineRule="auto"/>
        <w:jc w:val="both"/>
        <w:rPr>
          <w:rFonts w:ascii="Times New Roman" w:hAnsi="Times New Roman"/>
          <w:i/>
          <w:sz w:val="28"/>
          <w:szCs w:val="28"/>
          <w:lang w:eastAsia="ru-RU"/>
        </w:rPr>
      </w:pPr>
    </w:p>
    <w:p w14:paraId="2FEA01AC" w14:textId="77777777" w:rsidR="00EA51C0" w:rsidRPr="00D26D2E"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D26D2E">
        <w:rPr>
          <w:rFonts w:ascii="Times New Roman" w:hAnsi="Times New Roman"/>
          <w:i/>
          <w:sz w:val="28"/>
          <w:szCs w:val="28"/>
          <w:lang w:eastAsia="ru-RU"/>
        </w:rPr>
        <w:t>Вариант соискателя формируется из случайно подбираемых заданий в соответствии со спецификацией.</w:t>
      </w:r>
      <w:r w:rsidR="00EA51C0" w:rsidRPr="00D26D2E">
        <w:rPr>
          <w:rFonts w:ascii="Times New Roman" w:hAnsi="Times New Roman"/>
          <w:i/>
          <w:sz w:val="28"/>
          <w:szCs w:val="28"/>
          <w:lang w:eastAsia="ru-RU"/>
        </w:rPr>
        <w:t xml:space="preserve"> Подбор осуществляется случайной выборкой вопросов в составе каждого из блоков вопросов, обеспечивающих всестороннюю проверку знаний соискателя, в том числе:</w:t>
      </w:r>
    </w:p>
    <w:p w14:paraId="3F4EE93E" w14:textId="77777777" w:rsidR="00EA51C0" w:rsidRPr="00D26D2E"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D26D2E">
        <w:rPr>
          <w:rFonts w:ascii="Times New Roman" w:hAnsi="Times New Roman"/>
          <w:i/>
          <w:sz w:val="28"/>
          <w:szCs w:val="28"/>
          <w:lang w:eastAsia="ru-RU"/>
        </w:rPr>
        <w:t xml:space="preserve">для блока №1 выбирается </w:t>
      </w:r>
      <w:r w:rsidR="00023361" w:rsidRPr="00D26D2E">
        <w:rPr>
          <w:rFonts w:ascii="Times New Roman" w:hAnsi="Times New Roman"/>
          <w:i/>
          <w:sz w:val="28"/>
          <w:szCs w:val="28"/>
          <w:lang w:eastAsia="ru-RU"/>
        </w:rPr>
        <w:t xml:space="preserve">10 </w:t>
      </w:r>
      <w:r w:rsidRPr="00D26D2E">
        <w:rPr>
          <w:rFonts w:ascii="Times New Roman" w:hAnsi="Times New Roman"/>
          <w:i/>
          <w:sz w:val="28"/>
          <w:szCs w:val="28"/>
          <w:lang w:eastAsia="ru-RU"/>
        </w:rPr>
        <w:t>(</w:t>
      </w:r>
      <w:r w:rsidR="00023361" w:rsidRPr="00D26D2E">
        <w:rPr>
          <w:rFonts w:ascii="Times New Roman" w:hAnsi="Times New Roman"/>
          <w:i/>
          <w:sz w:val="28"/>
          <w:szCs w:val="28"/>
          <w:lang w:eastAsia="ru-RU"/>
        </w:rPr>
        <w:t>десять</w:t>
      </w:r>
      <w:r w:rsidRPr="00D26D2E">
        <w:rPr>
          <w:rFonts w:ascii="Times New Roman" w:hAnsi="Times New Roman"/>
          <w:i/>
          <w:sz w:val="28"/>
          <w:szCs w:val="28"/>
          <w:lang w:eastAsia="ru-RU"/>
        </w:rPr>
        <w:t>) вопрос</w:t>
      </w:r>
      <w:r w:rsidR="004F7BFA" w:rsidRPr="00D26D2E">
        <w:rPr>
          <w:rFonts w:ascii="Times New Roman" w:hAnsi="Times New Roman"/>
          <w:i/>
          <w:sz w:val="28"/>
          <w:szCs w:val="28"/>
          <w:lang w:eastAsia="ru-RU"/>
        </w:rPr>
        <w:t>ов</w:t>
      </w:r>
      <w:r w:rsidRPr="00D26D2E">
        <w:rPr>
          <w:rFonts w:ascii="Times New Roman" w:hAnsi="Times New Roman"/>
          <w:i/>
          <w:sz w:val="28"/>
          <w:szCs w:val="28"/>
          <w:lang w:eastAsia="ru-RU"/>
        </w:rPr>
        <w:t>;</w:t>
      </w:r>
    </w:p>
    <w:p w14:paraId="5156CD7C" w14:textId="77777777" w:rsidR="00EA51C0" w:rsidRPr="00D26D2E"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D26D2E">
        <w:rPr>
          <w:rFonts w:ascii="Times New Roman" w:hAnsi="Times New Roman"/>
          <w:i/>
          <w:sz w:val="28"/>
          <w:szCs w:val="28"/>
          <w:lang w:eastAsia="ru-RU"/>
        </w:rPr>
        <w:t xml:space="preserve">для блока №2 выбирается </w:t>
      </w:r>
      <w:r w:rsidR="00023361" w:rsidRPr="00D26D2E">
        <w:rPr>
          <w:rFonts w:ascii="Times New Roman" w:hAnsi="Times New Roman"/>
          <w:i/>
          <w:sz w:val="28"/>
          <w:szCs w:val="28"/>
          <w:lang w:eastAsia="ru-RU"/>
        </w:rPr>
        <w:t>10</w:t>
      </w:r>
      <w:r w:rsidR="00A62286" w:rsidRPr="00D26D2E">
        <w:rPr>
          <w:rFonts w:ascii="Times New Roman" w:hAnsi="Times New Roman"/>
          <w:i/>
          <w:sz w:val="28"/>
          <w:szCs w:val="28"/>
          <w:lang w:eastAsia="ru-RU"/>
        </w:rPr>
        <w:t xml:space="preserve"> </w:t>
      </w:r>
      <w:r w:rsidR="004F7BFA" w:rsidRPr="00D26D2E">
        <w:rPr>
          <w:rFonts w:ascii="Times New Roman" w:hAnsi="Times New Roman"/>
          <w:i/>
          <w:sz w:val="28"/>
          <w:szCs w:val="28"/>
          <w:lang w:eastAsia="ru-RU"/>
        </w:rPr>
        <w:t>(</w:t>
      </w:r>
      <w:r w:rsidR="00023361" w:rsidRPr="00D26D2E">
        <w:rPr>
          <w:rFonts w:ascii="Times New Roman" w:hAnsi="Times New Roman"/>
          <w:i/>
          <w:sz w:val="28"/>
          <w:szCs w:val="28"/>
          <w:lang w:eastAsia="ru-RU"/>
        </w:rPr>
        <w:t>десять</w:t>
      </w:r>
      <w:r w:rsidR="004F7BFA" w:rsidRPr="00D26D2E">
        <w:rPr>
          <w:rFonts w:ascii="Times New Roman" w:hAnsi="Times New Roman"/>
          <w:i/>
          <w:sz w:val="28"/>
          <w:szCs w:val="28"/>
          <w:lang w:eastAsia="ru-RU"/>
        </w:rPr>
        <w:t>) вопросов</w:t>
      </w:r>
      <w:r w:rsidRPr="00D26D2E">
        <w:rPr>
          <w:rFonts w:ascii="Times New Roman" w:hAnsi="Times New Roman"/>
          <w:i/>
          <w:sz w:val="28"/>
          <w:szCs w:val="28"/>
          <w:lang w:eastAsia="ru-RU"/>
        </w:rPr>
        <w:t>;</w:t>
      </w:r>
    </w:p>
    <w:p w14:paraId="0A15DF59" w14:textId="77777777" w:rsidR="00EA51C0" w:rsidRPr="00D26D2E"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D26D2E">
        <w:rPr>
          <w:rFonts w:ascii="Times New Roman" w:hAnsi="Times New Roman"/>
          <w:i/>
          <w:sz w:val="28"/>
          <w:szCs w:val="28"/>
          <w:lang w:eastAsia="ru-RU"/>
        </w:rPr>
        <w:t xml:space="preserve">для блока №3 выбирается </w:t>
      </w:r>
      <w:r w:rsidR="00023361" w:rsidRPr="00D26D2E">
        <w:rPr>
          <w:rFonts w:ascii="Times New Roman" w:hAnsi="Times New Roman"/>
          <w:i/>
          <w:sz w:val="28"/>
          <w:szCs w:val="28"/>
          <w:lang w:eastAsia="ru-RU"/>
        </w:rPr>
        <w:t>10</w:t>
      </w:r>
      <w:r w:rsidRPr="00D26D2E">
        <w:rPr>
          <w:rFonts w:ascii="Times New Roman" w:hAnsi="Times New Roman"/>
          <w:i/>
          <w:sz w:val="28"/>
          <w:szCs w:val="28"/>
          <w:lang w:eastAsia="ru-RU"/>
        </w:rPr>
        <w:t xml:space="preserve"> (</w:t>
      </w:r>
      <w:r w:rsidR="00023361" w:rsidRPr="00D26D2E">
        <w:rPr>
          <w:rFonts w:ascii="Times New Roman" w:hAnsi="Times New Roman"/>
          <w:i/>
          <w:sz w:val="28"/>
          <w:szCs w:val="28"/>
          <w:lang w:eastAsia="ru-RU"/>
        </w:rPr>
        <w:t>десять</w:t>
      </w:r>
      <w:r w:rsidRPr="00D26D2E">
        <w:rPr>
          <w:rFonts w:ascii="Times New Roman" w:hAnsi="Times New Roman"/>
          <w:i/>
          <w:sz w:val="28"/>
          <w:szCs w:val="28"/>
          <w:lang w:eastAsia="ru-RU"/>
        </w:rPr>
        <w:t>) вопросов;</w:t>
      </w:r>
    </w:p>
    <w:p w14:paraId="04260FE2" w14:textId="77777777" w:rsidR="008179A0" w:rsidRPr="00D26D2E"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D26D2E">
        <w:rPr>
          <w:rFonts w:ascii="Times New Roman" w:hAnsi="Times New Roman"/>
          <w:i/>
          <w:sz w:val="28"/>
          <w:szCs w:val="28"/>
          <w:lang w:eastAsia="ru-RU"/>
        </w:rPr>
        <w:t xml:space="preserve">для блока №4 выбирается </w:t>
      </w:r>
      <w:r w:rsidR="00023361" w:rsidRPr="00D26D2E">
        <w:rPr>
          <w:rFonts w:ascii="Times New Roman" w:hAnsi="Times New Roman"/>
          <w:i/>
          <w:sz w:val="28"/>
          <w:szCs w:val="28"/>
          <w:lang w:eastAsia="ru-RU"/>
        </w:rPr>
        <w:t>10</w:t>
      </w:r>
      <w:r w:rsidR="00A62286" w:rsidRPr="00D26D2E">
        <w:rPr>
          <w:rFonts w:ascii="Times New Roman" w:hAnsi="Times New Roman"/>
          <w:i/>
          <w:sz w:val="28"/>
          <w:szCs w:val="28"/>
          <w:lang w:eastAsia="ru-RU"/>
        </w:rPr>
        <w:t xml:space="preserve"> </w:t>
      </w:r>
      <w:r w:rsidR="004F7BFA" w:rsidRPr="00D26D2E">
        <w:rPr>
          <w:rFonts w:ascii="Times New Roman" w:hAnsi="Times New Roman"/>
          <w:i/>
          <w:sz w:val="28"/>
          <w:szCs w:val="28"/>
          <w:lang w:eastAsia="ru-RU"/>
        </w:rPr>
        <w:t>(</w:t>
      </w:r>
      <w:r w:rsidR="00023361" w:rsidRPr="00D26D2E">
        <w:rPr>
          <w:rFonts w:ascii="Times New Roman" w:hAnsi="Times New Roman"/>
          <w:i/>
          <w:sz w:val="28"/>
          <w:szCs w:val="28"/>
          <w:lang w:eastAsia="ru-RU"/>
        </w:rPr>
        <w:t>десять</w:t>
      </w:r>
      <w:r w:rsidR="004F7BFA" w:rsidRPr="00D26D2E">
        <w:rPr>
          <w:rFonts w:ascii="Times New Roman" w:hAnsi="Times New Roman"/>
          <w:i/>
          <w:sz w:val="28"/>
          <w:szCs w:val="28"/>
          <w:lang w:eastAsia="ru-RU"/>
        </w:rPr>
        <w:t>) вопросов</w:t>
      </w:r>
      <w:r w:rsidR="008179A0" w:rsidRPr="00D26D2E">
        <w:rPr>
          <w:rFonts w:ascii="Times New Roman" w:hAnsi="Times New Roman"/>
          <w:i/>
          <w:sz w:val="28"/>
          <w:szCs w:val="28"/>
          <w:lang w:eastAsia="ru-RU"/>
        </w:rPr>
        <w:t>;</w:t>
      </w:r>
    </w:p>
    <w:p w14:paraId="433C0D92" w14:textId="77777777" w:rsidR="00EA51C0" w:rsidRPr="00D26D2E"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D26D2E">
        <w:rPr>
          <w:rFonts w:ascii="Times New Roman" w:hAnsi="Times New Roman"/>
          <w:i/>
          <w:sz w:val="28"/>
          <w:szCs w:val="28"/>
          <w:lang w:eastAsia="ru-RU"/>
        </w:rPr>
        <w:t xml:space="preserve">Всего </w:t>
      </w:r>
      <w:r w:rsidR="00A62286" w:rsidRPr="00D26D2E">
        <w:rPr>
          <w:rFonts w:ascii="Times New Roman" w:hAnsi="Times New Roman"/>
          <w:i/>
          <w:sz w:val="28"/>
          <w:szCs w:val="28"/>
          <w:lang w:eastAsia="ru-RU"/>
        </w:rPr>
        <w:t>4</w:t>
      </w:r>
      <w:r w:rsidRPr="00D26D2E">
        <w:rPr>
          <w:rFonts w:ascii="Times New Roman" w:hAnsi="Times New Roman"/>
          <w:i/>
          <w:sz w:val="28"/>
          <w:szCs w:val="28"/>
          <w:lang w:eastAsia="ru-RU"/>
        </w:rPr>
        <w:t>0</w:t>
      </w:r>
      <w:r w:rsidR="00EA51C0" w:rsidRPr="00D26D2E">
        <w:rPr>
          <w:rFonts w:ascii="Times New Roman" w:hAnsi="Times New Roman"/>
          <w:i/>
          <w:sz w:val="28"/>
          <w:szCs w:val="28"/>
          <w:lang w:eastAsia="ru-RU"/>
        </w:rPr>
        <w:t xml:space="preserve"> (</w:t>
      </w:r>
      <w:r w:rsidR="00A62286" w:rsidRPr="00D26D2E">
        <w:rPr>
          <w:rFonts w:ascii="Times New Roman" w:hAnsi="Times New Roman"/>
          <w:i/>
          <w:sz w:val="28"/>
          <w:szCs w:val="28"/>
          <w:lang w:eastAsia="ru-RU"/>
        </w:rPr>
        <w:t>сорок</w:t>
      </w:r>
      <w:r w:rsidR="00EA51C0" w:rsidRPr="00D26D2E">
        <w:rPr>
          <w:rFonts w:ascii="Times New Roman" w:hAnsi="Times New Roman"/>
          <w:i/>
          <w:sz w:val="28"/>
          <w:szCs w:val="28"/>
          <w:lang w:eastAsia="ru-RU"/>
        </w:rPr>
        <w:t>)</w:t>
      </w:r>
      <w:r w:rsidRPr="00D26D2E">
        <w:rPr>
          <w:rFonts w:ascii="Times New Roman" w:hAnsi="Times New Roman"/>
          <w:i/>
          <w:sz w:val="28"/>
          <w:szCs w:val="28"/>
          <w:lang w:eastAsia="ru-RU"/>
        </w:rPr>
        <w:t xml:space="preserve"> заданий.</w:t>
      </w:r>
    </w:p>
    <w:p w14:paraId="71E163EA" w14:textId="77777777" w:rsidR="00037185" w:rsidRPr="00D26D2E"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D26D2E">
        <w:rPr>
          <w:rFonts w:ascii="Times New Roman" w:hAnsi="Times New Roman"/>
          <w:i/>
          <w:sz w:val="28"/>
          <w:szCs w:val="28"/>
          <w:lang w:eastAsia="ru-RU"/>
        </w:rPr>
        <w:t xml:space="preserve">Вариант соискателя содержит </w:t>
      </w:r>
      <w:r w:rsidR="00A62286" w:rsidRPr="00D26D2E">
        <w:rPr>
          <w:rFonts w:ascii="Times New Roman" w:hAnsi="Times New Roman"/>
          <w:i/>
          <w:sz w:val="28"/>
          <w:szCs w:val="28"/>
          <w:lang w:eastAsia="ru-RU"/>
        </w:rPr>
        <w:t>4</w:t>
      </w:r>
      <w:r w:rsidRPr="00D26D2E">
        <w:rPr>
          <w:rFonts w:ascii="Times New Roman" w:hAnsi="Times New Roman"/>
          <w:i/>
          <w:sz w:val="28"/>
          <w:szCs w:val="28"/>
          <w:lang w:eastAsia="ru-RU"/>
        </w:rPr>
        <w:t>0</w:t>
      </w:r>
      <w:r w:rsidR="00EA51C0" w:rsidRPr="00D26D2E">
        <w:rPr>
          <w:rFonts w:ascii="Times New Roman" w:hAnsi="Times New Roman"/>
          <w:i/>
          <w:sz w:val="28"/>
          <w:szCs w:val="28"/>
          <w:lang w:eastAsia="ru-RU"/>
        </w:rPr>
        <w:t xml:space="preserve"> (</w:t>
      </w:r>
      <w:r w:rsidR="00A62286" w:rsidRPr="00D26D2E">
        <w:rPr>
          <w:rFonts w:ascii="Times New Roman" w:hAnsi="Times New Roman"/>
          <w:i/>
          <w:sz w:val="28"/>
          <w:szCs w:val="28"/>
          <w:lang w:eastAsia="ru-RU"/>
        </w:rPr>
        <w:t>сорок</w:t>
      </w:r>
      <w:r w:rsidR="00EA51C0" w:rsidRPr="00D26D2E">
        <w:rPr>
          <w:rFonts w:ascii="Times New Roman" w:hAnsi="Times New Roman"/>
          <w:i/>
          <w:sz w:val="28"/>
          <w:szCs w:val="28"/>
          <w:lang w:eastAsia="ru-RU"/>
        </w:rPr>
        <w:t>)</w:t>
      </w:r>
      <w:r w:rsidRPr="00D26D2E">
        <w:rPr>
          <w:rFonts w:ascii="Times New Roman" w:hAnsi="Times New Roman"/>
          <w:i/>
          <w:sz w:val="28"/>
          <w:szCs w:val="28"/>
          <w:lang w:eastAsia="ru-RU"/>
        </w:rPr>
        <w:t xml:space="preserve"> заданий. Баллы, полученные за выполненное задание, суммируются. Максимальное количество баллов – </w:t>
      </w:r>
      <w:r w:rsidR="00A62286" w:rsidRPr="00D26D2E">
        <w:rPr>
          <w:rFonts w:ascii="Times New Roman" w:hAnsi="Times New Roman"/>
          <w:i/>
          <w:sz w:val="28"/>
          <w:szCs w:val="28"/>
          <w:lang w:eastAsia="ru-RU"/>
        </w:rPr>
        <w:t>4</w:t>
      </w:r>
      <w:r w:rsidRPr="00D26D2E">
        <w:rPr>
          <w:rFonts w:ascii="Times New Roman" w:hAnsi="Times New Roman"/>
          <w:i/>
          <w:sz w:val="28"/>
          <w:szCs w:val="28"/>
          <w:lang w:eastAsia="ru-RU"/>
        </w:rPr>
        <w:t>0</w:t>
      </w:r>
      <w:r w:rsidR="00EA51C0" w:rsidRPr="00D26D2E">
        <w:rPr>
          <w:rFonts w:ascii="Times New Roman" w:hAnsi="Times New Roman"/>
          <w:i/>
          <w:sz w:val="28"/>
          <w:szCs w:val="28"/>
          <w:lang w:eastAsia="ru-RU"/>
        </w:rPr>
        <w:t xml:space="preserve"> (</w:t>
      </w:r>
      <w:r w:rsidR="00A62286" w:rsidRPr="00D26D2E">
        <w:rPr>
          <w:rFonts w:ascii="Times New Roman" w:hAnsi="Times New Roman"/>
          <w:i/>
          <w:sz w:val="28"/>
          <w:szCs w:val="28"/>
          <w:lang w:eastAsia="ru-RU"/>
        </w:rPr>
        <w:t>сорок</w:t>
      </w:r>
      <w:r w:rsidR="00EA51C0" w:rsidRPr="00D26D2E">
        <w:rPr>
          <w:rFonts w:ascii="Times New Roman" w:hAnsi="Times New Roman"/>
          <w:i/>
          <w:sz w:val="28"/>
          <w:szCs w:val="28"/>
          <w:lang w:eastAsia="ru-RU"/>
        </w:rPr>
        <w:t>)</w:t>
      </w:r>
      <w:r w:rsidRPr="00D26D2E">
        <w:rPr>
          <w:rFonts w:ascii="Times New Roman" w:hAnsi="Times New Roman"/>
          <w:i/>
          <w:sz w:val="28"/>
          <w:szCs w:val="28"/>
          <w:lang w:eastAsia="ru-RU"/>
        </w:rPr>
        <w:t>.</w:t>
      </w:r>
    </w:p>
    <w:p w14:paraId="6EC30BF4" w14:textId="77777777" w:rsidR="00037185" w:rsidRPr="00D26D2E"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D26D2E">
        <w:rPr>
          <w:rFonts w:ascii="Times New Roman" w:hAnsi="Times New Roman"/>
          <w:i/>
          <w:sz w:val="28"/>
          <w:szCs w:val="28"/>
          <w:lang w:eastAsia="ru-RU"/>
        </w:rPr>
        <w:t xml:space="preserve">Решение о допуске к практическому этапу экзамена принимается при условии достижения набранной суммы баллов от </w:t>
      </w:r>
      <w:r w:rsidR="00A62286" w:rsidRPr="00D26D2E">
        <w:rPr>
          <w:rFonts w:ascii="Times New Roman" w:hAnsi="Times New Roman"/>
          <w:i/>
          <w:sz w:val="28"/>
          <w:szCs w:val="28"/>
          <w:lang w:eastAsia="ru-RU"/>
        </w:rPr>
        <w:t>32</w:t>
      </w:r>
      <w:r w:rsidR="00EA51C0" w:rsidRPr="00D26D2E">
        <w:rPr>
          <w:rFonts w:ascii="Times New Roman" w:hAnsi="Times New Roman"/>
          <w:i/>
          <w:sz w:val="28"/>
          <w:szCs w:val="28"/>
          <w:lang w:eastAsia="ru-RU"/>
        </w:rPr>
        <w:t xml:space="preserve"> (</w:t>
      </w:r>
      <w:r w:rsidR="00A62286" w:rsidRPr="00D26D2E">
        <w:rPr>
          <w:rFonts w:ascii="Times New Roman" w:hAnsi="Times New Roman"/>
          <w:i/>
          <w:sz w:val="28"/>
          <w:szCs w:val="28"/>
          <w:lang w:eastAsia="ru-RU"/>
        </w:rPr>
        <w:t>тридцати двух</w:t>
      </w:r>
      <w:r w:rsidR="00EA51C0" w:rsidRPr="00D26D2E">
        <w:rPr>
          <w:rFonts w:ascii="Times New Roman" w:hAnsi="Times New Roman"/>
          <w:i/>
          <w:sz w:val="28"/>
          <w:szCs w:val="28"/>
          <w:lang w:eastAsia="ru-RU"/>
        </w:rPr>
        <w:t>)</w:t>
      </w:r>
      <w:r w:rsidR="00814413" w:rsidRPr="00D26D2E">
        <w:rPr>
          <w:rFonts w:ascii="Times New Roman" w:hAnsi="Times New Roman"/>
          <w:i/>
          <w:sz w:val="28"/>
          <w:szCs w:val="28"/>
          <w:lang w:eastAsia="ru-RU"/>
        </w:rPr>
        <w:t xml:space="preserve"> или 80% набранных баллов</w:t>
      </w:r>
      <w:r w:rsidRPr="00D26D2E">
        <w:rPr>
          <w:rFonts w:ascii="Times New Roman" w:hAnsi="Times New Roman"/>
          <w:i/>
          <w:sz w:val="28"/>
          <w:szCs w:val="28"/>
          <w:lang w:eastAsia="ru-RU"/>
        </w:rPr>
        <w:t xml:space="preserve"> и более.</w:t>
      </w:r>
    </w:p>
    <w:p w14:paraId="4BAE8AE6" w14:textId="77777777" w:rsidR="009F662E" w:rsidRPr="00D26D2E" w:rsidRDefault="00037185" w:rsidP="00156B20">
      <w:pPr>
        <w:pStyle w:val="aa"/>
      </w:pPr>
      <w:bookmarkStart w:id="11" w:name="_Toc521592509"/>
      <w:r w:rsidRPr="00D26D2E">
        <w:lastRenderedPageBreak/>
        <w:t>12. Задания для практического этапа профессионального экзамена</w:t>
      </w:r>
      <w:bookmarkEnd w:id="11"/>
    </w:p>
    <w:tbl>
      <w:tblPr>
        <w:tblW w:w="9687" w:type="dxa"/>
        <w:tblInd w:w="-34" w:type="dxa"/>
        <w:tblLayout w:type="fixed"/>
        <w:tblLook w:val="0000" w:firstRow="0" w:lastRow="0" w:firstColumn="0" w:lastColumn="0" w:noHBand="0" w:noVBand="0"/>
      </w:tblPr>
      <w:tblGrid>
        <w:gridCol w:w="9687"/>
      </w:tblGrid>
      <w:tr w:rsidR="006E3D04" w:rsidRPr="00D26D2E" w14:paraId="16BCECFD"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02136BC1" w14:textId="77777777" w:rsidR="006E3D04" w:rsidRPr="00D26D2E" w:rsidRDefault="006E3D04" w:rsidP="00B818A4">
            <w:pPr>
              <w:autoSpaceDE w:val="0"/>
              <w:autoSpaceDN w:val="0"/>
              <w:adjustRightInd w:val="0"/>
              <w:rPr>
                <w:rFonts w:ascii="Times New Roman CYR" w:hAnsi="Times New Roman CYR" w:cs="Times New Roman CYR"/>
              </w:rPr>
            </w:pPr>
            <w:r w:rsidRPr="00D26D2E">
              <w:rPr>
                <w:rFonts w:ascii="Times New Roman" w:hAnsi="Times New Roman"/>
              </w:rPr>
              <w:t>1.</w:t>
            </w:r>
            <w:r w:rsidRPr="00D26D2E">
              <w:rPr>
                <w:rFonts w:ascii="Times New Roman CYR" w:hAnsi="Times New Roman CYR" w:cs="Times New Roman CYR"/>
              </w:rPr>
              <w:t>ЗАДАНИЕ НА ВЫПОЛНЕНИЕ ТРУДОВЫХ ДЕЙСТВИЙ В РЕАЛЬНЫХ ИЛИ МОДЕЛЬНЫХ УСЛОВИЯХ</w:t>
            </w:r>
          </w:p>
          <w:p w14:paraId="3E19888E" w14:textId="77777777" w:rsidR="006E3D04" w:rsidRPr="00D26D2E" w:rsidRDefault="006E3D04" w:rsidP="00A77264">
            <w:pPr>
              <w:autoSpaceDE w:val="0"/>
              <w:autoSpaceDN w:val="0"/>
              <w:adjustRightInd w:val="0"/>
              <w:jc w:val="both"/>
              <w:rPr>
                <w:rFonts w:ascii="Times New Roman" w:hAnsi="Times New Roman"/>
              </w:rPr>
            </w:pPr>
            <w:r w:rsidRPr="00D26D2E">
              <w:rPr>
                <w:rFonts w:ascii="Times New Roman CYR" w:hAnsi="Times New Roman CYR" w:cs="Times New Roman CYR"/>
              </w:rPr>
              <w:t>Трудов</w:t>
            </w:r>
            <w:r w:rsidR="0010249F" w:rsidRPr="00D26D2E">
              <w:rPr>
                <w:rFonts w:ascii="Times New Roman CYR" w:hAnsi="Times New Roman CYR" w:cs="Times New Roman CYR"/>
              </w:rPr>
              <w:t>ые</w:t>
            </w:r>
            <w:r w:rsidRPr="00D26D2E">
              <w:rPr>
                <w:rFonts w:ascii="Times New Roman CYR" w:hAnsi="Times New Roman CYR" w:cs="Times New Roman CYR"/>
              </w:rPr>
              <w:t xml:space="preserve"> функци</w:t>
            </w:r>
            <w:r w:rsidR="0010249F" w:rsidRPr="00D26D2E">
              <w:rPr>
                <w:rFonts w:ascii="Times New Roman CYR" w:hAnsi="Times New Roman CYR" w:cs="Times New Roman CYR"/>
              </w:rPr>
              <w:t>и</w:t>
            </w:r>
            <w:r w:rsidRPr="00D26D2E">
              <w:rPr>
                <w:rFonts w:ascii="Times New Roman CYR" w:hAnsi="Times New Roman CYR" w:cs="Times New Roman CYR"/>
              </w:rPr>
              <w:t xml:space="preserve">: </w:t>
            </w:r>
            <w:r w:rsidR="0010249F" w:rsidRPr="00D26D2E">
              <w:rPr>
                <w:rFonts w:ascii="Times New Roman CYR" w:hAnsi="Times New Roman CYR" w:cs="Times New Roman CYR"/>
                <w:b/>
                <w:u w:val="single"/>
              </w:rPr>
              <w:t>B/01.6</w:t>
            </w:r>
            <w:r w:rsidR="002B15FE" w:rsidRPr="00D26D2E">
              <w:rPr>
                <w:rFonts w:ascii="Times New Roman CYR" w:hAnsi="Times New Roman CYR" w:cs="Times New Roman CYR"/>
                <w:u w:val="single"/>
              </w:rPr>
              <w:t xml:space="preserve"> </w:t>
            </w:r>
            <w:r w:rsidR="00A77264" w:rsidRPr="00D26D2E">
              <w:rPr>
                <w:rFonts w:ascii="Times New Roman" w:hAnsi="Times New Roman"/>
                <w:u w:val="single"/>
              </w:rPr>
              <w:t>В/01.6 Планирование и контроль деятельности по эксплуатации котлов, работающих на твердом топливе.</w:t>
            </w:r>
            <w:r w:rsidR="00A77264" w:rsidRPr="00D26D2E">
              <w:rPr>
                <w:u w:val="single"/>
              </w:rPr>
              <w:t xml:space="preserve"> </w:t>
            </w:r>
            <w:r w:rsidR="00A77264" w:rsidRPr="00D26D2E">
              <w:rPr>
                <w:rFonts w:ascii="Times New Roman" w:hAnsi="Times New Roman"/>
                <w:b/>
                <w:u w:val="single"/>
              </w:rPr>
              <w:t>В/02.6</w:t>
            </w:r>
            <w:r w:rsidR="00A77264" w:rsidRPr="00D26D2E">
              <w:rPr>
                <w:rFonts w:ascii="Times New Roman" w:hAnsi="Times New Roman"/>
                <w:u w:val="single"/>
              </w:rPr>
              <w:t xml:space="preserve"> Организация технического и материального обеспечения эксплуатации котельной, работающей на твердом топливе.</w:t>
            </w:r>
          </w:p>
          <w:p w14:paraId="74988754" w14:textId="77777777" w:rsidR="00657DC1"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Типовое задание:</w:t>
            </w:r>
            <w:r w:rsidR="00657DC1" w:rsidRPr="00D26D2E">
              <w:rPr>
                <w:rFonts w:ascii="Times New Roman CYR" w:hAnsi="Times New Roman CYR" w:cs="Times New Roman CYR"/>
              </w:rPr>
              <w:t xml:space="preserve"> </w:t>
            </w:r>
            <w:r w:rsidR="00585A3A" w:rsidRPr="00D26D2E">
              <w:rPr>
                <w:rFonts w:ascii="Times New Roman CYR" w:hAnsi="Times New Roman CYR" w:cs="Times New Roman CYR"/>
              </w:rPr>
              <w:t xml:space="preserve">Подготовка материалов при планировании работ </w:t>
            </w:r>
            <w:r w:rsidR="00A77264" w:rsidRPr="00D26D2E">
              <w:rPr>
                <w:rFonts w:ascii="Times New Roman CYR" w:hAnsi="Times New Roman CYR" w:cs="Times New Roman CYR"/>
              </w:rPr>
              <w:t>в котельной, работающей на твердом топливе</w:t>
            </w:r>
            <w:r w:rsidR="00657DC1" w:rsidRPr="00D26D2E">
              <w:rPr>
                <w:rFonts w:ascii="Times New Roman CYR" w:hAnsi="Times New Roman CYR" w:cs="Times New Roman CYR"/>
              </w:rPr>
              <w:t>:</w:t>
            </w:r>
          </w:p>
          <w:p w14:paraId="1A8C86E5" w14:textId="77777777" w:rsidR="00657DC1" w:rsidRPr="00D26D2E" w:rsidRDefault="00657DC1" w:rsidP="00B818A4">
            <w:pPr>
              <w:autoSpaceDE w:val="0"/>
              <w:autoSpaceDN w:val="0"/>
              <w:adjustRightInd w:val="0"/>
              <w:jc w:val="both"/>
              <w:rPr>
                <w:rFonts w:ascii="Times New Roman" w:hAnsi="Times New Roman"/>
              </w:rPr>
            </w:pPr>
            <w:r w:rsidRPr="00D26D2E">
              <w:rPr>
                <w:rFonts w:ascii="Times New Roman CYR" w:hAnsi="Times New Roman CYR" w:cs="Times New Roman CYR"/>
              </w:rPr>
              <w:t xml:space="preserve">А. </w:t>
            </w:r>
            <w:r w:rsidR="00585A3A" w:rsidRPr="00D26D2E">
              <w:rPr>
                <w:rFonts w:ascii="Times New Roman CYR" w:hAnsi="Times New Roman CYR" w:cs="Times New Roman CYR"/>
              </w:rPr>
              <w:t xml:space="preserve">Ознакомиться с документацией на </w:t>
            </w:r>
            <w:r w:rsidR="00A77264" w:rsidRPr="00D26D2E">
              <w:rPr>
                <w:rFonts w:ascii="Times New Roman CYR" w:hAnsi="Times New Roman CYR" w:cs="Times New Roman CYR"/>
              </w:rPr>
              <w:t>котельную</w:t>
            </w:r>
            <w:r w:rsidR="00585A3A" w:rsidRPr="00D26D2E">
              <w:rPr>
                <w:rFonts w:ascii="Times New Roman CYR" w:hAnsi="Times New Roman CYR" w:cs="Times New Roman CYR"/>
              </w:rPr>
              <w:t>, для которой необходимо проведение работ</w:t>
            </w:r>
            <w:r w:rsidRPr="00D26D2E">
              <w:rPr>
                <w:rFonts w:ascii="Times New Roman" w:hAnsi="Times New Roman"/>
              </w:rPr>
              <w:t>;</w:t>
            </w:r>
          </w:p>
          <w:p w14:paraId="1C1FCFE4" w14:textId="77777777" w:rsidR="00657DC1" w:rsidRPr="00D26D2E" w:rsidRDefault="00657DC1" w:rsidP="00B818A4">
            <w:pPr>
              <w:autoSpaceDE w:val="0"/>
              <w:autoSpaceDN w:val="0"/>
              <w:adjustRightInd w:val="0"/>
              <w:jc w:val="both"/>
              <w:rPr>
                <w:rFonts w:ascii="Times New Roman CYR" w:hAnsi="Times New Roman CYR" w:cs="Times New Roman CYR"/>
              </w:rPr>
            </w:pPr>
            <w:r w:rsidRPr="00D26D2E">
              <w:rPr>
                <w:rFonts w:ascii="Times New Roman" w:hAnsi="Times New Roman"/>
              </w:rPr>
              <w:t xml:space="preserve">Б. </w:t>
            </w:r>
            <w:r w:rsidR="00585A3A" w:rsidRPr="00D26D2E">
              <w:rPr>
                <w:rFonts w:ascii="Times New Roman CYR" w:hAnsi="Times New Roman CYR" w:cs="Times New Roman CYR"/>
              </w:rPr>
              <w:t>Подготовка комплекта материалов по планированию предстоящих работ</w:t>
            </w:r>
            <w:r w:rsidR="002B15FE" w:rsidRPr="00D26D2E">
              <w:rPr>
                <w:rFonts w:ascii="Times New Roman CYR" w:hAnsi="Times New Roman CYR" w:cs="Times New Roman CYR"/>
              </w:rPr>
              <w:t xml:space="preserve">. Выбор </w:t>
            </w:r>
            <w:r w:rsidR="00B40E65" w:rsidRPr="00D26D2E">
              <w:rPr>
                <w:rFonts w:ascii="Times New Roman CYR" w:hAnsi="Times New Roman CYR" w:cs="Times New Roman CYR"/>
              </w:rPr>
              <w:t>работы</w:t>
            </w:r>
            <w:r w:rsidR="002B15FE" w:rsidRPr="00D26D2E">
              <w:rPr>
                <w:rFonts w:ascii="Times New Roman CYR" w:hAnsi="Times New Roman CYR" w:cs="Times New Roman CYR"/>
              </w:rPr>
              <w:t xml:space="preserve"> в билетах (</w:t>
            </w:r>
            <w:r w:rsidR="002B15FE" w:rsidRPr="00D26D2E">
              <w:rPr>
                <w:rFonts w:ascii="Times New Roman CYR" w:hAnsi="Times New Roman CYR" w:cs="Times New Roman CYR"/>
                <w:b/>
              </w:rPr>
              <w:t xml:space="preserve">один из перечисленных вариантов </w:t>
            </w:r>
            <w:r w:rsidR="00C4717C" w:rsidRPr="00D26D2E">
              <w:rPr>
                <w:rFonts w:ascii="Times New Roman CYR" w:hAnsi="Times New Roman CYR" w:cs="Times New Roman CYR"/>
                <w:b/>
              </w:rPr>
              <w:t>Б</w:t>
            </w:r>
            <w:r w:rsidR="002B15FE" w:rsidRPr="00D26D2E">
              <w:rPr>
                <w:rFonts w:ascii="Times New Roman CYR" w:hAnsi="Times New Roman CYR" w:cs="Times New Roman CYR"/>
                <w:b/>
              </w:rPr>
              <w:t xml:space="preserve">.1. – </w:t>
            </w:r>
            <w:r w:rsidR="00C4717C" w:rsidRPr="00D26D2E">
              <w:rPr>
                <w:rFonts w:ascii="Times New Roman CYR" w:hAnsi="Times New Roman CYR" w:cs="Times New Roman CYR"/>
                <w:b/>
              </w:rPr>
              <w:t>Б</w:t>
            </w:r>
            <w:r w:rsidR="002B15FE" w:rsidRPr="00D26D2E">
              <w:rPr>
                <w:rFonts w:ascii="Times New Roman CYR" w:hAnsi="Times New Roman CYR" w:cs="Times New Roman CYR"/>
                <w:b/>
              </w:rPr>
              <w:t>.3. на каждый билет</w:t>
            </w:r>
            <w:r w:rsidR="002B15FE" w:rsidRPr="00D26D2E">
              <w:rPr>
                <w:rFonts w:ascii="Times New Roman CYR" w:hAnsi="Times New Roman CYR" w:cs="Times New Roman CYR"/>
              </w:rPr>
              <w:t>):</w:t>
            </w:r>
          </w:p>
          <w:p w14:paraId="0B77295C" w14:textId="77777777" w:rsidR="00657DC1" w:rsidRPr="00D26D2E" w:rsidRDefault="00C4717C"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Б</w:t>
            </w:r>
            <w:r w:rsidR="00657DC1" w:rsidRPr="00D26D2E">
              <w:rPr>
                <w:rFonts w:ascii="Times New Roman CYR" w:hAnsi="Times New Roman CYR" w:cs="Times New Roman CYR"/>
              </w:rPr>
              <w:t xml:space="preserve">.1. </w:t>
            </w:r>
            <w:r w:rsidR="00585A3A" w:rsidRPr="00D26D2E">
              <w:rPr>
                <w:rFonts w:ascii="Times New Roman CYR" w:hAnsi="Times New Roman CYR" w:cs="Times New Roman CYR"/>
              </w:rPr>
              <w:t xml:space="preserve">Подготовить план-график планово-предупредительных ремонтов </w:t>
            </w:r>
            <w:r w:rsidR="00A77264" w:rsidRPr="00D26D2E">
              <w:rPr>
                <w:rFonts w:ascii="Times New Roman CYR" w:hAnsi="Times New Roman CYR" w:cs="Times New Roman CYR"/>
              </w:rPr>
              <w:t>котельной</w:t>
            </w:r>
            <w:r w:rsidR="00547DF5" w:rsidRPr="00D26D2E">
              <w:rPr>
                <w:rFonts w:ascii="Times New Roman CYR" w:hAnsi="Times New Roman CYR" w:cs="Times New Roman CYR"/>
              </w:rPr>
              <w:t xml:space="preserve"> на следующий отчетный год</w:t>
            </w:r>
            <w:r w:rsidR="008A78DF" w:rsidRPr="00D26D2E">
              <w:rPr>
                <w:rFonts w:ascii="Times New Roman CYR" w:hAnsi="Times New Roman CYR" w:cs="Times New Roman CYR"/>
              </w:rPr>
              <w:t>.</w:t>
            </w:r>
          </w:p>
          <w:p w14:paraId="757A657E" w14:textId="77777777" w:rsidR="00657DC1" w:rsidRPr="00D26D2E" w:rsidRDefault="00C4717C"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Б</w:t>
            </w:r>
            <w:r w:rsidR="00657DC1" w:rsidRPr="00D26D2E">
              <w:rPr>
                <w:rFonts w:ascii="Times New Roman CYR" w:hAnsi="Times New Roman CYR" w:cs="Times New Roman CYR"/>
              </w:rPr>
              <w:t>.2.</w:t>
            </w:r>
            <w:r w:rsidR="008A78DF" w:rsidRPr="00D26D2E">
              <w:rPr>
                <w:rFonts w:ascii="Times New Roman CYR" w:hAnsi="Times New Roman CYR" w:cs="Times New Roman CYR"/>
              </w:rPr>
              <w:t xml:space="preserve"> </w:t>
            </w:r>
            <w:r w:rsidR="00585A3A" w:rsidRPr="00D26D2E">
              <w:rPr>
                <w:rFonts w:ascii="Times New Roman CYR" w:hAnsi="Times New Roman CYR" w:cs="Times New Roman CYR"/>
              </w:rPr>
              <w:t xml:space="preserve">Подготовить </w:t>
            </w:r>
            <w:r w:rsidR="00547DF5" w:rsidRPr="00D26D2E">
              <w:rPr>
                <w:rFonts w:ascii="Times New Roman CYR" w:hAnsi="Times New Roman CYR" w:cs="Times New Roman CYR"/>
              </w:rPr>
              <w:t xml:space="preserve">годовой </w:t>
            </w:r>
            <w:r w:rsidR="00585A3A" w:rsidRPr="00D26D2E">
              <w:rPr>
                <w:rFonts w:ascii="Times New Roman CYR" w:hAnsi="Times New Roman CYR" w:cs="Times New Roman CYR"/>
              </w:rPr>
              <w:t xml:space="preserve">план-график работ по техническому обслуживанию </w:t>
            </w:r>
            <w:r w:rsidR="00A77264" w:rsidRPr="00D26D2E">
              <w:rPr>
                <w:rFonts w:ascii="Times New Roman CYR" w:hAnsi="Times New Roman CYR" w:cs="Times New Roman CYR"/>
              </w:rPr>
              <w:t>котельной</w:t>
            </w:r>
            <w:r w:rsidR="00585A3A" w:rsidRPr="00D26D2E">
              <w:rPr>
                <w:rFonts w:ascii="Times New Roman CYR" w:hAnsi="Times New Roman CYR" w:cs="Times New Roman CYR"/>
              </w:rPr>
              <w:t xml:space="preserve"> при условии, что капитальный и(или) средний ремонт на период планирования не предусматривается</w:t>
            </w:r>
            <w:r w:rsidR="00657DC1" w:rsidRPr="00D26D2E">
              <w:rPr>
                <w:rFonts w:ascii="Times New Roman CYR" w:hAnsi="Times New Roman CYR" w:cs="Times New Roman CYR"/>
              </w:rPr>
              <w:t>.</w:t>
            </w:r>
          </w:p>
          <w:p w14:paraId="73948004" w14:textId="77777777" w:rsidR="008A78DF" w:rsidRPr="00D26D2E" w:rsidRDefault="00C4717C"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Б</w:t>
            </w:r>
            <w:r w:rsidR="008A78DF" w:rsidRPr="00D26D2E">
              <w:rPr>
                <w:rFonts w:ascii="Times New Roman CYR" w:hAnsi="Times New Roman CYR" w:cs="Times New Roman CYR"/>
              </w:rPr>
              <w:t>.3.</w:t>
            </w:r>
            <w:r w:rsidR="00585A3A" w:rsidRPr="00D26D2E">
              <w:rPr>
                <w:rFonts w:ascii="Times New Roman CYR" w:hAnsi="Times New Roman CYR" w:cs="Times New Roman CYR"/>
              </w:rPr>
              <w:t xml:space="preserve"> Подготовить </w:t>
            </w:r>
            <w:r w:rsidR="00F27625" w:rsidRPr="00D26D2E">
              <w:rPr>
                <w:rFonts w:ascii="Times New Roman CYR" w:hAnsi="Times New Roman CYR" w:cs="Times New Roman CYR"/>
              </w:rPr>
              <w:t>технологическую часть</w:t>
            </w:r>
            <w:r w:rsidR="004E7442" w:rsidRPr="00D26D2E">
              <w:rPr>
                <w:rFonts w:ascii="Times New Roman CYR" w:hAnsi="Times New Roman CYR" w:cs="Times New Roman CYR"/>
              </w:rPr>
              <w:t xml:space="preserve"> (технические требования к работам)</w:t>
            </w:r>
            <w:r w:rsidR="00F27625" w:rsidRPr="00D26D2E">
              <w:rPr>
                <w:rFonts w:ascii="Times New Roman CYR" w:hAnsi="Times New Roman CYR" w:cs="Times New Roman CYR"/>
              </w:rPr>
              <w:t xml:space="preserve"> технического задания на капитальный ремонт </w:t>
            </w:r>
            <w:r w:rsidR="00A77264" w:rsidRPr="00D26D2E">
              <w:rPr>
                <w:rFonts w:ascii="Times New Roman CYR" w:hAnsi="Times New Roman CYR" w:cs="Times New Roman CYR"/>
              </w:rPr>
              <w:t>котлоагрегата</w:t>
            </w:r>
            <w:r w:rsidR="00D05296" w:rsidRPr="00D26D2E">
              <w:rPr>
                <w:rFonts w:ascii="Times New Roman CYR" w:hAnsi="Times New Roman CYR" w:cs="Times New Roman CYR"/>
              </w:rPr>
              <w:t xml:space="preserve"> с привлечением подрядной организации</w:t>
            </w:r>
            <w:r w:rsidR="008A78DF" w:rsidRPr="00D26D2E">
              <w:rPr>
                <w:rFonts w:ascii="Times New Roman CYR" w:hAnsi="Times New Roman CYR" w:cs="Times New Roman CYR"/>
              </w:rPr>
              <w:t>.</w:t>
            </w:r>
          </w:p>
          <w:p w14:paraId="2300135D" w14:textId="77777777" w:rsidR="00657DC1" w:rsidRPr="00D26D2E" w:rsidRDefault="00C4717C"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В</w:t>
            </w:r>
            <w:r w:rsidR="00787783" w:rsidRPr="00D26D2E">
              <w:rPr>
                <w:rFonts w:ascii="Times New Roman CYR" w:hAnsi="Times New Roman CYR" w:cs="Times New Roman CYR"/>
              </w:rPr>
              <w:t xml:space="preserve">. </w:t>
            </w:r>
            <w:r w:rsidR="00D05296" w:rsidRPr="00D26D2E">
              <w:rPr>
                <w:rFonts w:ascii="Times New Roman CYR" w:hAnsi="Times New Roman CYR" w:cs="Times New Roman CYR"/>
              </w:rPr>
              <w:t>Презентация результатов перед Экспертами</w:t>
            </w:r>
            <w:r w:rsidR="00787783" w:rsidRPr="00D26D2E">
              <w:rPr>
                <w:rFonts w:ascii="Times New Roman CYR" w:hAnsi="Times New Roman CYR" w:cs="Times New Roman CYR"/>
              </w:rPr>
              <w:t>.</w:t>
            </w:r>
            <w:r w:rsidR="00D05296" w:rsidRPr="00D26D2E">
              <w:rPr>
                <w:rFonts w:ascii="Times New Roman CYR" w:hAnsi="Times New Roman CYR" w:cs="Times New Roman CYR"/>
              </w:rPr>
              <w:t xml:space="preserve"> Презентация должна содержать проект итогового документа, пояснения Соискателя в которых раскрывается необходимость каждого пункта документации, оценка продолжительности и прочие значимые особенности подготовленного материала.</w:t>
            </w:r>
          </w:p>
          <w:p w14:paraId="54F39EA4" w14:textId="77777777" w:rsidR="006E3D04"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Условия выполнения задания</w:t>
            </w:r>
          </w:p>
          <w:p w14:paraId="2119DAD6" w14:textId="77777777" w:rsidR="006E3D04"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 xml:space="preserve">1. Место (время) выполнения задания ЦОК, </w:t>
            </w:r>
            <w:r w:rsidR="00657DC1" w:rsidRPr="00D26D2E">
              <w:rPr>
                <w:rFonts w:ascii="Times New Roman CYR" w:hAnsi="Times New Roman CYR" w:cs="Times New Roman CYR"/>
              </w:rPr>
              <w:t>промплощадка</w:t>
            </w:r>
            <w:r w:rsidR="00D05296" w:rsidRPr="00D26D2E">
              <w:rPr>
                <w:rFonts w:ascii="Times New Roman CYR" w:hAnsi="Times New Roman CYR" w:cs="Times New Roman CYR"/>
              </w:rPr>
              <w:t xml:space="preserve"> (отдельный кабинет для проведения подготовки документов)</w:t>
            </w:r>
            <w:r w:rsidR="00657DC1" w:rsidRPr="00D26D2E">
              <w:rPr>
                <w:rFonts w:ascii="Times New Roman CYR" w:hAnsi="Times New Roman CYR" w:cs="Times New Roman CYR"/>
              </w:rPr>
              <w:t>, выделенная для проведения экзамена, или макет.</w:t>
            </w:r>
          </w:p>
          <w:p w14:paraId="77ED14BD" w14:textId="77777777" w:rsidR="006E3D04"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 xml:space="preserve">2. Максимальное время выполнения задания: </w:t>
            </w:r>
            <w:r w:rsidR="00D05296" w:rsidRPr="00D26D2E">
              <w:rPr>
                <w:rFonts w:ascii="Times New Roman CYR" w:hAnsi="Times New Roman CYR" w:cs="Times New Roman CYR"/>
              </w:rPr>
              <w:t>6</w:t>
            </w:r>
            <w:r w:rsidRPr="00D26D2E">
              <w:rPr>
                <w:rFonts w:ascii="Times New Roman CYR" w:hAnsi="Times New Roman CYR" w:cs="Times New Roman CYR"/>
              </w:rPr>
              <w:t>0 мин.</w:t>
            </w:r>
          </w:p>
          <w:p w14:paraId="5D417E0F" w14:textId="77777777" w:rsidR="006E3D04"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3. Вы можете воспользоваться:</w:t>
            </w:r>
          </w:p>
          <w:p w14:paraId="348DF8C4" w14:textId="77777777" w:rsidR="00D05296" w:rsidRPr="00D26D2E" w:rsidRDefault="006E3D04"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 xml:space="preserve">3.1. </w:t>
            </w:r>
            <w:r w:rsidR="00D05296" w:rsidRPr="00D26D2E">
              <w:rPr>
                <w:rFonts w:ascii="Times New Roman CYR" w:hAnsi="Times New Roman CYR" w:cs="Times New Roman CYR"/>
              </w:rPr>
              <w:t xml:space="preserve">Технической документацией на оборудование </w:t>
            </w:r>
            <w:r w:rsidR="00A77264" w:rsidRPr="00D26D2E">
              <w:rPr>
                <w:rFonts w:ascii="Times New Roman CYR" w:hAnsi="Times New Roman CYR" w:cs="Times New Roman CYR"/>
              </w:rPr>
              <w:t>котельной</w:t>
            </w:r>
            <w:r w:rsidR="00D05296" w:rsidRPr="00D26D2E">
              <w:rPr>
                <w:rFonts w:ascii="Times New Roman CYR" w:hAnsi="Times New Roman CYR" w:cs="Times New Roman CYR"/>
              </w:rPr>
              <w:t>, включая паспорта (формуляры) оборудования;</w:t>
            </w:r>
          </w:p>
          <w:p w14:paraId="458D3F95" w14:textId="77777777" w:rsidR="006E3D04" w:rsidRPr="00D26D2E" w:rsidRDefault="00D05296" w:rsidP="00B818A4">
            <w:pPr>
              <w:autoSpaceDE w:val="0"/>
              <w:autoSpaceDN w:val="0"/>
              <w:adjustRightInd w:val="0"/>
              <w:jc w:val="both"/>
              <w:rPr>
                <w:rFonts w:ascii="Times New Roman CYR" w:hAnsi="Times New Roman CYR" w:cs="Times New Roman CYR"/>
              </w:rPr>
            </w:pPr>
            <w:r w:rsidRPr="00D26D2E">
              <w:rPr>
                <w:rFonts w:ascii="Times New Roman CYR" w:hAnsi="Times New Roman CYR" w:cs="Times New Roman CYR"/>
              </w:rPr>
              <w:t xml:space="preserve">3.2. </w:t>
            </w:r>
            <w:r w:rsidR="00333D42" w:rsidRPr="00D26D2E">
              <w:rPr>
                <w:rFonts w:ascii="Times New Roman CYR" w:hAnsi="Times New Roman CYR" w:cs="Times New Roman CYR"/>
              </w:rPr>
              <w:t>К</w:t>
            </w:r>
            <w:r w:rsidR="006E3D04" w:rsidRPr="00D26D2E">
              <w:rPr>
                <w:rFonts w:ascii="Times New Roman CYR" w:hAnsi="Times New Roman CYR" w:cs="Times New Roman CYR"/>
              </w:rPr>
              <w:t>омпьютером</w:t>
            </w:r>
            <w:r w:rsidR="00787783" w:rsidRPr="00D26D2E">
              <w:rPr>
                <w:rFonts w:ascii="Times New Roman CYR" w:hAnsi="Times New Roman CYR" w:cs="Times New Roman CYR"/>
              </w:rPr>
              <w:t xml:space="preserve"> либо печатной продукцией</w:t>
            </w:r>
            <w:r w:rsidRPr="00D26D2E">
              <w:rPr>
                <w:rFonts w:ascii="Times New Roman CYR" w:hAnsi="Times New Roman CYR" w:cs="Times New Roman CYR"/>
              </w:rPr>
              <w:t xml:space="preserve"> для восстановления в памяти производственных инструкций, нормативных и руководящих документов</w:t>
            </w:r>
            <w:r w:rsidR="00DC2122" w:rsidRPr="00D26D2E">
              <w:rPr>
                <w:rFonts w:ascii="Times New Roman CYR" w:hAnsi="Times New Roman CYR" w:cs="Times New Roman CYR"/>
              </w:rPr>
              <w:t>;</w:t>
            </w:r>
          </w:p>
          <w:p w14:paraId="56CD22CD" w14:textId="77777777" w:rsidR="006E3D04" w:rsidRPr="00D26D2E" w:rsidRDefault="00D05296" w:rsidP="00547DF5">
            <w:pPr>
              <w:autoSpaceDE w:val="0"/>
              <w:autoSpaceDN w:val="0"/>
              <w:adjustRightInd w:val="0"/>
              <w:jc w:val="both"/>
              <w:rPr>
                <w:rFonts w:ascii="Calibri" w:hAnsi="Calibri" w:cs="Calibri"/>
              </w:rPr>
            </w:pPr>
            <w:r w:rsidRPr="00D26D2E">
              <w:rPr>
                <w:rFonts w:ascii="Times New Roman CYR" w:hAnsi="Times New Roman CYR" w:cs="Times New Roman CYR"/>
              </w:rPr>
              <w:t>3.3</w:t>
            </w:r>
            <w:r w:rsidR="006E3D04" w:rsidRPr="00D26D2E">
              <w:rPr>
                <w:rFonts w:ascii="Times New Roman CYR" w:hAnsi="Times New Roman CYR" w:cs="Times New Roman CYR"/>
              </w:rPr>
              <w:t xml:space="preserve">. </w:t>
            </w:r>
            <w:r w:rsidR="00547DF5" w:rsidRPr="00D26D2E">
              <w:rPr>
                <w:rFonts w:ascii="Times New Roman CYR" w:hAnsi="Times New Roman CYR" w:cs="Times New Roman CYR"/>
              </w:rPr>
              <w:t>И</w:t>
            </w:r>
            <w:r w:rsidR="006E3D04" w:rsidRPr="00D26D2E">
              <w:rPr>
                <w:rFonts w:ascii="Times New Roman CYR" w:hAnsi="Times New Roman CYR" w:cs="Times New Roman CYR"/>
              </w:rPr>
              <w:t>нструкции по технике безопасности</w:t>
            </w:r>
            <w:r w:rsidR="00333D42" w:rsidRPr="00D26D2E">
              <w:rPr>
                <w:rFonts w:ascii="Times New Roman CYR" w:hAnsi="Times New Roman CYR" w:cs="Times New Roman CYR"/>
              </w:rPr>
              <w:t>, технологические карты</w:t>
            </w:r>
            <w:r w:rsidR="006E3D04" w:rsidRPr="00D26D2E">
              <w:rPr>
                <w:rFonts w:ascii="Times New Roman CYR" w:hAnsi="Times New Roman CYR" w:cs="Times New Roman CYR"/>
              </w:rPr>
              <w:t>.</w:t>
            </w:r>
          </w:p>
        </w:tc>
      </w:tr>
      <w:tr w:rsidR="006E3D04" w:rsidRPr="00D26D2E" w14:paraId="488569FD"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68DC6991" w14:textId="77777777" w:rsidR="006E3D04" w:rsidRPr="00D26D2E" w:rsidRDefault="006E3D04" w:rsidP="00B818A4">
            <w:pPr>
              <w:autoSpaceDE w:val="0"/>
              <w:autoSpaceDN w:val="0"/>
              <w:adjustRightInd w:val="0"/>
              <w:rPr>
                <w:rFonts w:ascii="Times New Roman" w:hAnsi="Times New Roman"/>
              </w:rPr>
            </w:pPr>
          </w:p>
          <w:tbl>
            <w:tblPr>
              <w:tblW w:w="0" w:type="auto"/>
              <w:jc w:val="center"/>
              <w:tblLayout w:type="fixed"/>
              <w:tblLook w:val="0000" w:firstRow="0" w:lastRow="0" w:firstColumn="0" w:lastColumn="0" w:noHBand="0" w:noVBand="0"/>
            </w:tblPr>
            <w:tblGrid>
              <w:gridCol w:w="8124"/>
            </w:tblGrid>
            <w:tr w:rsidR="006E3D04" w:rsidRPr="00D26D2E" w14:paraId="041B2AFE" w14:textId="77777777" w:rsidTr="00B818A4">
              <w:trPr>
                <w:trHeight w:val="240"/>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6ACAE0B3" w14:textId="77777777" w:rsidR="006E3D04" w:rsidRPr="00D26D2E" w:rsidRDefault="006E3D04" w:rsidP="00B818A4">
                  <w:pPr>
                    <w:autoSpaceDE w:val="0"/>
                    <w:autoSpaceDN w:val="0"/>
                    <w:adjustRightInd w:val="0"/>
                    <w:jc w:val="center"/>
                    <w:rPr>
                      <w:rFonts w:ascii="Calibri" w:hAnsi="Calibri" w:cs="Calibri"/>
                      <w:lang w:val="en-US"/>
                    </w:rPr>
                  </w:pPr>
                  <w:r w:rsidRPr="00D26D2E">
                    <w:rPr>
                      <w:rFonts w:ascii="Times New Roman CYR" w:hAnsi="Times New Roman CYR" w:cs="Times New Roman CYR"/>
                    </w:rPr>
                    <w:t xml:space="preserve">Критерии оценки </w:t>
                  </w:r>
                </w:p>
              </w:tc>
            </w:tr>
            <w:tr w:rsidR="006E3D04" w:rsidRPr="00D26D2E" w14:paraId="2335A47B" w14:textId="77777777" w:rsidTr="00547DF5">
              <w:trPr>
                <w:trHeight w:val="421"/>
                <w:jc w:val="center"/>
              </w:trPr>
              <w:tc>
                <w:tcPr>
                  <w:tcW w:w="8124" w:type="dxa"/>
                  <w:tcBorders>
                    <w:top w:val="single" w:sz="2" w:space="0" w:color="000000"/>
                    <w:left w:val="single" w:sz="2" w:space="0" w:color="000000"/>
                    <w:right w:val="single" w:sz="2" w:space="0" w:color="000000"/>
                  </w:tcBorders>
                  <w:shd w:val="clear" w:color="000000" w:fill="FFFFFF"/>
                </w:tcPr>
                <w:p w14:paraId="214CFE69" w14:textId="77777777" w:rsidR="006E3D04" w:rsidRPr="00D26D2E" w:rsidRDefault="006E3D04" w:rsidP="00B818A4">
                  <w:pPr>
                    <w:autoSpaceDE w:val="0"/>
                    <w:autoSpaceDN w:val="0"/>
                    <w:adjustRightInd w:val="0"/>
                    <w:rPr>
                      <w:rFonts w:ascii="Times New Roman" w:hAnsi="Times New Roman"/>
                    </w:rPr>
                  </w:pPr>
                  <w:r w:rsidRPr="00D26D2E">
                    <w:rPr>
                      <w:rFonts w:ascii="Times New Roman" w:hAnsi="Times New Roman"/>
                    </w:rPr>
                    <w:t>•</w:t>
                  </w:r>
                  <w:r w:rsidRPr="00D26D2E">
                    <w:rPr>
                      <w:rFonts w:ascii="Times New Roman" w:hAnsi="Times New Roman"/>
                    </w:rPr>
                    <w:tab/>
                    <w:t xml:space="preserve">Соответствие </w:t>
                  </w:r>
                  <w:r w:rsidR="00547DF5" w:rsidRPr="00D26D2E">
                    <w:rPr>
                      <w:rFonts w:ascii="Times New Roman" w:hAnsi="Times New Roman"/>
                    </w:rPr>
                    <w:t>подготовленных</w:t>
                  </w:r>
                  <w:r w:rsidRPr="00D26D2E">
                    <w:rPr>
                      <w:rFonts w:ascii="Times New Roman" w:hAnsi="Times New Roman"/>
                    </w:rPr>
                    <w:t xml:space="preserve"> Соискателем </w:t>
                  </w:r>
                  <w:r w:rsidR="00547DF5" w:rsidRPr="00D26D2E">
                    <w:rPr>
                      <w:rFonts w:ascii="Times New Roman" w:hAnsi="Times New Roman"/>
                    </w:rPr>
                    <w:t>материалов требованиям норм и правил проведения работ, технологическим картам и требованиям ЕСКД</w:t>
                  </w:r>
                  <w:r w:rsidRPr="00D26D2E">
                    <w:rPr>
                      <w:rFonts w:ascii="Times New Roman" w:hAnsi="Times New Roman"/>
                    </w:rPr>
                    <w:t xml:space="preserve"> согласно </w:t>
                  </w:r>
                  <w:r w:rsidR="00333D42" w:rsidRPr="00D26D2E">
                    <w:rPr>
                      <w:rFonts w:ascii="Times New Roman" w:hAnsi="Times New Roman"/>
                    </w:rPr>
                    <w:t>заданию</w:t>
                  </w:r>
                  <w:r w:rsidRPr="00D26D2E">
                    <w:rPr>
                      <w:rFonts w:ascii="Times New Roman" w:hAnsi="Times New Roman"/>
                    </w:rPr>
                    <w:t>.</w:t>
                  </w:r>
                </w:p>
                <w:p w14:paraId="21C8B519" w14:textId="77777777" w:rsidR="0071666C" w:rsidRPr="00D26D2E" w:rsidRDefault="00547DF5" w:rsidP="0071666C">
                  <w:pPr>
                    <w:autoSpaceDE w:val="0"/>
                    <w:autoSpaceDN w:val="0"/>
                    <w:adjustRightInd w:val="0"/>
                    <w:jc w:val="both"/>
                    <w:rPr>
                      <w:rFonts w:ascii="Times New Roman" w:hAnsi="Times New Roman"/>
                    </w:rPr>
                  </w:pPr>
                  <w:r w:rsidRPr="00D26D2E">
                    <w:rPr>
                      <w:rFonts w:ascii="Times New Roman" w:hAnsi="Times New Roman"/>
                    </w:rPr>
                    <w:lastRenderedPageBreak/>
                    <w:t>•</w:t>
                  </w:r>
                  <w:r w:rsidRPr="00D26D2E">
                    <w:rPr>
                      <w:rFonts w:ascii="Times New Roman" w:hAnsi="Times New Roman"/>
                    </w:rPr>
                    <w:tab/>
                    <w:t>Аргументация Соискателем принимаемых решений в процессе презентации материалов, отсутствие ошибок при подготовке документации</w:t>
                  </w:r>
                  <w:r w:rsidR="0071666C" w:rsidRPr="00D26D2E">
                    <w:rPr>
                      <w:rFonts w:ascii="Times New Roman" w:hAnsi="Times New Roman"/>
                    </w:rPr>
                    <w:t>.</w:t>
                  </w:r>
                </w:p>
                <w:p w14:paraId="2BD84757" w14:textId="77777777" w:rsidR="00547DF5" w:rsidRPr="00D26D2E" w:rsidRDefault="0071666C" w:rsidP="00547DF5">
                  <w:pPr>
                    <w:autoSpaceDE w:val="0"/>
                    <w:autoSpaceDN w:val="0"/>
                    <w:adjustRightInd w:val="0"/>
                    <w:jc w:val="both"/>
                    <w:rPr>
                      <w:rFonts w:ascii="Times New Roman" w:hAnsi="Times New Roman"/>
                    </w:rPr>
                  </w:pPr>
                  <w:r w:rsidRPr="00D26D2E">
                    <w:rPr>
                      <w:rFonts w:ascii="Times New Roman" w:hAnsi="Times New Roman"/>
                    </w:rPr>
                    <w:t>•</w:t>
                  </w:r>
                  <w:r w:rsidRPr="00D26D2E">
                    <w:rPr>
                      <w:rFonts w:ascii="Times New Roman" w:hAnsi="Times New Roman"/>
                    </w:rPr>
                    <w:tab/>
                  </w:r>
                  <w:r w:rsidRPr="00D26D2E">
                    <w:rPr>
                      <w:rFonts w:ascii="Times New Roman" w:hAnsi="Times New Roman"/>
                      <w:bCs/>
                    </w:rPr>
                    <w:t>Соответствие действий Соискателя регламентам и руководящим документам</w:t>
                  </w:r>
                  <w:r w:rsidRPr="00D26D2E">
                    <w:rPr>
                      <w:rFonts w:ascii="Times New Roman" w:hAnsi="Times New Roman"/>
                    </w:rPr>
                    <w:t>.</w:t>
                  </w:r>
                </w:p>
              </w:tc>
            </w:tr>
            <w:tr w:rsidR="006E3D04" w:rsidRPr="00D26D2E" w14:paraId="333DAAED" w14:textId="77777777" w:rsidTr="00B818A4">
              <w:trPr>
                <w:trHeight w:val="258"/>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5BF3CE49" w14:textId="77777777" w:rsidR="006E3D04" w:rsidRPr="00D26D2E" w:rsidRDefault="007602BE" w:rsidP="00B818A4">
                  <w:pPr>
                    <w:autoSpaceDE w:val="0"/>
                    <w:autoSpaceDN w:val="0"/>
                    <w:adjustRightInd w:val="0"/>
                    <w:jc w:val="both"/>
                    <w:rPr>
                      <w:rFonts w:ascii="Calibri" w:hAnsi="Calibri" w:cs="Calibri"/>
                    </w:rPr>
                  </w:pPr>
                  <w:r w:rsidRPr="00D26D2E">
                    <w:rPr>
                      <w:rFonts w:ascii="Times New Roman" w:hAnsi="Times New Roman"/>
                    </w:rPr>
                    <w:lastRenderedPageBreak/>
                    <w:t>•</w:t>
                  </w:r>
                  <w:r w:rsidRPr="00D26D2E">
                    <w:rPr>
                      <w:rFonts w:ascii="Times New Roman" w:hAnsi="Times New Roman"/>
                    </w:rPr>
                    <w:tab/>
                  </w:r>
                  <w:r w:rsidR="006E3D04" w:rsidRPr="00D26D2E">
                    <w:rPr>
                      <w:rFonts w:ascii="Times New Roman CYR" w:hAnsi="Times New Roman CYR" w:cs="Times New Roman CYR"/>
                    </w:rPr>
                    <w:t>Соблюдение отведенного времени на испытание в целом</w:t>
                  </w:r>
                </w:p>
              </w:tc>
            </w:tr>
          </w:tbl>
          <w:p w14:paraId="5FD308DB" w14:textId="77777777" w:rsidR="006E3D04" w:rsidRPr="00D26D2E" w:rsidRDefault="006E3D04" w:rsidP="00B818A4">
            <w:pPr>
              <w:autoSpaceDE w:val="0"/>
              <w:autoSpaceDN w:val="0"/>
              <w:adjustRightInd w:val="0"/>
              <w:rPr>
                <w:rFonts w:ascii="Times New Roman" w:hAnsi="Times New Roman"/>
                <w:sz w:val="8"/>
                <w:szCs w:val="8"/>
              </w:rPr>
            </w:pPr>
          </w:p>
          <w:p w14:paraId="3E07B3B1" w14:textId="77777777" w:rsidR="006E3D04" w:rsidRPr="00D26D2E" w:rsidRDefault="006E3D04" w:rsidP="00A77264">
            <w:pPr>
              <w:jc w:val="both"/>
              <w:rPr>
                <w:rFonts w:ascii="Times New Roman" w:hAnsi="Times New Roman"/>
              </w:rPr>
            </w:pPr>
            <w:r w:rsidRPr="00D26D2E">
              <w:rPr>
                <w:rFonts w:ascii="Times New Roman CYR" w:hAnsi="Times New Roman CYR" w:cs="Times New Roman CYR"/>
              </w:rPr>
              <w:t>Положительное решение о соответствии квалификации соискателя положениям профессионального стандарта в части трудов</w:t>
            </w:r>
            <w:r w:rsidR="00547DF5" w:rsidRPr="00D26D2E">
              <w:rPr>
                <w:rFonts w:ascii="Times New Roman CYR" w:hAnsi="Times New Roman CYR" w:cs="Times New Roman CYR"/>
              </w:rPr>
              <w:t xml:space="preserve">ых </w:t>
            </w:r>
            <w:proofErr w:type="gramStart"/>
            <w:r w:rsidR="00547DF5" w:rsidRPr="00D26D2E">
              <w:rPr>
                <w:rFonts w:ascii="Times New Roman CYR" w:hAnsi="Times New Roman CYR" w:cs="Times New Roman CYR"/>
              </w:rPr>
              <w:t>функций</w:t>
            </w:r>
            <w:r w:rsidRPr="00D26D2E">
              <w:rPr>
                <w:rFonts w:ascii="Times New Roman CYR" w:hAnsi="Times New Roman CYR" w:cs="Times New Roman CYR"/>
              </w:rPr>
              <w:t xml:space="preserve">  «</w:t>
            </w:r>
            <w:proofErr w:type="gramEnd"/>
            <w:r w:rsidR="00A77264" w:rsidRPr="00D26D2E">
              <w:rPr>
                <w:rFonts w:ascii="Times New Roman CYR" w:hAnsi="Times New Roman CYR" w:cs="Times New Roman CYR"/>
                <w:b/>
              </w:rPr>
              <w:t>B/01.6</w:t>
            </w:r>
            <w:r w:rsidR="00A77264" w:rsidRPr="00D26D2E">
              <w:rPr>
                <w:rFonts w:ascii="Times New Roman CYR" w:hAnsi="Times New Roman CYR" w:cs="Times New Roman CYR"/>
              </w:rPr>
              <w:t xml:space="preserve"> </w:t>
            </w:r>
            <w:r w:rsidR="00A77264" w:rsidRPr="00D26D2E">
              <w:rPr>
                <w:rFonts w:ascii="Times New Roman" w:hAnsi="Times New Roman"/>
              </w:rPr>
              <w:t>В/01.6 Планирование и контроль деятельности по эксплуатации котлов, работающих на твердом топливе.</w:t>
            </w:r>
            <w:r w:rsidR="00A77264" w:rsidRPr="00D26D2E">
              <w:t xml:space="preserve"> </w:t>
            </w:r>
            <w:r w:rsidR="00A77264" w:rsidRPr="00D26D2E">
              <w:rPr>
                <w:rFonts w:ascii="Times New Roman" w:hAnsi="Times New Roman"/>
                <w:b/>
              </w:rPr>
              <w:t>В/02.6</w:t>
            </w:r>
            <w:r w:rsidR="00A77264" w:rsidRPr="00D26D2E">
              <w:rPr>
                <w:rFonts w:ascii="Times New Roman" w:hAnsi="Times New Roman"/>
              </w:rPr>
              <w:t xml:space="preserve"> Организация технического и материального обеспечения эксплуатации котельной, работающей на твердом топливе</w:t>
            </w:r>
            <w:r w:rsidRPr="00D26D2E">
              <w:rPr>
                <w:rFonts w:ascii="Times New Roman CYR" w:hAnsi="Times New Roman CYR" w:cs="Times New Roman CYR"/>
              </w:rPr>
              <w:t>»</w:t>
            </w:r>
            <w:r w:rsidR="00333D42" w:rsidRPr="00D26D2E">
              <w:rPr>
                <w:rFonts w:ascii="Times New Roman CYR" w:hAnsi="Times New Roman CYR" w:cs="Times New Roman CYR"/>
              </w:rPr>
              <w:t xml:space="preserve"> </w:t>
            </w:r>
            <w:r w:rsidRPr="00D26D2E">
              <w:rPr>
                <w:rFonts w:ascii="Times New Roman CYR" w:hAnsi="Times New Roman CYR" w:cs="Times New Roman CYR"/>
              </w:rPr>
              <w:t>принимается при положительном результате выполнения всех критериев оценки.</w:t>
            </w:r>
          </w:p>
        </w:tc>
      </w:tr>
    </w:tbl>
    <w:p w14:paraId="413FDCD6" w14:textId="77777777" w:rsidR="002F1765" w:rsidRPr="00D26D2E" w:rsidRDefault="002F1765" w:rsidP="00880345">
      <w:pPr>
        <w:widowControl w:val="0"/>
        <w:autoSpaceDE w:val="0"/>
        <w:autoSpaceDN w:val="0"/>
        <w:spacing w:after="0" w:line="240" w:lineRule="auto"/>
        <w:jc w:val="both"/>
        <w:rPr>
          <w:rFonts w:ascii="Times New Roman" w:hAnsi="Times New Roman"/>
          <w:sz w:val="28"/>
          <w:szCs w:val="28"/>
          <w:lang w:eastAsia="ru-RU"/>
        </w:rPr>
      </w:pPr>
    </w:p>
    <w:p w14:paraId="4A07D3FC" w14:textId="77777777" w:rsidR="00BC6231" w:rsidRPr="00D26D2E" w:rsidRDefault="00BC6231" w:rsidP="00BC6231">
      <w:pPr>
        <w:pStyle w:val="aa"/>
      </w:pPr>
      <w:bookmarkStart w:id="12" w:name="_Toc521592510"/>
      <w:r w:rsidRPr="00D26D2E">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2"/>
    </w:p>
    <w:p w14:paraId="295C4703" w14:textId="77777777" w:rsidR="00BC6231" w:rsidRPr="00D26D2E" w:rsidRDefault="00BC6231" w:rsidP="00A52BF3">
      <w:pPr>
        <w:widowControl w:val="0"/>
        <w:autoSpaceDE w:val="0"/>
        <w:autoSpaceDN w:val="0"/>
        <w:spacing w:after="0" w:line="240" w:lineRule="auto"/>
        <w:jc w:val="both"/>
        <w:rPr>
          <w:rFonts w:ascii="Times New Roman" w:hAnsi="Times New Roman"/>
          <w:sz w:val="20"/>
          <w:szCs w:val="20"/>
          <w:lang w:eastAsia="ru-RU"/>
        </w:rPr>
      </w:pPr>
      <w:r w:rsidRPr="00D26D2E">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r w:rsidR="00DC6A2D" w:rsidRPr="00D26D2E">
        <w:rPr>
          <w:rFonts w:ascii="Times New Roman" w:hAnsi="Times New Roman"/>
          <w:noProof/>
          <w:sz w:val="28"/>
          <w:szCs w:val="28"/>
          <w:lang w:eastAsia="ru-RU"/>
        </w:rPr>
        <w:t>Руководитель структурного подразделения предприятия по эксплуатации котлов на твердом топливе (6 уровень квалификации)</w:t>
      </w:r>
      <w:r w:rsidRPr="00D26D2E">
        <w:rPr>
          <w:rFonts w:ascii="Times New Roman" w:hAnsi="Times New Roman"/>
          <w:sz w:val="28"/>
          <w:szCs w:val="28"/>
          <w:lang w:eastAsia="ru-RU"/>
        </w:rPr>
        <w:t xml:space="preserve"> </w:t>
      </w:r>
      <w:r w:rsidR="009B0B1D" w:rsidRPr="00D26D2E">
        <w:rPr>
          <w:rFonts w:ascii="Times New Roman" w:hAnsi="Times New Roman"/>
          <w:sz w:val="28"/>
          <w:szCs w:val="28"/>
          <w:lang w:eastAsia="ru-RU"/>
        </w:rPr>
        <w:t>принимается при полностью выполненных практических заданиях</w:t>
      </w:r>
      <w:r w:rsidRPr="00D26D2E">
        <w:rPr>
          <w:rFonts w:ascii="Times New Roman" w:hAnsi="Times New Roman"/>
          <w:sz w:val="28"/>
          <w:szCs w:val="28"/>
          <w:lang w:eastAsia="ru-RU"/>
        </w:rPr>
        <w:t>.</w:t>
      </w:r>
    </w:p>
    <w:p w14:paraId="541CF71C" w14:textId="77777777" w:rsidR="00BC6231" w:rsidRPr="00D26D2E" w:rsidRDefault="00BC6231" w:rsidP="00BC6231">
      <w:pPr>
        <w:pStyle w:val="aa"/>
      </w:pPr>
      <w:bookmarkStart w:id="13" w:name="_Toc521592511"/>
      <w:r w:rsidRPr="00D26D2E">
        <w:t>14. Перечень нормативных правовых и иных документов, использованных при подготовке комплекта оценочных средств (при наличии)</w:t>
      </w:r>
      <w:bookmarkEnd w:id="13"/>
    </w:p>
    <w:p w14:paraId="7640CFC6" w14:textId="77777777" w:rsidR="00EC3EA7" w:rsidRPr="00D26D2E" w:rsidRDefault="0050746C" w:rsidP="0050746C">
      <w:pPr>
        <w:pStyle w:val="af0"/>
        <w:numPr>
          <w:ilvl w:val="0"/>
          <w:numId w:val="5"/>
        </w:numPr>
        <w:spacing w:after="0"/>
        <w:jc w:val="both"/>
        <w:rPr>
          <w:rFonts w:ascii="Times New Roman" w:hAnsi="Times New Roman"/>
          <w:sz w:val="28"/>
          <w:szCs w:val="28"/>
          <w:lang w:eastAsia="ru-RU"/>
        </w:rPr>
      </w:pPr>
      <w:bookmarkStart w:id="14" w:name="P236"/>
      <w:bookmarkEnd w:id="14"/>
      <w:r w:rsidRPr="00D26D2E">
        <w:rPr>
          <w:rFonts w:ascii="Times New Roman" w:hAnsi="Times New Roman"/>
          <w:sz w:val="28"/>
          <w:szCs w:val="28"/>
          <w:lang w:eastAsia="ru-RU"/>
        </w:rPr>
        <w:t>Федеральный закон «О теплоснабжении» от 27.07.2010 № 190-ФЗ;</w:t>
      </w:r>
    </w:p>
    <w:p w14:paraId="2F6FE0A2" w14:textId="77777777" w:rsidR="0050746C"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w:t>
      </w:r>
    </w:p>
    <w:p w14:paraId="72096A82" w14:textId="77777777" w:rsidR="0050746C"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«Трудовой кодекс Российской Федерации» Федеральный закон от 30.12.2001 № 197-ФЗ;</w:t>
      </w:r>
    </w:p>
    <w:p w14:paraId="6E47FE40" w14:textId="77777777" w:rsidR="0050746C"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Постановление Правительства Р</w:t>
      </w:r>
      <w:r w:rsidR="009700FF" w:rsidRPr="00D26D2E">
        <w:rPr>
          <w:rFonts w:ascii="Times New Roman" w:hAnsi="Times New Roman"/>
          <w:sz w:val="28"/>
          <w:szCs w:val="28"/>
          <w:lang w:eastAsia="ru-RU"/>
        </w:rPr>
        <w:t xml:space="preserve">оссийской </w:t>
      </w:r>
      <w:r w:rsidRPr="00D26D2E">
        <w:rPr>
          <w:rFonts w:ascii="Times New Roman" w:hAnsi="Times New Roman"/>
          <w:sz w:val="28"/>
          <w:szCs w:val="28"/>
          <w:lang w:eastAsia="ru-RU"/>
        </w:rPr>
        <w:t>Ф</w:t>
      </w:r>
      <w:r w:rsidR="009700FF" w:rsidRPr="00D26D2E">
        <w:rPr>
          <w:rFonts w:ascii="Times New Roman" w:hAnsi="Times New Roman"/>
          <w:sz w:val="28"/>
          <w:szCs w:val="28"/>
          <w:lang w:eastAsia="ru-RU"/>
        </w:rPr>
        <w:t>едерации</w:t>
      </w:r>
      <w:r w:rsidRPr="00D26D2E">
        <w:rPr>
          <w:rFonts w:ascii="Times New Roman" w:hAnsi="Times New Roman"/>
          <w:sz w:val="28"/>
          <w:szCs w:val="28"/>
          <w:lang w:eastAsia="ru-RU"/>
        </w:rPr>
        <w:t xml:space="preserve"> от 17.06.2015 № 600 «Об утверждении перечня объектов и технологий, которые относятся к объектам и технологиям высокой энергетической эффективности»;</w:t>
      </w:r>
    </w:p>
    <w:p w14:paraId="5AF1D55C" w14:textId="77777777" w:rsidR="009700FF" w:rsidRPr="00D26D2E" w:rsidRDefault="009700FF" w:rsidP="009700FF">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Правила технической эксплуатации тепловых энергоустановок, утвержденные приказом Минэнерго России от 24 марта 2003 года № 115</w:t>
      </w:r>
    </w:p>
    <w:p w14:paraId="0A930ADC" w14:textId="77777777" w:rsidR="0050746C"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 xml:space="preserve">Правила устройства электроустановок (ПУЭ), утвержденные </w:t>
      </w:r>
      <w:r w:rsidR="009700FF" w:rsidRPr="00D26D2E">
        <w:rPr>
          <w:rFonts w:ascii="Times New Roman" w:hAnsi="Times New Roman"/>
          <w:sz w:val="28"/>
          <w:szCs w:val="28"/>
          <w:lang w:eastAsia="ru-RU"/>
        </w:rPr>
        <w:t>п</w:t>
      </w:r>
      <w:r w:rsidRPr="00D26D2E">
        <w:rPr>
          <w:rFonts w:ascii="Times New Roman" w:hAnsi="Times New Roman"/>
          <w:sz w:val="28"/>
          <w:szCs w:val="28"/>
          <w:lang w:eastAsia="ru-RU"/>
        </w:rPr>
        <w:t>риказом Минэнерго России от 08.07.2002 № 204;</w:t>
      </w:r>
    </w:p>
    <w:p w14:paraId="461444A2" w14:textId="77777777" w:rsidR="0050746C"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Правила технической эксплуатации электроустановок потребителей, утвержденные приказом Минэнерго России от 13 января 2003 года № 6;</w:t>
      </w:r>
    </w:p>
    <w:p w14:paraId="1299C2DC" w14:textId="77777777" w:rsidR="00EC3EA7" w:rsidRPr="00D26D2E" w:rsidRDefault="00EC3EA7" w:rsidP="00EC3EA7">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 xml:space="preserve">Приказ Минэнерго России от 30.06.2014 № 398 «Об утверждении требований к форме программ в области энергосбережения и повышения </w:t>
      </w:r>
      <w:r w:rsidRPr="00D26D2E">
        <w:rPr>
          <w:rFonts w:ascii="Times New Roman" w:hAnsi="Times New Roman"/>
          <w:sz w:val="28"/>
          <w:szCs w:val="28"/>
          <w:lang w:eastAsia="ru-RU"/>
        </w:rPr>
        <w:lastRenderedPageBreak/>
        <w:t>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14:paraId="2FD53AC1" w14:textId="77777777" w:rsidR="00EC3EA7" w:rsidRPr="00D26D2E" w:rsidRDefault="0050746C" w:rsidP="00116416">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w:t>
      </w:r>
      <w:r w:rsidR="00116416" w:rsidRPr="00D26D2E">
        <w:rPr>
          <w:rFonts w:ascii="Times New Roman" w:hAnsi="Times New Roman"/>
          <w:sz w:val="28"/>
          <w:szCs w:val="28"/>
          <w:lang w:eastAsia="ru-RU"/>
        </w:rPr>
        <w:t>равил</w:t>
      </w:r>
      <w:r w:rsidRPr="00D26D2E">
        <w:rPr>
          <w:rFonts w:ascii="Times New Roman" w:hAnsi="Times New Roman"/>
          <w:sz w:val="28"/>
          <w:szCs w:val="28"/>
          <w:lang w:eastAsia="ru-RU"/>
        </w:rPr>
        <w:t>а</w:t>
      </w:r>
      <w:r w:rsidR="00116416" w:rsidRPr="00D26D2E">
        <w:rPr>
          <w:rFonts w:ascii="Times New Roman" w:hAnsi="Times New Roman"/>
          <w:sz w:val="28"/>
          <w:szCs w:val="28"/>
          <w:lang w:eastAsia="ru-RU"/>
        </w:rPr>
        <w:t xml:space="preserve"> по охране труда при эксплуатации объектов теплоснабжения и </w:t>
      </w:r>
      <w:proofErr w:type="spellStart"/>
      <w:r w:rsidR="00116416" w:rsidRPr="00D26D2E">
        <w:rPr>
          <w:rFonts w:ascii="Times New Roman" w:hAnsi="Times New Roman"/>
          <w:sz w:val="28"/>
          <w:szCs w:val="28"/>
          <w:lang w:eastAsia="ru-RU"/>
        </w:rPr>
        <w:t>теплопотребляющих</w:t>
      </w:r>
      <w:proofErr w:type="spellEnd"/>
      <w:r w:rsidR="00116416" w:rsidRPr="00D26D2E">
        <w:rPr>
          <w:rFonts w:ascii="Times New Roman" w:hAnsi="Times New Roman"/>
          <w:sz w:val="28"/>
          <w:szCs w:val="28"/>
          <w:lang w:eastAsia="ru-RU"/>
        </w:rPr>
        <w:t xml:space="preserve"> установок</w:t>
      </w:r>
      <w:r w:rsidRPr="00D26D2E">
        <w:rPr>
          <w:rFonts w:ascii="Times New Roman" w:hAnsi="Times New Roman"/>
          <w:sz w:val="28"/>
          <w:szCs w:val="28"/>
          <w:lang w:eastAsia="ru-RU"/>
        </w:rPr>
        <w:t>, утвержденные приказом Минтруда России от 17 декабря 2020 г. № 924н;</w:t>
      </w:r>
    </w:p>
    <w:p w14:paraId="223BC6DF" w14:textId="77777777" w:rsidR="00EC3EA7" w:rsidRPr="00D26D2E" w:rsidRDefault="0050746C" w:rsidP="001255A7">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Правила по охране труда при эксплуатации электроустановок, утвержденные приказом Минтруда России от 24 июля 2013 года № 328н;</w:t>
      </w:r>
    </w:p>
    <w:p w14:paraId="6A491ACC" w14:textId="77777777" w:rsidR="00EC3EA7" w:rsidRPr="00D26D2E" w:rsidRDefault="009700FF" w:rsidP="001255A7">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w:t>
      </w:r>
      <w:r w:rsidR="0050746C" w:rsidRPr="00D26D2E">
        <w:rPr>
          <w:rFonts w:ascii="Times New Roman" w:hAnsi="Times New Roman"/>
          <w:sz w:val="28"/>
          <w:szCs w:val="28"/>
          <w:lang w:eastAsia="ru-RU"/>
        </w:rPr>
        <w:t>оряд</w:t>
      </w:r>
      <w:r w:rsidRPr="00D26D2E">
        <w:rPr>
          <w:rFonts w:ascii="Times New Roman" w:hAnsi="Times New Roman"/>
          <w:sz w:val="28"/>
          <w:szCs w:val="28"/>
          <w:lang w:eastAsia="ru-RU"/>
        </w:rPr>
        <w:t>о</w:t>
      </w:r>
      <w:r w:rsidR="0050746C" w:rsidRPr="00D26D2E">
        <w:rPr>
          <w:rFonts w:ascii="Times New Roman" w:hAnsi="Times New Roman"/>
          <w:sz w:val="28"/>
          <w:szCs w:val="28"/>
          <w:lang w:eastAsia="ru-RU"/>
        </w:rPr>
        <w:t>к определения нормативов удельного расхода топлива при производстве электрической и тепловой энергии</w:t>
      </w:r>
      <w:r w:rsidRPr="00D26D2E">
        <w:rPr>
          <w:rFonts w:ascii="Times New Roman" w:hAnsi="Times New Roman"/>
          <w:sz w:val="28"/>
          <w:szCs w:val="28"/>
          <w:lang w:eastAsia="ru-RU"/>
        </w:rPr>
        <w:t>, утвержденный приказом Минэнерго России от 30.12.2008 № 323;</w:t>
      </w:r>
    </w:p>
    <w:p w14:paraId="1195F062" w14:textId="77777777" w:rsidR="00EC3EA7" w:rsidRPr="00D26D2E" w:rsidRDefault="0050746C" w:rsidP="0050746C">
      <w:pPr>
        <w:pStyle w:val="af0"/>
        <w:numPr>
          <w:ilvl w:val="0"/>
          <w:numId w:val="5"/>
        </w:numPr>
        <w:spacing w:after="0"/>
        <w:jc w:val="both"/>
        <w:rPr>
          <w:rFonts w:ascii="Times New Roman" w:hAnsi="Times New Roman"/>
          <w:sz w:val="28"/>
          <w:szCs w:val="28"/>
          <w:lang w:eastAsia="ru-RU"/>
        </w:rPr>
      </w:pPr>
      <w:r w:rsidRPr="00D26D2E">
        <w:rPr>
          <w:rFonts w:ascii="Times New Roman" w:hAnsi="Times New Roman"/>
          <w:sz w:val="28"/>
          <w:szCs w:val="28"/>
          <w:lang w:eastAsia="ru-RU"/>
        </w:rPr>
        <w:t>Порядок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утвержденный приказом Минэнерго России от 10 августа 2012 г. № 377;</w:t>
      </w:r>
    </w:p>
    <w:p w14:paraId="4033A523" w14:textId="77777777" w:rsidR="00E77A3D" w:rsidRPr="00D26D2E" w:rsidRDefault="00E0149E" w:rsidP="00E0149E">
      <w:pPr>
        <w:pStyle w:val="af0"/>
        <w:numPr>
          <w:ilvl w:val="0"/>
          <w:numId w:val="5"/>
        </w:numPr>
        <w:jc w:val="both"/>
        <w:rPr>
          <w:rFonts w:ascii="Times New Roman" w:hAnsi="Times New Roman"/>
          <w:sz w:val="28"/>
          <w:szCs w:val="28"/>
          <w:lang w:eastAsia="ru-RU"/>
        </w:rPr>
      </w:pPr>
      <w:r w:rsidRPr="00D26D2E">
        <w:rPr>
          <w:rFonts w:ascii="Times New Roman" w:hAnsi="Times New Roman"/>
          <w:sz w:val="28"/>
          <w:szCs w:val="28"/>
          <w:lang w:eastAsia="ru-RU"/>
        </w:rPr>
        <w:t>ГОСТ Р 2.610-2019</w:t>
      </w:r>
      <w:r w:rsidR="00C45584" w:rsidRPr="00D26D2E">
        <w:rPr>
          <w:rFonts w:ascii="Times New Roman" w:hAnsi="Times New Roman"/>
          <w:sz w:val="28"/>
          <w:szCs w:val="28"/>
          <w:lang w:eastAsia="ru-RU"/>
        </w:rPr>
        <w:t xml:space="preserve"> и связанные с ним ГОСТы</w:t>
      </w:r>
      <w:r w:rsidRPr="00D26D2E">
        <w:rPr>
          <w:rFonts w:ascii="Times New Roman" w:hAnsi="Times New Roman"/>
          <w:sz w:val="28"/>
          <w:szCs w:val="28"/>
          <w:lang w:eastAsia="ru-RU"/>
        </w:rPr>
        <w:t>. Единая система конструкторской документации. Правила выполнения эксплуатационных документов</w:t>
      </w:r>
      <w:r w:rsidR="00685FA6" w:rsidRPr="00D26D2E">
        <w:rPr>
          <w:rFonts w:ascii="Times New Roman" w:hAnsi="Times New Roman"/>
          <w:sz w:val="28"/>
          <w:szCs w:val="28"/>
          <w:lang w:eastAsia="ru-RU"/>
        </w:rPr>
        <w:t>.</w:t>
      </w:r>
    </w:p>
    <w:sectPr w:rsidR="00E77A3D" w:rsidRPr="00D26D2E" w:rsidSect="002531F5">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7EF3" w14:textId="77777777" w:rsidR="009E4B9C" w:rsidRDefault="009E4B9C" w:rsidP="002531F5">
      <w:pPr>
        <w:spacing w:after="0" w:line="240" w:lineRule="auto"/>
      </w:pPr>
      <w:r>
        <w:separator/>
      </w:r>
    </w:p>
  </w:endnote>
  <w:endnote w:type="continuationSeparator" w:id="0">
    <w:p w14:paraId="5F5CBBAE" w14:textId="77777777" w:rsidR="009E4B9C" w:rsidRDefault="009E4B9C" w:rsidP="0025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85883"/>
      <w:docPartObj>
        <w:docPartGallery w:val="Page Numbers (Bottom of Page)"/>
        <w:docPartUnique/>
      </w:docPartObj>
    </w:sdtPr>
    <w:sdtEndPr>
      <w:rPr>
        <w:rFonts w:ascii="Times New Roman" w:hAnsi="Times New Roman" w:cs="Times New Roman"/>
        <w:sz w:val="24"/>
        <w:szCs w:val="24"/>
      </w:rPr>
    </w:sdtEndPr>
    <w:sdtContent>
      <w:p w14:paraId="0A261EDB" w14:textId="77777777" w:rsidR="00DD3DE4" w:rsidRPr="002531F5" w:rsidRDefault="00DD3DE4">
        <w:pPr>
          <w:pStyle w:val="a5"/>
          <w:jc w:val="right"/>
          <w:rPr>
            <w:rFonts w:ascii="Times New Roman" w:hAnsi="Times New Roman" w:cs="Times New Roman"/>
            <w:sz w:val="24"/>
            <w:szCs w:val="24"/>
          </w:rPr>
        </w:pPr>
        <w:r w:rsidRPr="002531F5">
          <w:rPr>
            <w:rFonts w:ascii="Times New Roman" w:hAnsi="Times New Roman" w:cs="Times New Roman"/>
            <w:sz w:val="24"/>
            <w:szCs w:val="24"/>
          </w:rPr>
          <w:fldChar w:fldCharType="begin"/>
        </w:r>
        <w:r w:rsidRPr="002531F5">
          <w:rPr>
            <w:rFonts w:ascii="Times New Roman" w:hAnsi="Times New Roman" w:cs="Times New Roman"/>
            <w:sz w:val="24"/>
            <w:szCs w:val="24"/>
          </w:rPr>
          <w:instrText>PAGE   \* MERGEFORMAT</w:instrText>
        </w:r>
        <w:r w:rsidRPr="002531F5">
          <w:rPr>
            <w:rFonts w:ascii="Times New Roman" w:hAnsi="Times New Roman" w:cs="Times New Roman"/>
            <w:sz w:val="24"/>
            <w:szCs w:val="24"/>
          </w:rPr>
          <w:fldChar w:fldCharType="separate"/>
        </w:r>
        <w:r w:rsidR="00D26D2E">
          <w:rPr>
            <w:rFonts w:ascii="Times New Roman" w:hAnsi="Times New Roman" w:cs="Times New Roman"/>
            <w:noProof/>
            <w:sz w:val="24"/>
            <w:szCs w:val="24"/>
          </w:rPr>
          <w:t>2</w:t>
        </w:r>
        <w:r w:rsidRPr="002531F5">
          <w:rPr>
            <w:rFonts w:ascii="Times New Roman" w:hAnsi="Times New Roman" w:cs="Times New Roman"/>
            <w:sz w:val="24"/>
            <w:szCs w:val="24"/>
          </w:rPr>
          <w:fldChar w:fldCharType="end"/>
        </w:r>
      </w:p>
    </w:sdtContent>
  </w:sdt>
  <w:p w14:paraId="737A778B" w14:textId="77777777" w:rsidR="00DD3DE4" w:rsidRDefault="00DD3D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D4A7" w14:textId="77777777" w:rsidR="009E4B9C" w:rsidRDefault="009E4B9C" w:rsidP="002531F5">
      <w:pPr>
        <w:spacing w:after="0" w:line="240" w:lineRule="auto"/>
      </w:pPr>
      <w:r>
        <w:separator/>
      </w:r>
    </w:p>
  </w:footnote>
  <w:footnote w:type="continuationSeparator" w:id="0">
    <w:p w14:paraId="63606451" w14:textId="77777777" w:rsidR="009E4B9C" w:rsidRDefault="009E4B9C" w:rsidP="002531F5">
      <w:pPr>
        <w:spacing w:after="0" w:line="240" w:lineRule="auto"/>
      </w:pPr>
      <w:r>
        <w:continuationSeparator/>
      </w:r>
    </w:p>
  </w:footnote>
  <w:footnote w:id="1">
    <w:p w14:paraId="06668C83" w14:textId="77777777" w:rsidR="00DD3DE4" w:rsidRDefault="00DD3DE4" w:rsidP="004F3B0E">
      <w:pPr>
        <w:pStyle w:val="ad"/>
        <w:jc w:val="both"/>
      </w:pPr>
      <w:r>
        <w:rPr>
          <w:rStyle w:val="af"/>
        </w:rPr>
        <w:footnoteRef/>
      </w:r>
      <w:r>
        <w:t xml:space="preserve"> </w:t>
      </w:r>
      <w:r>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2729388F" w14:textId="77777777" w:rsidR="00DD3DE4" w:rsidRDefault="00DD3DE4" w:rsidP="002F1765">
      <w:pPr>
        <w:pStyle w:val="ad"/>
      </w:pPr>
      <w:r w:rsidRPr="00970438">
        <w:rPr>
          <w:rStyle w:val="af"/>
          <w:rFonts w:ascii="Times New Roman" w:hAnsi="Times New Roman"/>
        </w:rPr>
        <w:footnoteRef/>
      </w:r>
      <w:r w:rsidRPr="00970438">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61"/>
    <w:multiLevelType w:val="hybridMultilevel"/>
    <w:tmpl w:val="86D8954C"/>
    <w:lvl w:ilvl="0" w:tplc="14C400B6">
      <w:start w:val="1"/>
      <w:numFmt w:val="decimal"/>
      <w:lvlText w:val="%1."/>
      <w:lvlJc w:val="left"/>
      <w:pPr>
        <w:ind w:left="840" w:hanging="48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94DBC"/>
    <w:multiLevelType w:val="hybridMultilevel"/>
    <w:tmpl w:val="3CCA6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44B1B"/>
    <w:multiLevelType w:val="multilevel"/>
    <w:tmpl w:val="0ECC1DD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B44005"/>
    <w:multiLevelType w:val="hybridMultilevel"/>
    <w:tmpl w:val="6614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51552"/>
    <w:multiLevelType w:val="hybridMultilevel"/>
    <w:tmpl w:val="002E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902D8"/>
    <w:multiLevelType w:val="hybridMultilevel"/>
    <w:tmpl w:val="ADF40032"/>
    <w:lvl w:ilvl="0" w:tplc="F30A7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0C5ECF"/>
    <w:multiLevelType w:val="hybridMultilevel"/>
    <w:tmpl w:val="4A88B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76367F"/>
    <w:multiLevelType w:val="multilevel"/>
    <w:tmpl w:val="E056E8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BB539C"/>
    <w:multiLevelType w:val="hybridMultilevel"/>
    <w:tmpl w:val="91CE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FD2FCA"/>
    <w:multiLevelType w:val="hybridMultilevel"/>
    <w:tmpl w:val="AF106DB0"/>
    <w:lvl w:ilvl="0" w:tplc="87483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655721"/>
    <w:multiLevelType w:val="hybridMultilevel"/>
    <w:tmpl w:val="5F605A74"/>
    <w:lvl w:ilvl="0" w:tplc="F42A8C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6"/>
  </w:num>
  <w:num w:numId="4">
    <w:abstractNumId w:val="12"/>
  </w:num>
  <w:num w:numId="5">
    <w:abstractNumId w:val="10"/>
  </w:num>
  <w:num w:numId="6">
    <w:abstractNumId w:val="4"/>
  </w:num>
  <w:num w:numId="7">
    <w:abstractNumId w:val="5"/>
  </w:num>
  <w:num w:numId="8">
    <w:abstractNumId w:val="0"/>
  </w:num>
  <w:num w:numId="9">
    <w:abstractNumId w:val="2"/>
  </w:num>
  <w:num w:numId="10">
    <w:abstractNumId w:val="9"/>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851"/>
    <w:rsid w:val="000140E9"/>
    <w:rsid w:val="00016F8F"/>
    <w:rsid w:val="00023361"/>
    <w:rsid w:val="0002352E"/>
    <w:rsid w:val="00025C56"/>
    <w:rsid w:val="0003266A"/>
    <w:rsid w:val="00037185"/>
    <w:rsid w:val="00042B43"/>
    <w:rsid w:val="00044D5B"/>
    <w:rsid w:val="00044DD8"/>
    <w:rsid w:val="00045424"/>
    <w:rsid w:val="000470AE"/>
    <w:rsid w:val="000511C2"/>
    <w:rsid w:val="00052496"/>
    <w:rsid w:val="00054666"/>
    <w:rsid w:val="00057C3D"/>
    <w:rsid w:val="0006685A"/>
    <w:rsid w:val="00067974"/>
    <w:rsid w:val="000740A3"/>
    <w:rsid w:val="00074F1D"/>
    <w:rsid w:val="00082622"/>
    <w:rsid w:val="0008538C"/>
    <w:rsid w:val="000866C8"/>
    <w:rsid w:val="00087207"/>
    <w:rsid w:val="0009102D"/>
    <w:rsid w:val="00093707"/>
    <w:rsid w:val="000A1A8F"/>
    <w:rsid w:val="000A1C54"/>
    <w:rsid w:val="000A3475"/>
    <w:rsid w:val="000B2759"/>
    <w:rsid w:val="000B64F7"/>
    <w:rsid w:val="000B70A0"/>
    <w:rsid w:val="000C1C75"/>
    <w:rsid w:val="000C47A3"/>
    <w:rsid w:val="000C7749"/>
    <w:rsid w:val="000D191F"/>
    <w:rsid w:val="000D49DD"/>
    <w:rsid w:val="000D594A"/>
    <w:rsid w:val="000D703A"/>
    <w:rsid w:val="000E068F"/>
    <w:rsid w:val="000E6057"/>
    <w:rsid w:val="000F226E"/>
    <w:rsid w:val="000F4E1D"/>
    <w:rsid w:val="000F7E2E"/>
    <w:rsid w:val="00100259"/>
    <w:rsid w:val="00101915"/>
    <w:rsid w:val="00101FE4"/>
    <w:rsid w:val="00102104"/>
    <w:rsid w:val="001022FA"/>
    <w:rsid w:val="0010249F"/>
    <w:rsid w:val="001037B8"/>
    <w:rsid w:val="00103D79"/>
    <w:rsid w:val="001052D9"/>
    <w:rsid w:val="001103B2"/>
    <w:rsid w:val="00116416"/>
    <w:rsid w:val="00116D74"/>
    <w:rsid w:val="00120BFC"/>
    <w:rsid w:val="001222D6"/>
    <w:rsid w:val="00123280"/>
    <w:rsid w:val="00124B61"/>
    <w:rsid w:val="001255A7"/>
    <w:rsid w:val="00127267"/>
    <w:rsid w:val="00127827"/>
    <w:rsid w:val="00130389"/>
    <w:rsid w:val="00140DAD"/>
    <w:rsid w:val="00144A86"/>
    <w:rsid w:val="00151996"/>
    <w:rsid w:val="0015292B"/>
    <w:rsid w:val="00152E74"/>
    <w:rsid w:val="00156B20"/>
    <w:rsid w:val="0015798C"/>
    <w:rsid w:val="001631DB"/>
    <w:rsid w:val="00164617"/>
    <w:rsid w:val="00165E5C"/>
    <w:rsid w:val="00166C56"/>
    <w:rsid w:val="00173C0F"/>
    <w:rsid w:val="00177579"/>
    <w:rsid w:val="00180932"/>
    <w:rsid w:val="0018129A"/>
    <w:rsid w:val="001834BF"/>
    <w:rsid w:val="00185658"/>
    <w:rsid w:val="00187A42"/>
    <w:rsid w:val="001919F0"/>
    <w:rsid w:val="0019332C"/>
    <w:rsid w:val="001948C8"/>
    <w:rsid w:val="001A01AA"/>
    <w:rsid w:val="001A0943"/>
    <w:rsid w:val="001A57DB"/>
    <w:rsid w:val="001B3A31"/>
    <w:rsid w:val="001B7A0B"/>
    <w:rsid w:val="001C0551"/>
    <w:rsid w:val="001C06E4"/>
    <w:rsid w:val="001C081E"/>
    <w:rsid w:val="001C258E"/>
    <w:rsid w:val="001C4A54"/>
    <w:rsid w:val="001C7E7D"/>
    <w:rsid w:val="001D1E44"/>
    <w:rsid w:val="001D60C5"/>
    <w:rsid w:val="001E0228"/>
    <w:rsid w:val="001E7917"/>
    <w:rsid w:val="001F08F9"/>
    <w:rsid w:val="001F317B"/>
    <w:rsid w:val="001F6A06"/>
    <w:rsid w:val="002006EC"/>
    <w:rsid w:val="0020193A"/>
    <w:rsid w:val="00206FAD"/>
    <w:rsid w:val="00216C36"/>
    <w:rsid w:val="00220B29"/>
    <w:rsid w:val="002245E1"/>
    <w:rsid w:val="002249BD"/>
    <w:rsid w:val="00226B81"/>
    <w:rsid w:val="002272DD"/>
    <w:rsid w:val="002307A6"/>
    <w:rsid w:val="00233154"/>
    <w:rsid w:val="00233A4B"/>
    <w:rsid w:val="0023640F"/>
    <w:rsid w:val="00237CBB"/>
    <w:rsid w:val="0024011D"/>
    <w:rsid w:val="00244CE0"/>
    <w:rsid w:val="002531F5"/>
    <w:rsid w:val="00253263"/>
    <w:rsid w:val="00254189"/>
    <w:rsid w:val="00254E54"/>
    <w:rsid w:val="0025533E"/>
    <w:rsid w:val="0025674E"/>
    <w:rsid w:val="002604A1"/>
    <w:rsid w:val="00270527"/>
    <w:rsid w:val="00275DD1"/>
    <w:rsid w:val="0027728D"/>
    <w:rsid w:val="002832B3"/>
    <w:rsid w:val="00286D79"/>
    <w:rsid w:val="00290749"/>
    <w:rsid w:val="002920E5"/>
    <w:rsid w:val="002A1EEE"/>
    <w:rsid w:val="002B15FE"/>
    <w:rsid w:val="002B32C9"/>
    <w:rsid w:val="002B343D"/>
    <w:rsid w:val="002B4D31"/>
    <w:rsid w:val="002B5FB7"/>
    <w:rsid w:val="002B6A1A"/>
    <w:rsid w:val="002C0CDC"/>
    <w:rsid w:val="002C393A"/>
    <w:rsid w:val="002C4AAE"/>
    <w:rsid w:val="002C5791"/>
    <w:rsid w:val="002C5EC6"/>
    <w:rsid w:val="002C78B5"/>
    <w:rsid w:val="002D0F95"/>
    <w:rsid w:val="002D13A5"/>
    <w:rsid w:val="002D292D"/>
    <w:rsid w:val="002D55B9"/>
    <w:rsid w:val="002E0746"/>
    <w:rsid w:val="002E51A5"/>
    <w:rsid w:val="002F01D4"/>
    <w:rsid w:val="002F076A"/>
    <w:rsid w:val="002F1765"/>
    <w:rsid w:val="002F63D9"/>
    <w:rsid w:val="002F709B"/>
    <w:rsid w:val="0030552E"/>
    <w:rsid w:val="00306328"/>
    <w:rsid w:val="003109A2"/>
    <w:rsid w:val="003124A9"/>
    <w:rsid w:val="00313312"/>
    <w:rsid w:val="00316EAC"/>
    <w:rsid w:val="0032019D"/>
    <w:rsid w:val="00323B27"/>
    <w:rsid w:val="00325267"/>
    <w:rsid w:val="003311DE"/>
    <w:rsid w:val="00332500"/>
    <w:rsid w:val="00333D42"/>
    <w:rsid w:val="00334A55"/>
    <w:rsid w:val="0033508C"/>
    <w:rsid w:val="00336177"/>
    <w:rsid w:val="00343945"/>
    <w:rsid w:val="00344C4D"/>
    <w:rsid w:val="0034637C"/>
    <w:rsid w:val="00346CC5"/>
    <w:rsid w:val="003473C2"/>
    <w:rsid w:val="00352437"/>
    <w:rsid w:val="00353785"/>
    <w:rsid w:val="003538EA"/>
    <w:rsid w:val="003568E9"/>
    <w:rsid w:val="00356911"/>
    <w:rsid w:val="003577F2"/>
    <w:rsid w:val="00361EE8"/>
    <w:rsid w:val="003625FB"/>
    <w:rsid w:val="00362695"/>
    <w:rsid w:val="00363549"/>
    <w:rsid w:val="003642CC"/>
    <w:rsid w:val="00365C2F"/>
    <w:rsid w:val="00367BC8"/>
    <w:rsid w:val="00371048"/>
    <w:rsid w:val="00374C48"/>
    <w:rsid w:val="003858C9"/>
    <w:rsid w:val="003860CA"/>
    <w:rsid w:val="003931BE"/>
    <w:rsid w:val="003A612E"/>
    <w:rsid w:val="003B41BB"/>
    <w:rsid w:val="003B5587"/>
    <w:rsid w:val="003B6AB0"/>
    <w:rsid w:val="003B775C"/>
    <w:rsid w:val="003B79F0"/>
    <w:rsid w:val="003C3836"/>
    <w:rsid w:val="003C70A4"/>
    <w:rsid w:val="003D0001"/>
    <w:rsid w:val="003D059A"/>
    <w:rsid w:val="003D1C9B"/>
    <w:rsid w:val="003D38B2"/>
    <w:rsid w:val="003D426B"/>
    <w:rsid w:val="003E171F"/>
    <w:rsid w:val="003E172F"/>
    <w:rsid w:val="003E1CFD"/>
    <w:rsid w:val="003E48CB"/>
    <w:rsid w:val="003E4C9C"/>
    <w:rsid w:val="003E4FA4"/>
    <w:rsid w:val="003F25FB"/>
    <w:rsid w:val="003F35EF"/>
    <w:rsid w:val="003F4331"/>
    <w:rsid w:val="003F5D6B"/>
    <w:rsid w:val="003F63F6"/>
    <w:rsid w:val="003F7DB4"/>
    <w:rsid w:val="00421117"/>
    <w:rsid w:val="0042230D"/>
    <w:rsid w:val="004230C2"/>
    <w:rsid w:val="004262B0"/>
    <w:rsid w:val="00430CC3"/>
    <w:rsid w:val="00433310"/>
    <w:rsid w:val="004359EA"/>
    <w:rsid w:val="004438A1"/>
    <w:rsid w:val="00443DA3"/>
    <w:rsid w:val="00446157"/>
    <w:rsid w:val="00451203"/>
    <w:rsid w:val="004513FC"/>
    <w:rsid w:val="00453248"/>
    <w:rsid w:val="004543F5"/>
    <w:rsid w:val="00465AB4"/>
    <w:rsid w:val="0047054B"/>
    <w:rsid w:val="00475641"/>
    <w:rsid w:val="0048493C"/>
    <w:rsid w:val="0049112C"/>
    <w:rsid w:val="0049450C"/>
    <w:rsid w:val="0049660B"/>
    <w:rsid w:val="00496AA1"/>
    <w:rsid w:val="004A2561"/>
    <w:rsid w:val="004A2C3B"/>
    <w:rsid w:val="004A3B28"/>
    <w:rsid w:val="004A41CA"/>
    <w:rsid w:val="004A64B7"/>
    <w:rsid w:val="004A6766"/>
    <w:rsid w:val="004A7106"/>
    <w:rsid w:val="004B0CF9"/>
    <w:rsid w:val="004B0F2C"/>
    <w:rsid w:val="004B2744"/>
    <w:rsid w:val="004C3071"/>
    <w:rsid w:val="004C392B"/>
    <w:rsid w:val="004C428F"/>
    <w:rsid w:val="004C4E8C"/>
    <w:rsid w:val="004C6F3C"/>
    <w:rsid w:val="004D189A"/>
    <w:rsid w:val="004D1BBA"/>
    <w:rsid w:val="004D473F"/>
    <w:rsid w:val="004D6386"/>
    <w:rsid w:val="004D6C10"/>
    <w:rsid w:val="004E4C42"/>
    <w:rsid w:val="004E7442"/>
    <w:rsid w:val="004F3B0E"/>
    <w:rsid w:val="004F5FDF"/>
    <w:rsid w:val="004F7BFA"/>
    <w:rsid w:val="0050004E"/>
    <w:rsid w:val="00501EBE"/>
    <w:rsid w:val="00502973"/>
    <w:rsid w:val="00503FC1"/>
    <w:rsid w:val="005060C5"/>
    <w:rsid w:val="0050746C"/>
    <w:rsid w:val="00510866"/>
    <w:rsid w:val="00513B14"/>
    <w:rsid w:val="00514351"/>
    <w:rsid w:val="00521F64"/>
    <w:rsid w:val="005225AF"/>
    <w:rsid w:val="00523777"/>
    <w:rsid w:val="005306FB"/>
    <w:rsid w:val="00531ADE"/>
    <w:rsid w:val="00532749"/>
    <w:rsid w:val="00532E0A"/>
    <w:rsid w:val="005363DE"/>
    <w:rsid w:val="00540956"/>
    <w:rsid w:val="00543436"/>
    <w:rsid w:val="00544607"/>
    <w:rsid w:val="00546B69"/>
    <w:rsid w:val="00547406"/>
    <w:rsid w:val="00547DF5"/>
    <w:rsid w:val="005502B7"/>
    <w:rsid w:val="00554A1C"/>
    <w:rsid w:val="00557ACA"/>
    <w:rsid w:val="00567A6D"/>
    <w:rsid w:val="005723DB"/>
    <w:rsid w:val="00575319"/>
    <w:rsid w:val="005758FB"/>
    <w:rsid w:val="00576E2E"/>
    <w:rsid w:val="005816DF"/>
    <w:rsid w:val="00585A3A"/>
    <w:rsid w:val="00587EAD"/>
    <w:rsid w:val="00591DB1"/>
    <w:rsid w:val="00593636"/>
    <w:rsid w:val="00593A56"/>
    <w:rsid w:val="005A05EC"/>
    <w:rsid w:val="005A4D8C"/>
    <w:rsid w:val="005B0083"/>
    <w:rsid w:val="005B3193"/>
    <w:rsid w:val="005B356B"/>
    <w:rsid w:val="005B4C19"/>
    <w:rsid w:val="005C1B06"/>
    <w:rsid w:val="005C2869"/>
    <w:rsid w:val="005C32C5"/>
    <w:rsid w:val="005C4D6D"/>
    <w:rsid w:val="005C7131"/>
    <w:rsid w:val="005D536D"/>
    <w:rsid w:val="005D7072"/>
    <w:rsid w:val="005E3BBF"/>
    <w:rsid w:val="005E5DB8"/>
    <w:rsid w:val="005E78F8"/>
    <w:rsid w:val="005F0A61"/>
    <w:rsid w:val="005F0D55"/>
    <w:rsid w:val="005F31F6"/>
    <w:rsid w:val="005F3E01"/>
    <w:rsid w:val="005F632A"/>
    <w:rsid w:val="00601BB5"/>
    <w:rsid w:val="00602000"/>
    <w:rsid w:val="0061060C"/>
    <w:rsid w:val="006108EF"/>
    <w:rsid w:val="00611FF7"/>
    <w:rsid w:val="00612E22"/>
    <w:rsid w:val="00612E78"/>
    <w:rsid w:val="00623F63"/>
    <w:rsid w:val="006265F9"/>
    <w:rsid w:val="0062692D"/>
    <w:rsid w:val="00630497"/>
    <w:rsid w:val="0063295A"/>
    <w:rsid w:val="00633858"/>
    <w:rsid w:val="006425A3"/>
    <w:rsid w:val="00643429"/>
    <w:rsid w:val="00647AA8"/>
    <w:rsid w:val="00650EE9"/>
    <w:rsid w:val="006524AF"/>
    <w:rsid w:val="00657DC1"/>
    <w:rsid w:val="00660B15"/>
    <w:rsid w:val="00662388"/>
    <w:rsid w:val="00664515"/>
    <w:rsid w:val="00665F11"/>
    <w:rsid w:val="006719EE"/>
    <w:rsid w:val="00674E59"/>
    <w:rsid w:val="006801FF"/>
    <w:rsid w:val="00685FA6"/>
    <w:rsid w:val="0068695F"/>
    <w:rsid w:val="006900C5"/>
    <w:rsid w:val="00691DDB"/>
    <w:rsid w:val="00693B92"/>
    <w:rsid w:val="0069621D"/>
    <w:rsid w:val="00696FEA"/>
    <w:rsid w:val="006A4135"/>
    <w:rsid w:val="006B6FAB"/>
    <w:rsid w:val="006C12A2"/>
    <w:rsid w:val="006D1D2D"/>
    <w:rsid w:val="006D2910"/>
    <w:rsid w:val="006D4B4B"/>
    <w:rsid w:val="006D7EDE"/>
    <w:rsid w:val="006E0327"/>
    <w:rsid w:val="006E3214"/>
    <w:rsid w:val="006E3D04"/>
    <w:rsid w:val="006E45BB"/>
    <w:rsid w:val="006F16DB"/>
    <w:rsid w:val="006F31D5"/>
    <w:rsid w:val="0070142E"/>
    <w:rsid w:val="0070472D"/>
    <w:rsid w:val="007102CA"/>
    <w:rsid w:val="00711025"/>
    <w:rsid w:val="00711A65"/>
    <w:rsid w:val="0071221D"/>
    <w:rsid w:val="00714213"/>
    <w:rsid w:val="0071535A"/>
    <w:rsid w:val="007164E3"/>
    <w:rsid w:val="0071666C"/>
    <w:rsid w:val="00717802"/>
    <w:rsid w:val="0072069C"/>
    <w:rsid w:val="00731906"/>
    <w:rsid w:val="007344B2"/>
    <w:rsid w:val="00737C24"/>
    <w:rsid w:val="00743746"/>
    <w:rsid w:val="00751174"/>
    <w:rsid w:val="00753858"/>
    <w:rsid w:val="00757277"/>
    <w:rsid w:val="007602BE"/>
    <w:rsid w:val="0076775C"/>
    <w:rsid w:val="00772AE8"/>
    <w:rsid w:val="0077467A"/>
    <w:rsid w:val="0078116A"/>
    <w:rsid w:val="00781448"/>
    <w:rsid w:val="00782849"/>
    <w:rsid w:val="00782DAE"/>
    <w:rsid w:val="0078419F"/>
    <w:rsid w:val="00784677"/>
    <w:rsid w:val="0078707C"/>
    <w:rsid w:val="00787783"/>
    <w:rsid w:val="00791173"/>
    <w:rsid w:val="0079452C"/>
    <w:rsid w:val="00795189"/>
    <w:rsid w:val="007979EF"/>
    <w:rsid w:val="007A4564"/>
    <w:rsid w:val="007A51B7"/>
    <w:rsid w:val="007A6EFD"/>
    <w:rsid w:val="007B30BD"/>
    <w:rsid w:val="007C21B5"/>
    <w:rsid w:val="007C36E2"/>
    <w:rsid w:val="007C74CD"/>
    <w:rsid w:val="007D190B"/>
    <w:rsid w:val="007D3B47"/>
    <w:rsid w:val="007D590F"/>
    <w:rsid w:val="007D5B3F"/>
    <w:rsid w:val="007D7655"/>
    <w:rsid w:val="007E001B"/>
    <w:rsid w:val="007E3191"/>
    <w:rsid w:val="007E5864"/>
    <w:rsid w:val="007E5F68"/>
    <w:rsid w:val="007F0D6C"/>
    <w:rsid w:val="007F1EA3"/>
    <w:rsid w:val="007F31FB"/>
    <w:rsid w:val="007F461D"/>
    <w:rsid w:val="0080524D"/>
    <w:rsid w:val="008065E7"/>
    <w:rsid w:val="008141E2"/>
    <w:rsid w:val="00814413"/>
    <w:rsid w:val="00814647"/>
    <w:rsid w:val="00815E61"/>
    <w:rsid w:val="00816AC9"/>
    <w:rsid w:val="008179A0"/>
    <w:rsid w:val="00820ECA"/>
    <w:rsid w:val="00821704"/>
    <w:rsid w:val="00822359"/>
    <w:rsid w:val="008254A4"/>
    <w:rsid w:val="00830679"/>
    <w:rsid w:val="00832179"/>
    <w:rsid w:val="00832B6B"/>
    <w:rsid w:val="00840ED3"/>
    <w:rsid w:val="008436A3"/>
    <w:rsid w:val="00846438"/>
    <w:rsid w:val="00854D48"/>
    <w:rsid w:val="00857831"/>
    <w:rsid w:val="0086303C"/>
    <w:rsid w:val="00864341"/>
    <w:rsid w:val="00864A27"/>
    <w:rsid w:val="00864A8F"/>
    <w:rsid w:val="00865290"/>
    <w:rsid w:val="008709BA"/>
    <w:rsid w:val="0087395F"/>
    <w:rsid w:val="008776CB"/>
    <w:rsid w:val="00880345"/>
    <w:rsid w:val="008803DA"/>
    <w:rsid w:val="00880E8F"/>
    <w:rsid w:val="00885325"/>
    <w:rsid w:val="00894437"/>
    <w:rsid w:val="008960C8"/>
    <w:rsid w:val="00897996"/>
    <w:rsid w:val="008A0199"/>
    <w:rsid w:val="008A7546"/>
    <w:rsid w:val="008A78DF"/>
    <w:rsid w:val="008B2F26"/>
    <w:rsid w:val="008B6683"/>
    <w:rsid w:val="008C3CC0"/>
    <w:rsid w:val="008C3DCF"/>
    <w:rsid w:val="008C5F66"/>
    <w:rsid w:val="008D0743"/>
    <w:rsid w:val="008E02FE"/>
    <w:rsid w:val="008E06B8"/>
    <w:rsid w:val="008E2124"/>
    <w:rsid w:val="008E2345"/>
    <w:rsid w:val="008F01C3"/>
    <w:rsid w:val="008F2077"/>
    <w:rsid w:val="008F3348"/>
    <w:rsid w:val="008F5831"/>
    <w:rsid w:val="009004F3"/>
    <w:rsid w:val="00901120"/>
    <w:rsid w:val="00902A00"/>
    <w:rsid w:val="00904E58"/>
    <w:rsid w:val="00905EAD"/>
    <w:rsid w:val="009067C9"/>
    <w:rsid w:val="0090757B"/>
    <w:rsid w:val="00907F9E"/>
    <w:rsid w:val="009112C1"/>
    <w:rsid w:val="00913C31"/>
    <w:rsid w:val="00915AAE"/>
    <w:rsid w:val="009172BA"/>
    <w:rsid w:val="00920137"/>
    <w:rsid w:val="00921B6F"/>
    <w:rsid w:val="00921BE5"/>
    <w:rsid w:val="0092398A"/>
    <w:rsid w:val="00932FA8"/>
    <w:rsid w:val="00933CF8"/>
    <w:rsid w:val="00937289"/>
    <w:rsid w:val="00942EE6"/>
    <w:rsid w:val="00943B2F"/>
    <w:rsid w:val="00943D85"/>
    <w:rsid w:val="009457F6"/>
    <w:rsid w:val="0094740C"/>
    <w:rsid w:val="009504A8"/>
    <w:rsid w:val="00950FAC"/>
    <w:rsid w:val="00951288"/>
    <w:rsid w:val="009564C7"/>
    <w:rsid w:val="00960168"/>
    <w:rsid w:val="00961495"/>
    <w:rsid w:val="0096190F"/>
    <w:rsid w:val="00961EA1"/>
    <w:rsid w:val="0096276F"/>
    <w:rsid w:val="00965DF0"/>
    <w:rsid w:val="00966ABB"/>
    <w:rsid w:val="009700FF"/>
    <w:rsid w:val="00976DF0"/>
    <w:rsid w:val="00981013"/>
    <w:rsid w:val="00985BF3"/>
    <w:rsid w:val="00995537"/>
    <w:rsid w:val="009A1259"/>
    <w:rsid w:val="009A1C30"/>
    <w:rsid w:val="009A656A"/>
    <w:rsid w:val="009A6CB9"/>
    <w:rsid w:val="009B0B1D"/>
    <w:rsid w:val="009B35D5"/>
    <w:rsid w:val="009B37D0"/>
    <w:rsid w:val="009B3EEA"/>
    <w:rsid w:val="009B5C36"/>
    <w:rsid w:val="009C17F1"/>
    <w:rsid w:val="009C2061"/>
    <w:rsid w:val="009C45E3"/>
    <w:rsid w:val="009D0727"/>
    <w:rsid w:val="009D1FCB"/>
    <w:rsid w:val="009D416D"/>
    <w:rsid w:val="009E03D6"/>
    <w:rsid w:val="009E132C"/>
    <w:rsid w:val="009E15B0"/>
    <w:rsid w:val="009E2118"/>
    <w:rsid w:val="009E2BB0"/>
    <w:rsid w:val="009E4B9C"/>
    <w:rsid w:val="009E60DC"/>
    <w:rsid w:val="009E6E81"/>
    <w:rsid w:val="009F00D2"/>
    <w:rsid w:val="009F2ECC"/>
    <w:rsid w:val="009F5459"/>
    <w:rsid w:val="009F662E"/>
    <w:rsid w:val="009F7852"/>
    <w:rsid w:val="00A0098B"/>
    <w:rsid w:val="00A07CAA"/>
    <w:rsid w:val="00A11B72"/>
    <w:rsid w:val="00A143C0"/>
    <w:rsid w:val="00A14917"/>
    <w:rsid w:val="00A15FDB"/>
    <w:rsid w:val="00A17BCA"/>
    <w:rsid w:val="00A2039D"/>
    <w:rsid w:val="00A2226A"/>
    <w:rsid w:val="00A3272B"/>
    <w:rsid w:val="00A34705"/>
    <w:rsid w:val="00A35579"/>
    <w:rsid w:val="00A47948"/>
    <w:rsid w:val="00A51A2A"/>
    <w:rsid w:val="00A52BF3"/>
    <w:rsid w:val="00A62286"/>
    <w:rsid w:val="00A6458E"/>
    <w:rsid w:val="00A64DFD"/>
    <w:rsid w:val="00A6740C"/>
    <w:rsid w:val="00A70F02"/>
    <w:rsid w:val="00A71E91"/>
    <w:rsid w:val="00A72508"/>
    <w:rsid w:val="00A73ECF"/>
    <w:rsid w:val="00A75CA7"/>
    <w:rsid w:val="00A77264"/>
    <w:rsid w:val="00A823B0"/>
    <w:rsid w:val="00A82ACC"/>
    <w:rsid w:val="00A838C0"/>
    <w:rsid w:val="00A84874"/>
    <w:rsid w:val="00A84F8C"/>
    <w:rsid w:val="00A868EC"/>
    <w:rsid w:val="00A86B78"/>
    <w:rsid w:val="00A91AA9"/>
    <w:rsid w:val="00A9263E"/>
    <w:rsid w:val="00AA046A"/>
    <w:rsid w:val="00AA05E6"/>
    <w:rsid w:val="00AA08E0"/>
    <w:rsid w:val="00AB2396"/>
    <w:rsid w:val="00AB297F"/>
    <w:rsid w:val="00AB2F65"/>
    <w:rsid w:val="00AB3632"/>
    <w:rsid w:val="00AB6182"/>
    <w:rsid w:val="00AC2209"/>
    <w:rsid w:val="00AC4B88"/>
    <w:rsid w:val="00AC4DC1"/>
    <w:rsid w:val="00AC6F08"/>
    <w:rsid w:val="00AD18D4"/>
    <w:rsid w:val="00AD23DE"/>
    <w:rsid w:val="00AD5B50"/>
    <w:rsid w:val="00AD6228"/>
    <w:rsid w:val="00AD785A"/>
    <w:rsid w:val="00AE022C"/>
    <w:rsid w:val="00AE4152"/>
    <w:rsid w:val="00AE4ECD"/>
    <w:rsid w:val="00AE5883"/>
    <w:rsid w:val="00AF1CE5"/>
    <w:rsid w:val="00AF46A1"/>
    <w:rsid w:val="00AF7533"/>
    <w:rsid w:val="00B07927"/>
    <w:rsid w:val="00B111BB"/>
    <w:rsid w:val="00B141D5"/>
    <w:rsid w:val="00B147AA"/>
    <w:rsid w:val="00B14E71"/>
    <w:rsid w:val="00B22656"/>
    <w:rsid w:val="00B30294"/>
    <w:rsid w:val="00B343D9"/>
    <w:rsid w:val="00B3503B"/>
    <w:rsid w:val="00B40E65"/>
    <w:rsid w:val="00B4295C"/>
    <w:rsid w:val="00B473D2"/>
    <w:rsid w:val="00B47D8F"/>
    <w:rsid w:val="00B6599D"/>
    <w:rsid w:val="00B70DE1"/>
    <w:rsid w:val="00B72587"/>
    <w:rsid w:val="00B75DDB"/>
    <w:rsid w:val="00B77611"/>
    <w:rsid w:val="00B818A4"/>
    <w:rsid w:val="00B83441"/>
    <w:rsid w:val="00B91CA0"/>
    <w:rsid w:val="00B91FEC"/>
    <w:rsid w:val="00B92311"/>
    <w:rsid w:val="00B9451B"/>
    <w:rsid w:val="00B94CDE"/>
    <w:rsid w:val="00B950BB"/>
    <w:rsid w:val="00BA766F"/>
    <w:rsid w:val="00BB2638"/>
    <w:rsid w:val="00BB27D4"/>
    <w:rsid w:val="00BB5E8C"/>
    <w:rsid w:val="00BB7C52"/>
    <w:rsid w:val="00BC6231"/>
    <w:rsid w:val="00BD4632"/>
    <w:rsid w:val="00BE5967"/>
    <w:rsid w:val="00BF3FB3"/>
    <w:rsid w:val="00BF53D6"/>
    <w:rsid w:val="00C11800"/>
    <w:rsid w:val="00C23A0B"/>
    <w:rsid w:val="00C2715B"/>
    <w:rsid w:val="00C27E9A"/>
    <w:rsid w:val="00C3328C"/>
    <w:rsid w:val="00C374ED"/>
    <w:rsid w:val="00C4166B"/>
    <w:rsid w:val="00C45584"/>
    <w:rsid w:val="00C467D2"/>
    <w:rsid w:val="00C4717C"/>
    <w:rsid w:val="00C52C0B"/>
    <w:rsid w:val="00C542F4"/>
    <w:rsid w:val="00C5528F"/>
    <w:rsid w:val="00C56D13"/>
    <w:rsid w:val="00C5795A"/>
    <w:rsid w:val="00C62F5E"/>
    <w:rsid w:val="00C656AE"/>
    <w:rsid w:val="00C71063"/>
    <w:rsid w:val="00C72B6F"/>
    <w:rsid w:val="00C746A7"/>
    <w:rsid w:val="00C84211"/>
    <w:rsid w:val="00C9029E"/>
    <w:rsid w:val="00C91799"/>
    <w:rsid w:val="00C94EAE"/>
    <w:rsid w:val="00CA4DD5"/>
    <w:rsid w:val="00CA5251"/>
    <w:rsid w:val="00CA5D38"/>
    <w:rsid w:val="00CA797A"/>
    <w:rsid w:val="00CB0420"/>
    <w:rsid w:val="00CB36D0"/>
    <w:rsid w:val="00CB515B"/>
    <w:rsid w:val="00CC2851"/>
    <w:rsid w:val="00CC45AD"/>
    <w:rsid w:val="00CC7A2A"/>
    <w:rsid w:val="00CD2AF2"/>
    <w:rsid w:val="00CD3C4B"/>
    <w:rsid w:val="00CD51AA"/>
    <w:rsid w:val="00CE234E"/>
    <w:rsid w:val="00CE4209"/>
    <w:rsid w:val="00CE6A9F"/>
    <w:rsid w:val="00CE7F63"/>
    <w:rsid w:val="00CF20A1"/>
    <w:rsid w:val="00CF3AA8"/>
    <w:rsid w:val="00D0245D"/>
    <w:rsid w:val="00D05296"/>
    <w:rsid w:val="00D054F6"/>
    <w:rsid w:val="00D0755D"/>
    <w:rsid w:val="00D10986"/>
    <w:rsid w:val="00D1144C"/>
    <w:rsid w:val="00D12536"/>
    <w:rsid w:val="00D22FBF"/>
    <w:rsid w:val="00D26D2E"/>
    <w:rsid w:val="00D27CC2"/>
    <w:rsid w:val="00D34DAD"/>
    <w:rsid w:val="00D43BDC"/>
    <w:rsid w:val="00D455AC"/>
    <w:rsid w:val="00D50E74"/>
    <w:rsid w:val="00D52283"/>
    <w:rsid w:val="00D602F0"/>
    <w:rsid w:val="00D67548"/>
    <w:rsid w:val="00D70A5C"/>
    <w:rsid w:val="00D75818"/>
    <w:rsid w:val="00D81690"/>
    <w:rsid w:val="00D8579F"/>
    <w:rsid w:val="00D94F62"/>
    <w:rsid w:val="00D97441"/>
    <w:rsid w:val="00DA2BC1"/>
    <w:rsid w:val="00DA3CCC"/>
    <w:rsid w:val="00DA4A6A"/>
    <w:rsid w:val="00DB2899"/>
    <w:rsid w:val="00DB5973"/>
    <w:rsid w:val="00DB5985"/>
    <w:rsid w:val="00DC1748"/>
    <w:rsid w:val="00DC1F32"/>
    <w:rsid w:val="00DC2122"/>
    <w:rsid w:val="00DC2BBD"/>
    <w:rsid w:val="00DC6879"/>
    <w:rsid w:val="00DC6A2D"/>
    <w:rsid w:val="00DC7CC5"/>
    <w:rsid w:val="00DD1F8F"/>
    <w:rsid w:val="00DD3DE4"/>
    <w:rsid w:val="00DD4AF6"/>
    <w:rsid w:val="00DE1364"/>
    <w:rsid w:val="00DE1AB4"/>
    <w:rsid w:val="00DE63FA"/>
    <w:rsid w:val="00DE7D11"/>
    <w:rsid w:val="00DF002E"/>
    <w:rsid w:val="00DF05DA"/>
    <w:rsid w:val="00E00C60"/>
    <w:rsid w:val="00E0149E"/>
    <w:rsid w:val="00E04CD1"/>
    <w:rsid w:val="00E058CD"/>
    <w:rsid w:val="00E13CBB"/>
    <w:rsid w:val="00E17A4B"/>
    <w:rsid w:val="00E22496"/>
    <w:rsid w:val="00E260EA"/>
    <w:rsid w:val="00E31D6A"/>
    <w:rsid w:val="00E33C6C"/>
    <w:rsid w:val="00E33CEA"/>
    <w:rsid w:val="00E340B5"/>
    <w:rsid w:val="00E346A4"/>
    <w:rsid w:val="00E35185"/>
    <w:rsid w:val="00E36326"/>
    <w:rsid w:val="00E4157D"/>
    <w:rsid w:val="00E42011"/>
    <w:rsid w:val="00E449BE"/>
    <w:rsid w:val="00E50AB0"/>
    <w:rsid w:val="00E5126B"/>
    <w:rsid w:val="00E60904"/>
    <w:rsid w:val="00E60D38"/>
    <w:rsid w:val="00E62D63"/>
    <w:rsid w:val="00E6318C"/>
    <w:rsid w:val="00E643D1"/>
    <w:rsid w:val="00E67710"/>
    <w:rsid w:val="00E7073B"/>
    <w:rsid w:val="00E728D5"/>
    <w:rsid w:val="00E73788"/>
    <w:rsid w:val="00E755F5"/>
    <w:rsid w:val="00E77A3D"/>
    <w:rsid w:val="00E87F89"/>
    <w:rsid w:val="00E95939"/>
    <w:rsid w:val="00E97FEC"/>
    <w:rsid w:val="00EA26C2"/>
    <w:rsid w:val="00EA512E"/>
    <w:rsid w:val="00EA51C0"/>
    <w:rsid w:val="00EA5EEA"/>
    <w:rsid w:val="00EA74C6"/>
    <w:rsid w:val="00EA78AB"/>
    <w:rsid w:val="00EA7A57"/>
    <w:rsid w:val="00EB0A93"/>
    <w:rsid w:val="00EB1DD3"/>
    <w:rsid w:val="00EB343E"/>
    <w:rsid w:val="00EB4886"/>
    <w:rsid w:val="00EB4FDD"/>
    <w:rsid w:val="00EC1125"/>
    <w:rsid w:val="00EC2A9E"/>
    <w:rsid w:val="00EC2DAD"/>
    <w:rsid w:val="00EC3EA7"/>
    <w:rsid w:val="00EC76B6"/>
    <w:rsid w:val="00EC76E3"/>
    <w:rsid w:val="00EC7FDF"/>
    <w:rsid w:val="00ED0A45"/>
    <w:rsid w:val="00ED4A94"/>
    <w:rsid w:val="00ED51D6"/>
    <w:rsid w:val="00ED6A9E"/>
    <w:rsid w:val="00EE0A59"/>
    <w:rsid w:val="00EE3E8B"/>
    <w:rsid w:val="00EE53A3"/>
    <w:rsid w:val="00EF0196"/>
    <w:rsid w:val="00EF09EB"/>
    <w:rsid w:val="00EF653D"/>
    <w:rsid w:val="00F01B25"/>
    <w:rsid w:val="00F06F46"/>
    <w:rsid w:val="00F139DA"/>
    <w:rsid w:val="00F14B1E"/>
    <w:rsid w:val="00F169A4"/>
    <w:rsid w:val="00F17E9D"/>
    <w:rsid w:val="00F2298F"/>
    <w:rsid w:val="00F241E5"/>
    <w:rsid w:val="00F27625"/>
    <w:rsid w:val="00F27684"/>
    <w:rsid w:val="00F27944"/>
    <w:rsid w:val="00F3109E"/>
    <w:rsid w:val="00F3228E"/>
    <w:rsid w:val="00F32724"/>
    <w:rsid w:val="00F44CC1"/>
    <w:rsid w:val="00F46B0C"/>
    <w:rsid w:val="00F51D98"/>
    <w:rsid w:val="00F527D5"/>
    <w:rsid w:val="00F56646"/>
    <w:rsid w:val="00F609CA"/>
    <w:rsid w:val="00F751D4"/>
    <w:rsid w:val="00F80803"/>
    <w:rsid w:val="00F829E4"/>
    <w:rsid w:val="00F84047"/>
    <w:rsid w:val="00F840A3"/>
    <w:rsid w:val="00F84729"/>
    <w:rsid w:val="00F84895"/>
    <w:rsid w:val="00F84D6E"/>
    <w:rsid w:val="00F84F64"/>
    <w:rsid w:val="00F857A6"/>
    <w:rsid w:val="00F86B6A"/>
    <w:rsid w:val="00F9169F"/>
    <w:rsid w:val="00F93116"/>
    <w:rsid w:val="00F95D9F"/>
    <w:rsid w:val="00FA261F"/>
    <w:rsid w:val="00FB0240"/>
    <w:rsid w:val="00FB1F66"/>
    <w:rsid w:val="00FB2947"/>
    <w:rsid w:val="00FB2AE2"/>
    <w:rsid w:val="00FB2FF2"/>
    <w:rsid w:val="00FB53A3"/>
    <w:rsid w:val="00FC0192"/>
    <w:rsid w:val="00FD072F"/>
    <w:rsid w:val="00FD11AE"/>
    <w:rsid w:val="00FD2651"/>
    <w:rsid w:val="00FD3BD9"/>
    <w:rsid w:val="00FE62C1"/>
    <w:rsid w:val="00FF04DC"/>
    <w:rsid w:val="00FF08F3"/>
    <w:rsid w:val="00FF279F"/>
    <w:rsid w:val="00FF6542"/>
    <w:rsid w:val="00FF6CDB"/>
    <w:rsid w:val="00FF741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CD48"/>
  <w15:docId w15:val="{1544F048-13A9-46AE-AD02-876BC15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4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818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1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1F5"/>
  </w:style>
  <w:style w:type="paragraph" w:styleId="a5">
    <w:name w:val="footer"/>
    <w:basedOn w:val="a"/>
    <w:link w:val="a6"/>
    <w:uiPriority w:val="99"/>
    <w:unhideWhenUsed/>
    <w:rsid w:val="002531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1F5"/>
  </w:style>
  <w:style w:type="character" w:customStyle="1" w:styleId="10">
    <w:name w:val="Заголовок 1 Знак"/>
    <w:basedOn w:val="a0"/>
    <w:link w:val="1"/>
    <w:uiPriority w:val="9"/>
    <w:rsid w:val="009C45E3"/>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C45E3"/>
    <w:pPr>
      <w:outlineLvl w:val="9"/>
    </w:pPr>
    <w:rPr>
      <w:lang w:eastAsia="ru-RU"/>
    </w:rPr>
  </w:style>
  <w:style w:type="paragraph" w:styleId="a8">
    <w:name w:val="Balloon Text"/>
    <w:basedOn w:val="a"/>
    <w:link w:val="a9"/>
    <w:uiPriority w:val="99"/>
    <w:semiHidden/>
    <w:unhideWhenUsed/>
    <w:rsid w:val="009C4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5E3"/>
    <w:rPr>
      <w:rFonts w:ascii="Tahoma" w:hAnsi="Tahoma" w:cs="Tahoma"/>
      <w:sz w:val="16"/>
      <w:szCs w:val="16"/>
    </w:rPr>
  </w:style>
  <w:style w:type="paragraph" w:customStyle="1" w:styleId="aa">
    <w:name w:val="Заголовок главы"/>
    <w:basedOn w:val="1"/>
    <w:link w:val="ab"/>
    <w:qFormat/>
    <w:rsid w:val="009C45E3"/>
    <w:pPr>
      <w:widowControl w:val="0"/>
      <w:autoSpaceDE w:val="0"/>
      <w:autoSpaceDN w:val="0"/>
      <w:spacing w:line="240" w:lineRule="auto"/>
      <w:jc w:val="both"/>
    </w:pPr>
    <w:rPr>
      <w:rFonts w:ascii="Times New Roman" w:hAnsi="Times New Roman"/>
      <w:color w:val="auto"/>
      <w:lang w:eastAsia="ru-RU"/>
    </w:rPr>
  </w:style>
  <w:style w:type="paragraph" w:styleId="11">
    <w:name w:val="toc 1"/>
    <w:basedOn w:val="a"/>
    <w:next w:val="a"/>
    <w:autoRedefine/>
    <w:uiPriority w:val="39"/>
    <w:unhideWhenUsed/>
    <w:rsid w:val="009C45E3"/>
    <w:pPr>
      <w:spacing w:after="100"/>
    </w:pPr>
  </w:style>
  <w:style w:type="character" w:customStyle="1" w:styleId="ab">
    <w:name w:val="Заголовок главы Знак"/>
    <w:basedOn w:val="10"/>
    <w:link w:val="aa"/>
    <w:rsid w:val="009C45E3"/>
    <w:rPr>
      <w:rFonts w:ascii="Times New Roman" w:eastAsiaTheme="majorEastAsia" w:hAnsi="Times New Roman" w:cstheme="majorBidi"/>
      <w:b/>
      <w:bCs/>
      <w:color w:val="365F91" w:themeColor="accent1" w:themeShade="BF"/>
      <w:sz w:val="28"/>
      <w:szCs w:val="28"/>
      <w:lang w:eastAsia="ru-RU"/>
    </w:rPr>
  </w:style>
  <w:style w:type="character" w:styleId="ac">
    <w:name w:val="Hyperlink"/>
    <w:basedOn w:val="a0"/>
    <w:uiPriority w:val="99"/>
    <w:unhideWhenUsed/>
    <w:rsid w:val="009C45E3"/>
    <w:rPr>
      <w:color w:val="0000FF" w:themeColor="hyperlink"/>
      <w:u w:val="single"/>
    </w:rPr>
  </w:style>
  <w:style w:type="paragraph" w:styleId="ad">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e"/>
    <w:rsid w:val="00CF20A1"/>
    <w:pPr>
      <w:spacing w:after="0" w:line="240" w:lineRule="auto"/>
    </w:pPr>
    <w:rPr>
      <w:rFonts w:ascii="Calibri" w:eastAsia="Times New Roman" w:hAnsi="Calibri" w:cs="Times New Roman"/>
      <w:sz w:val="20"/>
      <w:szCs w:val="20"/>
    </w:rPr>
  </w:style>
  <w:style w:type="character" w:customStyle="1" w:styleId="ae">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d"/>
    <w:rsid w:val="00CF20A1"/>
    <w:rPr>
      <w:rFonts w:ascii="Calibri" w:eastAsia="Times New Roman" w:hAnsi="Calibri" w:cs="Times New Roman"/>
      <w:sz w:val="20"/>
      <w:szCs w:val="20"/>
    </w:rPr>
  </w:style>
  <w:style w:type="character" w:styleId="af">
    <w:name w:val="footnote reference"/>
    <w:basedOn w:val="a0"/>
    <w:uiPriority w:val="99"/>
    <w:semiHidden/>
    <w:rsid w:val="00CF20A1"/>
    <w:rPr>
      <w:rFonts w:cs="Times New Roman"/>
      <w:vertAlign w:val="superscript"/>
    </w:rPr>
  </w:style>
  <w:style w:type="paragraph" w:styleId="af0">
    <w:name w:val="List Paragraph"/>
    <w:basedOn w:val="a"/>
    <w:uiPriority w:val="99"/>
    <w:qFormat/>
    <w:rsid w:val="00731906"/>
    <w:pPr>
      <w:spacing w:after="160" w:line="259" w:lineRule="auto"/>
      <w:ind w:left="720"/>
      <w:contextualSpacing/>
    </w:pPr>
    <w:rPr>
      <w:rFonts w:ascii="Calibri" w:eastAsia="Times New Roman" w:hAnsi="Calibri" w:cs="Times New Roman"/>
    </w:rPr>
  </w:style>
  <w:style w:type="table" w:styleId="af1">
    <w:name w:val="Table Grid"/>
    <w:basedOn w:val="a1"/>
    <w:uiPriority w:val="59"/>
    <w:rsid w:val="002F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818A4"/>
    <w:rPr>
      <w:rFonts w:asciiTheme="majorHAnsi" w:eastAsiaTheme="majorEastAsia" w:hAnsiTheme="majorHAnsi" w:cstheme="majorBidi"/>
      <w:b/>
      <w:bCs/>
      <w:i/>
      <w:iCs/>
      <w:color w:val="4F81BD" w:themeColor="accent1"/>
    </w:rPr>
  </w:style>
  <w:style w:type="paragraph" w:customStyle="1" w:styleId="formattext">
    <w:name w:val="formattext"/>
    <w:basedOn w:val="a"/>
    <w:rsid w:val="0059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6">
    <w:name w:val="fontstyle46"/>
    <w:basedOn w:val="a0"/>
    <w:rsid w:val="00976DF0"/>
  </w:style>
  <w:style w:type="character" w:styleId="af2">
    <w:name w:val="Placeholder Text"/>
    <w:basedOn w:val="a0"/>
    <w:uiPriority w:val="99"/>
    <w:semiHidden/>
    <w:rsid w:val="001103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042">
      <w:bodyDiv w:val="1"/>
      <w:marLeft w:val="0"/>
      <w:marRight w:val="0"/>
      <w:marTop w:val="0"/>
      <w:marBottom w:val="0"/>
      <w:divBdr>
        <w:top w:val="none" w:sz="0" w:space="0" w:color="auto"/>
        <w:left w:val="none" w:sz="0" w:space="0" w:color="auto"/>
        <w:bottom w:val="none" w:sz="0" w:space="0" w:color="auto"/>
        <w:right w:val="none" w:sz="0" w:space="0" w:color="auto"/>
      </w:divBdr>
      <w:divsChild>
        <w:div w:id="1214386958">
          <w:marLeft w:val="0"/>
          <w:marRight w:val="0"/>
          <w:marTop w:val="0"/>
          <w:marBottom w:val="0"/>
          <w:divBdr>
            <w:top w:val="none" w:sz="0" w:space="0" w:color="auto"/>
            <w:left w:val="none" w:sz="0" w:space="0" w:color="auto"/>
            <w:bottom w:val="none" w:sz="0" w:space="0" w:color="auto"/>
            <w:right w:val="none" w:sz="0" w:space="0" w:color="auto"/>
          </w:divBdr>
        </w:div>
      </w:divsChild>
    </w:div>
    <w:div w:id="35399942">
      <w:bodyDiv w:val="1"/>
      <w:marLeft w:val="0"/>
      <w:marRight w:val="0"/>
      <w:marTop w:val="0"/>
      <w:marBottom w:val="0"/>
      <w:divBdr>
        <w:top w:val="none" w:sz="0" w:space="0" w:color="auto"/>
        <w:left w:val="none" w:sz="0" w:space="0" w:color="auto"/>
        <w:bottom w:val="none" w:sz="0" w:space="0" w:color="auto"/>
        <w:right w:val="none" w:sz="0" w:space="0" w:color="auto"/>
      </w:divBdr>
    </w:div>
    <w:div w:id="67119720">
      <w:bodyDiv w:val="1"/>
      <w:marLeft w:val="0"/>
      <w:marRight w:val="0"/>
      <w:marTop w:val="0"/>
      <w:marBottom w:val="0"/>
      <w:divBdr>
        <w:top w:val="none" w:sz="0" w:space="0" w:color="auto"/>
        <w:left w:val="none" w:sz="0" w:space="0" w:color="auto"/>
        <w:bottom w:val="none" w:sz="0" w:space="0" w:color="auto"/>
        <w:right w:val="none" w:sz="0" w:space="0" w:color="auto"/>
      </w:divBdr>
    </w:div>
    <w:div w:id="94639327">
      <w:bodyDiv w:val="1"/>
      <w:marLeft w:val="0"/>
      <w:marRight w:val="0"/>
      <w:marTop w:val="0"/>
      <w:marBottom w:val="0"/>
      <w:divBdr>
        <w:top w:val="none" w:sz="0" w:space="0" w:color="auto"/>
        <w:left w:val="none" w:sz="0" w:space="0" w:color="auto"/>
        <w:bottom w:val="none" w:sz="0" w:space="0" w:color="auto"/>
        <w:right w:val="none" w:sz="0" w:space="0" w:color="auto"/>
      </w:divBdr>
    </w:div>
    <w:div w:id="119612300">
      <w:bodyDiv w:val="1"/>
      <w:marLeft w:val="0"/>
      <w:marRight w:val="0"/>
      <w:marTop w:val="0"/>
      <w:marBottom w:val="0"/>
      <w:divBdr>
        <w:top w:val="none" w:sz="0" w:space="0" w:color="auto"/>
        <w:left w:val="none" w:sz="0" w:space="0" w:color="auto"/>
        <w:bottom w:val="none" w:sz="0" w:space="0" w:color="auto"/>
        <w:right w:val="none" w:sz="0" w:space="0" w:color="auto"/>
      </w:divBdr>
    </w:div>
    <w:div w:id="175077876">
      <w:bodyDiv w:val="1"/>
      <w:marLeft w:val="0"/>
      <w:marRight w:val="0"/>
      <w:marTop w:val="0"/>
      <w:marBottom w:val="0"/>
      <w:divBdr>
        <w:top w:val="none" w:sz="0" w:space="0" w:color="auto"/>
        <w:left w:val="none" w:sz="0" w:space="0" w:color="auto"/>
        <w:bottom w:val="none" w:sz="0" w:space="0" w:color="auto"/>
        <w:right w:val="none" w:sz="0" w:space="0" w:color="auto"/>
      </w:divBdr>
    </w:div>
    <w:div w:id="184833153">
      <w:bodyDiv w:val="1"/>
      <w:marLeft w:val="0"/>
      <w:marRight w:val="0"/>
      <w:marTop w:val="0"/>
      <w:marBottom w:val="0"/>
      <w:divBdr>
        <w:top w:val="none" w:sz="0" w:space="0" w:color="auto"/>
        <w:left w:val="none" w:sz="0" w:space="0" w:color="auto"/>
        <w:bottom w:val="none" w:sz="0" w:space="0" w:color="auto"/>
        <w:right w:val="none" w:sz="0" w:space="0" w:color="auto"/>
      </w:divBdr>
    </w:div>
    <w:div w:id="202449132">
      <w:bodyDiv w:val="1"/>
      <w:marLeft w:val="0"/>
      <w:marRight w:val="0"/>
      <w:marTop w:val="0"/>
      <w:marBottom w:val="0"/>
      <w:divBdr>
        <w:top w:val="none" w:sz="0" w:space="0" w:color="auto"/>
        <w:left w:val="none" w:sz="0" w:space="0" w:color="auto"/>
        <w:bottom w:val="none" w:sz="0" w:space="0" w:color="auto"/>
        <w:right w:val="none" w:sz="0" w:space="0" w:color="auto"/>
      </w:divBdr>
    </w:div>
    <w:div w:id="244996810">
      <w:bodyDiv w:val="1"/>
      <w:marLeft w:val="0"/>
      <w:marRight w:val="0"/>
      <w:marTop w:val="0"/>
      <w:marBottom w:val="0"/>
      <w:divBdr>
        <w:top w:val="none" w:sz="0" w:space="0" w:color="auto"/>
        <w:left w:val="none" w:sz="0" w:space="0" w:color="auto"/>
        <w:bottom w:val="none" w:sz="0" w:space="0" w:color="auto"/>
        <w:right w:val="none" w:sz="0" w:space="0" w:color="auto"/>
      </w:divBdr>
    </w:div>
    <w:div w:id="267616225">
      <w:bodyDiv w:val="1"/>
      <w:marLeft w:val="0"/>
      <w:marRight w:val="0"/>
      <w:marTop w:val="0"/>
      <w:marBottom w:val="0"/>
      <w:divBdr>
        <w:top w:val="none" w:sz="0" w:space="0" w:color="auto"/>
        <w:left w:val="none" w:sz="0" w:space="0" w:color="auto"/>
        <w:bottom w:val="none" w:sz="0" w:space="0" w:color="auto"/>
        <w:right w:val="none" w:sz="0" w:space="0" w:color="auto"/>
      </w:divBdr>
    </w:div>
    <w:div w:id="268783727">
      <w:bodyDiv w:val="1"/>
      <w:marLeft w:val="0"/>
      <w:marRight w:val="0"/>
      <w:marTop w:val="0"/>
      <w:marBottom w:val="0"/>
      <w:divBdr>
        <w:top w:val="none" w:sz="0" w:space="0" w:color="auto"/>
        <w:left w:val="none" w:sz="0" w:space="0" w:color="auto"/>
        <w:bottom w:val="none" w:sz="0" w:space="0" w:color="auto"/>
        <w:right w:val="none" w:sz="0" w:space="0" w:color="auto"/>
      </w:divBdr>
    </w:div>
    <w:div w:id="275064426">
      <w:bodyDiv w:val="1"/>
      <w:marLeft w:val="0"/>
      <w:marRight w:val="0"/>
      <w:marTop w:val="0"/>
      <w:marBottom w:val="0"/>
      <w:divBdr>
        <w:top w:val="none" w:sz="0" w:space="0" w:color="auto"/>
        <w:left w:val="none" w:sz="0" w:space="0" w:color="auto"/>
        <w:bottom w:val="none" w:sz="0" w:space="0" w:color="auto"/>
        <w:right w:val="none" w:sz="0" w:space="0" w:color="auto"/>
      </w:divBdr>
    </w:div>
    <w:div w:id="278298334">
      <w:bodyDiv w:val="1"/>
      <w:marLeft w:val="0"/>
      <w:marRight w:val="0"/>
      <w:marTop w:val="0"/>
      <w:marBottom w:val="0"/>
      <w:divBdr>
        <w:top w:val="none" w:sz="0" w:space="0" w:color="auto"/>
        <w:left w:val="none" w:sz="0" w:space="0" w:color="auto"/>
        <w:bottom w:val="none" w:sz="0" w:space="0" w:color="auto"/>
        <w:right w:val="none" w:sz="0" w:space="0" w:color="auto"/>
      </w:divBdr>
    </w:div>
    <w:div w:id="279143292">
      <w:bodyDiv w:val="1"/>
      <w:marLeft w:val="0"/>
      <w:marRight w:val="0"/>
      <w:marTop w:val="0"/>
      <w:marBottom w:val="0"/>
      <w:divBdr>
        <w:top w:val="none" w:sz="0" w:space="0" w:color="auto"/>
        <w:left w:val="none" w:sz="0" w:space="0" w:color="auto"/>
        <w:bottom w:val="none" w:sz="0" w:space="0" w:color="auto"/>
        <w:right w:val="none" w:sz="0" w:space="0" w:color="auto"/>
      </w:divBdr>
    </w:div>
    <w:div w:id="309793005">
      <w:bodyDiv w:val="1"/>
      <w:marLeft w:val="0"/>
      <w:marRight w:val="0"/>
      <w:marTop w:val="0"/>
      <w:marBottom w:val="0"/>
      <w:divBdr>
        <w:top w:val="none" w:sz="0" w:space="0" w:color="auto"/>
        <w:left w:val="none" w:sz="0" w:space="0" w:color="auto"/>
        <w:bottom w:val="none" w:sz="0" w:space="0" w:color="auto"/>
        <w:right w:val="none" w:sz="0" w:space="0" w:color="auto"/>
      </w:divBdr>
    </w:div>
    <w:div w:id="343433987">
      <w:bodyDiv w:val="1"/>
      <w:marLeft w:val="0"/>
      <w:marRight w:val="0"/>
      <w:marTop w:val="0"/>
      <w:marBottom w:val="0"/>
      <w:divBdr>
        <w:top w:val="none" w:sz="0" w:space="0" w:color="auto"/>
        <w:left w:val="none" w:sz="0" w:space="0" w:color="auto"/>
        <w:bottom w:val="none" w:sz="0" w:space="0" w:color="auto"/>
        <w:right w:val="none" w:sz="0" w:space="0" w:color="auto"/>
      </w:divBdr>
    </w:div>
    <w:div w:id="344282786">
      <w:bodyDiv w:val="1"/>
      <w:marLeft w:val="0"/>
      <w:marRight w:val="0"/>
      <w:marTop w:val="0"/>
      <w:marBottom w:val="0"/>
      <w:divBdr>
        <w:top w:val="none" w:sz="0" w:space="0" w:color="auto"/>
        <w:left w:val="none" w:sz="0" w:space="0" w:color="auto"/>
        <w:bottom w:val="none" w:sz="0" w:space="0" w:color="auto"/>
        <w:right w:val="none" w:sz="0" w:space="0" w:color="auto"/>
      </w:divBdr>
    </w:div>
    <w:div w:id="356469179">
      <w:bodyDiv w:val="1"/>
      <w:marLeft w:val="0"/>
      <w:marRight w:val="0"/>
      <w:marTop w:val="0"/>
      <w:marBottom w:val="0"/>
      <w:divBdr>
        <w:top w:val="none" w:sz="0" w:space="0" w:color="auto"/>
        <w:left w:val="none" w:sz="0" w:space="0" w:color="auto"/>
        <w:bottom w:val="none" w:sz="0" w:space="0" w:color="auto"/>
        <w:right w:val="none" w:sz="0" w:space="0" w:color="auto"/>
      </w:divBdr>
    </w:div>
    <w:div w:id="364911594">
      <w:bodyDiv w:val="1"/>
      <w:marLeft w:val="0"/>
      <w:marRight w:val="0"/>
      <w:marTop w:val="0"/>
      <w:marBottom w:val="0"/>
      <w:divBdr>
        <w:top w:val="none" w:sz="0" w:space="0" w:color="auto"/>
        <w:left w:val="none" w:sz="0" w:space="0" w:color="auto"/>
        <w:bottom w:val="none" w:sz="0" w:space="0" w:color="auto"/>
        <w:right w:val="none" w:sz="0" w:space="0" w:color="auto"/>
      </w:divBdr>
    </w:div>
    <w:div w:id="422533892">
      <w:bodyDiv w:val="1"/>
      <w:marLeft w:val="0"/>
      <w:marRight w:val="0"/>
      <w:marTop w:val="0"/>
      <w:marBottom w:val="0"/>
      <w:divBdr>
        <w:top w:val="none" w:sz="0" w:space="0" w:color="auto"/>
        <w:left w:val="none" w:sz="0" w:space="0" w:color="auto"/>
        <w:bottom w:val="none" w:sz="0" w:space="0" w:color="auto"/>
        <w:right w:val="none" w:sz="0" w:space="0" w:color="auto"/>
      </w:divBdr>
    </w:div>
    <w:div w:id="430469524">
      <w:bodyDiv w:val="1"/>
      <w:marLeft w:val="0"/>
      <w:marRight w:val="0"/>
      <w:marTop w:val="0"/>
      <w:marBottom w:val="0"/>
      <w:divBdr>
        <w:top w:val="none" w:sz="0" w:space="0" w:color="auto"/>
        <w:left w:val="none" w:sz="0" w:space="0" w:color="auto"/>
        <w:bottom w:val="none" w:sz="0" w:space="0" w:color="auto"/>
        <w:right w:val="none" w:sz="0" w:space="0" w:color="auto"/>
      </w:divBdr>
    </w:div>
    <w:div w:id="458576211">
      <w:bodyDiv w:val="1"/>
      <w:marLeft w:val="0"/>
      <w:marRight w:val="0"/>
      <w:marTop w:val="0"/>
      <w:marBottom w:val="0"/>
      <w:divBdr>
        <w:top w:val="none" w:sz="0" w:space="0" w:color="auto"/>
        <w:left w:val="none" w:sz="0" w:space="0" w:color="auto"/>
        <w:bottom w:val="none" w:sz="0" w:space="0" w:color="auto"/>
        <w:right w:val="none" w:sz="0" w:space="0" w:color="auto"/>
      </w:divBdr>
    </w:div>
    <w:div w:id="522596214">
      <w:bodyDiv w:val="1"/>
      <w:marLeft w:val="0"/>
      <w:marRight w:val="0"/>
      <w:marTop w:val="0"/>
      <w:marBottom w:val="0"/>
      <w:divBdr>
        <w:top w:val="none" w:sz="0" w:space="0" w:color="auto"/>
        <w:left w:val="none" w:sz="0" w:space="0" w:color="auto"/>
        <w:bottom w:val="none" w:sz="0" w:space="0" w:color="auto"/>
        <w:right w:val="none" w:sz="0" w:space="0" w:color="auto"/>
      </w:divBdr>
    </w:div>
    <w:div w:id="555163257">
      <w:bodyDiv w:val="1"/>
      <w:marLeft w:val="0"/>
      <w:marRight w:val="0"/>
      <w:marTop w:val="0"/>
      <w:marBottom w:val="0"/>
      <w:divBdr>
        <w:top w:val="none" w:sz="0" w:space="0" w:color="auto"/>
        <w:left w:val="none" w:sz="0" w:space="0" w:color="auto"/>
        <w:bottom w:val="none" w:sz="0" w:space="0" w:color="auto"/>
        <w:right w:val="none" w:sz="0" w:space="0" w:color="auto"/>
      </w:divBdr>
    </w:div>
    <w:div w:id="573971613">
      <w:bodyDiv w:val="1"/>
      <w:marLeft w:val="0"/>
      <w:marRight w:val="0"/>
      <w:marTop w:val="0"/>
      <w:marBottom w:val="0"/>
      <w:divBdr>
        <w:top w:val="none" w:sz="0" w:space="0" w:color="auto"/>
        <w:left w:val="none" w:sz="0" w:space="0" w:color="auto"/>
        <w:bottom w:val="none" w:sz="0" w:space="0" w:color="auto"/>
        <w:right w:val="none" w:sz="0" w:space="0" w:color="auto"/>
      </w:divBdr>
    </w:div>
    <w:div w:id="580412667">
      <w:bodyDiv w:val="1"/>
      <w:marLeft w:val="0"/>
      <w:marRight w:val="0"/>
      <w:marTop w:val="0"/>
      <w:marBottom w:val="0"/>
      <w:divBdr>
        <w:top w:val="none" w:sz="0" w:space="0" w:color="auto"/>
        <w:left w:val="none" w:sz="0" w:space="0" w:color="auto"/>
        <w:bottom w:val="none" w:sz="0" w:space="0" w:color="auto"/>
        <w:right w:val="none" w:sz="0" w:space="0" w:color="auto"/>
      </w:divBdr>
    </w:div>
    <w:div w:id="582102645">
      <w:bodyDiv w:val="1"/>
      <w:marLeft w:val="0"/>
      <w:marRight w:val="0"/>
      <w:marTop w:val="0"/>
      <w:marBottom w:val="0"/>
      <w:divBdr>
        <w:top w:val="none" w:sz="0" w:space="0" w:color="auto"/>
        <w:left w:val="none" w:sz="0" w:space="0" w:color="auto"/>
        <w:bottom w:val="none" w:sz="0" w:space="0" w:color="auto"/>
        <w:right w:val="none" w:sz="0" w:space="0" w:color="auto"/>
      </w:divBdr>
    </w:div>
    <w:div w:id="588002964">
      <w:bodyDiv w:val="1"/>
      <w:marLeft w:val="0"/>
      <w:marRight w:val="0"/>
      <w:marTop w:val="0"/>
      <w:marBottom w:val="0"/>
      <w:divBdr>
        <w:top w:val="none" w:sz="0" w:space="0" w:color="auto"/>
        <w:left w:val="none" w:sz="0" w:space="0" w:color="auto"/>
        <w:bottom w:val="none" w:sz="0" w:space="0" w:color="auto"/>
        <w:right w:val="none" w:sz="0" w:space="0" w:color="auto"/>
      </w:divBdr>
    </w:div>
    <w:div w:id="595216213">
      <w:bodyDiv w:val="1"/>
      <w:marLeft w:val="0"/>
      <w:marRight w:val="0"/>
      <w:marTop w:val="0"/>
      <w:marBottom w:val="0"/>
      <w:divBdr>
        <w:top w:val="none" w:sz="0" w:space="0" w:color="auto"/>
        <w:left w:val="none" w:sz="0" w:space="0" w:color="auto"/>
        <w:bottom w:val="none" w:sz="0" w:space="0" w:color="auto"/>
        <w:right w:val="none" w:sz="0" w:space="0" w:color="auto"/>
      </w:divBdr>
    </w:div>
    <w:div w:id="634411853">
      <w:bodyDiv w:val="1"/>
      <w:marLeft w:val="0"/>
      <w:marRight w:val="0"/>
      <w:marTop w:val="0"/>
      <w:marBottom w:val="0"/>
      <w:divBdr>
        <w:top w:val="none" w:sz="0" w:space="0" w:color="auto"/>
        <w:left w:val="none" w:sz="0" w:space="0" w:color="auto"/>
        <w:bottom w:val="none" w:sz="0" w:space="0" w:color="auto"/>
        <w:right w:val="none" w:sz="0" w:space="0" w:color="auto"/>
      </w:divBdr>
    </w:div>
    <w:div w:id="652097924">
      <w:bodyDiv w:val="1"/>
      <w:marLeft w:val="0"/>
      <w:marRight w:val="0"/>
      <w:marTop w:val="0"/>
      <w:marBottom w:val="0"/>
      <w:divBdr>
        <w:top w:val="none" w:sz="0" w:space="0" w:color="auto"/>
        <w:left w:val="none" w:sz="0" w:space="0" w:color="auto"/>
        <w:bottom w:val="none" w:sz="0" w:space="0" w:color="auto"/>
        <w:right w:val="none" w:sz="0" w:space="0" w:color="auto"/>
      </w:divBdr>
    </w:div>
    <w:div w:id="671375101">
      <w:bodyDiv w:val="1"/>
      <w:marLeft w:val="0"/>
      <w:marRight w:val="0"/>
      <w:marTop w:val="0"/>
      <w:marBottom w:val="0"/>
      <w:divBdr>
        <w:top w:val="none" w:sz="0" w:space="0" w:color="auto"/>
        <w:left w:val="none" w:sz="0" w:space="0" w:color="auto"/>
        <w:bottom w:val="none" w:sz="0" w:space="0" w:color="auto"/>
        <w:right w:val="none" w:sz="0" w:space="0" w:color="auto"/>
      </w:divBdr>
    </w:div>
    <w:div w:id="710376448">
      <w:bodyDiv w:val="1"/>
      <w:marLeft w:val="0"/>
      <w:marRight w:val="0"/>
      <w:marTop w:val="0"/>
      <w:marBottom w:val="0"/>
      <w:divBdr>
        <w:top w:val="none" w:sz="0" w:space="0" w:color="auto"/>
        <w:left w:val="none" w:sz="0" w:space="0" w:color="auto"/>
        <w:bottom w:val="none" w:sz="0" w:space="0" w:color="auto"/>
        <w:right w:val="none" w:sz="0" w:space="0" w:color="auto"/>
      </w:divBdr>
    </w:div>
    <w:div w:id="715473943">
      <w:bodyDiv w:val="1"/>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 w:id="719475012">
      <w:bodyDiv w:val="1"/>
      <w:marLeft w:val="0"/>
      <w:marRight w:val="0"/>
      <w:marTop w:val="0"/>
      <w:marBottom w:val="0"/>
      <w:divBdr>
        <w:top w:val="none" w:sz="0" w:space="0" w:color="auto"/>
        <w:left w:val="none" w:sz="0" w:space="0" w:color="auto"/>
        <w:bottom w:val="none" w:sz="0" w:space="0" w:color="auto"/>
        <w:right w:val="none" w:sz="0" w:space="0" w:color="auto"/>
      </w:divBdr>
    </w:div>
    <w:div w:id="738795451">
      <w:bodyDiv w:val="1"/>
      <w:marLeft w:val="0"/>
      <w:marRight w:val="0"/>
      <w:marTop w:val="0"/>
      <w:marBottom w:val="0"/>
      <w:divBdr>
        <w:top w:val="none" w:sz="0" w:space="0" w:color="auto"/>
        <w:left w:val="none" w:sz="0" w:space="0" w:color="auto"/>
        <w:bottom w:val="none" w:sz="0" w:space="0" w:color="auto"/>
        <w:right w:val="none" w:sz="0" w:space="0" w:color="auto"/>
      </w:divBdr>
    </w:div>
    <w:div w:id="739670534">
      <w:bodyDiv w:val="1"/>
      <w:marLeft w:val="0"/>
      <w:marRight w:val="0"/>
      <w:marTop w:val="0"/>
      <w:marBottom w:val="0"/>
      <w:divBdr>
        <w:top w:val="none" w:sz="0" w:space="0" w:color="auto"/>
        <w:left w:val="none" w:sz="0" w:space="0" w:color="auto"/>
        <w:bottom w:val="none" w:sz="0" w:space="0" w:color="auto"/>
        <w:right w:val="none" w:sz="0" w:space="0" w:color="auto"/>
      </w:divBdr>
    </w:div>
    <w:div w:id="770473337">
      <w:bodyDiv w:val="1"/>
      <w:marLeft w:val="0"/>
      <w:marRight w:val="0"/>
      <w:marTop w:val="0"/>
      <w:marBottom w:val="0"/>
      <w:divBdr>
        <w:top w:val="none" w:sz="0" w:space="0" w:color="auto"/>
        <w:left w:val="none" w:sz="0" w:space="0" w:color="auto"/>
        <w:bottom w:val="none" w:sz="0" w:space="0" w:color="auto"/>
        <w:right w:val="none" w:sz="0" w:space="0" w:color="auto"/>
      </w:divBdr>
    </w:div>
    <w:div w:id="804086505">
      <w:bodyDiv w:val="1"/>
      <w:marLeft w:val="0"/>
      <w:marRight w:val="0"/>
      <w:marTop w:val="0"/>
      <w:marBottom w:val="0"/>
      <w:divBdr>
        <w:top w:val="none" w:sz="0" w:space="0" w:color="auto"/>
        <w:left w:val="none" w:sz="0" w:space="0" w:color="auto"/>
        <w:bottom w:val="none" w:sz="0" w:space="0" w:color="auto"/>
        <w:right w:val="none" w:sz="0" w:space="0" w:color="auto"/>
      </w:divBdr>
    </w:div>
    <w:div w:id="805898998">
      <w:bodyDiv w:val="1"/>
      <w:marLeft w:val="0"/>
      <w:marRight w:val="0"/>
      <w:marTop w:val="0"/>
      <w:marBottom w:val="0"/>
      <w:divBdr>
        <w:top w:val="none" w:sz="0" w:space="0" w:color="auto"/>
        <w:left w:val="none" w:sz="0" w:space="0" w:color="auto"/>
        <w:bottom w:val="none" w:sz="0" w:space="0" w:color="auto"/>
        <w:right w:val="none" w:sz="0" w:space="0" w:color="auto"/>
      </w:divBdr>
    </w:div>
    <w:div w:id="846017885">
      <w:bodyDiv w:val="1"/>
      <w:marLeft w:val="0"/>
      <w:marRight w:val="0"/>
      <w:marTop w:val="0"/>
      <w:marBottom w:val="0"/>
      <w:divBdr>
        <w:top w:val="none" w:sz="0" w:space="0" w:color="auto"/>
        <w:left w:val="none" w:sz="0" w:space="0" w:color="auto"/>
        <w:bottom w:val="none" w:sz="0" w:space="0" w:color="auto"/>
        <w:right w:val="none" w:sz="0" w:space="0" w:color="auto"/>
      </w:divBdr>
      <w:divsChild>
        <w:div w:id="2117409754">
          <w:marLeft w:val="60"/>
          <w:marRight w:val="60"/>
          <w:marTop w:val="100"/>
          <w:marBottom w:val="100"/>
          <w:divBdr>
            <w:top w:val="none" w:sz="0" w:space="0" w:color="auto"/>
            <w:left w:val="none" w:sz="0" w:space="0" w:color="auto"/>
            <w:bottom w:val="none" w:sz="0" w:space="0" w:color="auto"/>
            <w:right w:val="none" w:sz="0" w:space="0" w:color="auto"/>
          </w:divBdr>
        </w:div>
      </w:divsChild>
    </w:div>
    <w:div w:id="867334394">
      <w:bodyDiv w:val="1"/>
      <w:marLeft w:val="0"/>
      <w:marRight w:val="0"/>
      <w:marTop w:val="0"/>
      <w:marBottom w:val="0"/>
      <w:divBdr>
        <w:top w:val="none" w:sz="0" w:space="0" w:color="auto"/>
        <w:left w:val="none" w:sz="0" w:space="0" w:color="auto"/>
        <w:bottom w:val="none" w:sz="0" w:space="0" w:color="auto"/>
        <w:right w:val="none" w:sz="0" w:space="0" w:color="auto"/>
      </w:divBdr>
    </w:div>
    <w:div w:id="867641804">
      <w:bodyDiv w:val="1"/>
      <w:marLeft w:val="0"/>
      <w:marRight w:val="0"/>
      <w:marTop w:val="0"/>
      <w:marBottom w:val="0"/>
      <w:divBdr>
        <w:top w:val="none" w:sz="0" w:space="0" w:color="auto"/>
        <w:left w:val="none" w:sz="0" w:space="0" w:color="auto"/>
        <w:bottom w:val="none" w:sz="0" w:space="0" w:color="auto"/>
        <w:right w:val="none" w:sz="0" w:space="0" w:color="auto"/>
      </w:divBdr>
    </w:div>
    <w:div w:id="903294474">
      <w:bodyDiv w:val="1"/>
      <w:marLeft w:val="0"/>
      <w:marRight w:val="0"/>
      <w:marTop w:val="0"/>
      <w:marBottom w:val="0"/>
      <w:divBdr>
        <w:top w:val="none" w:sz="0" w:space="0" w:color="auto"/>
        <w:left w:val="none" w:sz="0" w:space="0" w:color="auto"/>
        <w:bottom w:val="none" w:sz="0" w:space="0" w:color="auto"/>
        <w:right w:val="none" w:sz="0" w:space="0" w:color="auto"/>
      </w:divBdr>
    </w:div>
    <w:div w:id="925454995">
      <w:bodyDiv w:val="1"/>
      <w:marLeft w:val="0"/>
      <w:marRight w:val="0"/>
      <w:marTop w:val="0"/>
      <w:marBottom w:val="0"/>
      <w:divBdr>
        <w:top w:val="none" w:sz="0" w:space="0" w:color="auto"/>
        <w:left w:val="none" w:sz="0" w:space="0" w:color="auto"/>
        <w:bottom w:val="none" w:sz="0" w:space="0" w:color="auto"/>
        <w:right w:val="none" w:sz="0" w:space="0" w:color="auto"/>
      </w:divBdr>
    </w:div>
    <w:div w:id="927999685">
      <w:bodyDiv w:val="1"/>
      <w:marLeft w:val="0"/>
      <w:marRight w:val="0"/>
      <w:marTop w:val="0"/>
      <w:marBottom w:val="0"/>
      <w:divBdr>
        <w:top w:val="none" w:sz="0" w:space="0" w:color="auto"/>
        <w:left w:val="none" w:sz="0" w:space="0" w:color="auto"/>
        <w:bottom w:val="none" w:sz="0" w:space="0" w:color="auto"/>
        <w:right w:val="none" w:sz="0" w:space="0" w:color="auto"/>
      </w:divBdr>
    </w:div>
    <w:div w:id="934902069">
      <w:bodyDiv w:val="1"/>
      <w:marLeft w:val="0"/>
      <w:marRight w:val="0"/>
      <w:marTop w:val="0"/>
      <w:marBottom w:val="0"/>
      <w:divBdr>
        <w:top w:val="none" w:sz="0" w:space="0" w:color="auto"/>
        <w:left w:val="none" w:sz="0" w:space="0" w:color="auto"/>
        <w:bottom w:val="none" w:sz="0" w:space="0" w:color="auto"/>
        <w:right w:val="none" w:sz="0" w:space="0" w:color="auto"/>
      </w:divBdr>
    </w:div>
    <w:div w:id="986785160">
      <w:bodyDiv w:val="1"/>
      <w:marLeft w:val="0"/>
      <w:marRight w:val="0"/>
      <w:marTop w:val="0"/>
      <w:marBottom w:val="0"/>
      <w:divBdr>
        <w:top w:val="none" w:sz="0" w:space="0" w:color="auto"/>
        <w:left w:val="none" w:sz="0" w:space="0" w:color="auto"/>
        <w:bottom w:val="none" w:sz="0" w:space="0" w:color="auto"/>
        <w:right w:val="none" w:sz="0" w:space="0" w:color="auto"/>
      </w:divBdr>
    </w:div>
    <w:div w:id="1015888608">
      <w:bodyDiv w:val="1"/>
      <w:marLeft w:val="0"/>
      <w:marRight w:val="0"/>
      <w:marTop w:val="0"/>
      <w:marBottom w:val="0"/>
      <w:divBdr>
        <w:top w:val="none" w:sz="0" w:space="0" w:color="auto"/>
        <w:left w:val="none" w:sz="0" w:space="0" w:color="auto"/>
        <w:bottom w:val="none" w:sz="0" w:space="0" w:color="auto"/>
        <w:right w:val="none" w:sz="0" w:space="0" w:color="auto"/>
      </w:divBdr>
    </w:div>
    <w:div w:id="1038550816">
      <w:bodyDiv w:val="1"/>
      <w:marLeft w:val="0"/>
      <w:marRight w:val="0"/>
      <w:marTop w:val="0"/>
      <w:marBottom w:val="0"/>
      <w:divBdr>
        <w:top w:val="none" w:sz="0" w:space="0" w:color="auto"/>
        <w:left w:val="none" w:sz="0" w:space="0" w:color="auto"/>
        <w:bottom w:val="none" w:sz="0" w:space="0" w:color="auto"/>
        <w:right w:val="none" w:sz="0" w:space="0" w:color="auto"/>
      </w:divBdr>
    </w:div>
    <w:div w:id="1058242084">
      <w:bodyDiv w:val="1"/>
      <w:marLeft w:val="0"/>
      <w:marRight w:val="0"/>
      <w:marTop w:val="0"/>
      <w:marBottom w:val="0"/>
      <w:divBdr>
        <w:top w:val="none" w:sz="0" w:space="0" w:color="auto"/>
        <w:left w:val="none" w:sz="0" w:space="0" w:color="auto"/>
        <w:bottom w:val="none" w:sz="0" w:space="0" w:color="auto"/>
        <w:right w:val="none" w:sz="0" w:space="0" w:color="auto"/>
      </w:divBdr>
    </w:div>
    <w:div w:id="1068499067">
      <w:bodyDiv w:val="1"/>
      <w:marLeft w:val="0"/>
      <w:marRight w:val="0"/>
      <w:marTop w:val="0"/>
      <w:marBottom w:val="0"/>
      <w:divBdr>
        <w:top w:val="none" w:sz="0" w:space="0" w:color="auto"/>
        <w:left w:val="none" w:sz="0" w:space="0" w:color="auto"/>
        <w:bottom w:val="none" w:sz="0" w:space="0" w:color="auto"/>
        <w:right w:val="none" w:sz="0" w:space="0" w:color="auto"/>
      </w:divBdr>
    </w:div>
    <w:div w:id="1076707203">
      <w:bodyDiv w:val="1"/>
      <w:marLeft w:val="0"/>
      <w:marRight w:val="0"/>
      <w:marTop w:val="0"/>
      <w:marBottom w:val="0"/>
      <w:divBdr>
        <w:top w:val="none" w:sz="0" w:space="0" w:color="auto"/>
        <w:left w:val="none" w:sz="0" w:space="0" w:color="auto"/>
        <w:bottom w:val="none" w:sz="0" w:space="0" w:color="auto"/>
        <w:right w:val="none" w:sz="0" w:space="0" w:color="auto"/>
      </w:divBdr>
    </w:div>
    <w:div w:id="1080370182">
      <w:bodyDiv w:val="1"/>
      <w:marLeft w:val="0"/>
      <w:marRight w:val="0"/>
      <w:marTop w:val="0"/>
      <w:marBottom w:val="0"/>
      <w:divBdr>
        <w:top w:val="none" w:sz="0" w:space="0" w:color="auto"/>
        <w:left w:val="none" w:sz="0" w:space="0" w:color="auto"/>
        <w:bottom w:val="none" w:sz="0" w:space="0" w:color="auto"/>
        <w:right w:val="none" w:sz="0" w:space="0" w:color="auto"/>
      </w:divBdr>
    </w:div>
    <w:div w:id="1102841471">
      <w:bodyDiv w:val="1"/>
      <w:marLeft w:val="0"/>
      <w:marRight w:val="0"/>
      <w:marTop w:val="0"/>
      <w:marBottom w:val="0"/>
      <w:divBdr>
        <w:top w:val="none" w:sz="0" w:space="0" w:color="auto"/>
        <w:left w:val="none" w:sz="0" w:space="0" w:color="auto"/>
        <w:bottom w:val="none" w:sz="0" w:space="0" w:color="auto"/>
        <w:right w:val="none" w:sz="0" w:space="0" w:color="auto"/>
      </w:divBdr>
    </w:div>
    <w:div w:id="1114329439">
      <w:bodyDiv w:val="1"/>
      <w:marLeft w:val="0"/>
      <w:marRight w:val="0"/>
      <w:marTop w:val="0"/>
      <w:marBottom w:val="0"/>
      <w:divBdr>
        <w:top w:val="none" w:sz="0" w:space="0" w:color="auto"/>
        <w:left w:val="none" w:sz="0" w:space="0" w:color="auto"/>
        <w:bottom w:val="none" w:sz="0" w:space="0" w:color="auto"/>
        <w:right w:val="none" w:sz="0" w:space="0" w:color="auto"/>
      </w:divBdr>
    </w:div>
    <w:div w:id="1154226706">
      <w:bodyDiv w:val="1"/>
      <w:marLeft w:val="0"/>
      <w:marRight w:val="0"/>
      <w:marTop w:val="0"/>
      <w:marBottom w:val="0"/>
      <w:divBdr>
        <w:top w:val="none" w:sz="0" w:space="0" w:color="auto"/>
        <w:left w:val="none" w:sz="0" w:space="0" w:color="auto"/>
        <w:bottom w:val="none" w:sz="0" w:space="0" w:color="auto"/>
        <w:right w:val="none" w:sz="0" w:space="0" w:color="auto"/>
      </w:divBdr>
    </w:div>
    <w:div w:id="1155489455">
      <w:bodyDiv w:val="1"/>
      <w:marLeft w:val="0"/>
      <w:marRight w:val="0"/>
      <w:marTop w:val="0"/>
      <w:marBottom w:val="0"/>
      <w:divBdr>
        <w:top w:val="none" w:sz="0" w:space="0" w:color="auto"/>
        <w:left w:val="none" w:sz="0" w:space="0" w:color="auto"/>
        <w:bottom w:val="none" w:sz="0" w:space="0" w:color="auto"/>
        <w:right w:val="none" w:sz="0" w:space="0" w:color="auto"/>
      </w:divBdr>
    </w:div>
    <w:div w:id="1175144554">
      <w:bodyDiv w:val="1"/>
      <w:marLeft w:val="0"/>
      <w:marRight w:val="0"/>
      <w:marTop w:val="0"/>
      <w:marBottom w:val="0"/>
      <w:divBdr>
        <w:top w:val="none" w:sz="0" w:space="0" w:color="auto"/>
        <w:left w:val="none" w:sz="0" w:space="0" w:color="auto"/>
        <w:bottom w:val="none" w:sz="0" w:space="0" w:color="auto"/>
        <w:right w:val="none" w:sz="0" w:space="0" w:color="auto"/>
      </w:divBdr>
    </w:div>
    <w:div w:id="1186600519">
      <w:bodyDiv w:val="1"/>
      <w:marLeft w:val="0"/>
      <w:marRight w:val="0"/>
      <w:marTop w:val="0"/>
      <w:marBottom w:val="0"/>
      <w:divBdr>
        <w:top w:val="none" w:sz="0" w:space="0" w:color="auto"/>
        <w:left w:val="none" w:sz="0" w:space="0" w:color="auto"/>
        <w:bottom w:val="none" w:sz="0" w:space="0" w:color="auto"/>
        <w:right w:val="none" w:sz="0" w:space="0" w:color="auto"/>
      </w:divBdr>
    </w:div>
    <w:div w:id="1192760991">
      <w:bodyDiv w:val="1"/>
      <w:marLeft w:val="0"/>
      <w:marRight w:val="0"/>
      <w:marTop w:val="0"/>
      <w:marBottom w:val="0"/>
      <w:divBdr>
        <w:top w:val="none" w:sz="0" w:space="0" w:color="auto"/>
        <w:left w:val="none" w:sz="0" w:space="0" w:color="auto"/>
        <w:bottom w:val="none" w:sz="0" w:space="0" w:color="auto"/>
        <w:right w:val="none" w:sz="0" w:space="0" w:color="auto"/>
      </w:divBdr>
    </w:div>
    <w:div w:id="1194728355">
      <w:bodyDiv w:val="1"/>
      <w:marLeft w:val="0"/>
      <w:marRight w:val="0"/>
      <w:marTop w:val="0"/>
      <w:marBottom w:val="0"/>
      <w:divBdr>
        <w:top w:val="none" w:sz="0" w:space="0" w:color="auto"/>
        <w:left w:val="none" w:sz="0" w:space="0" w:color="auto"/>
        <w:bottom w:val="none" w:sz="0" w:space="0" w:color="auto"/>
        <w:right w:val="none" w:sz="0" w:space="0" w:color="auto"/>
      </w:divBdr>
    </w:div>
    <w:div w:id="1264651056">
      <w:bodyDiv w:val="1"/>
      <w:marLeft w:val="0"/>
      <w:marRight w:val="0"/>
      <w:marTop w:val="0"/>
      <w:marBottom w:val="0"/>
      <w:divBdr>
        <w:top w:val="none" w:sz="0" w:space="0" w:color="auto"/>
        <w:left w:val="none" w:sz="0" w:space="0" w:color="auto"/>
        <w:bottom w:val="none" w:sz="0" w:space="0" w:color="auto"/>
        <w:right w:val="none" w:sz="0" w:space="0" w:color="auto"/>
      </w:divBdr>
    </w:div>
    <w:div w:id="1273632377">
      <w:bodyDiv w:val="1"/>
      <w:marLeft w:val="0"/>
      <w:marRight w:val="0"/>
      <w:marTop w:val="0"/>
      <w:marBottom w:val="0"/>
      <w:divBdr>
        <w:top w:val="none" w:sz="0" w:space="0" w:color="auto"/>
        <w:left w:val="none" w:sz="0" w:space="0" w:color="auto"/>
        <w:bottom w:val="none" w:sz="0" w:space="0" w:color="auto"/>
        <w:right w:val="none" w:sz="0" w:space="0" w:color="auto"/>
      </w:divBdr>
    </w:div>
    <w:div w:id="1307517118">
      <w:bodyDiv w:val="1"/>
      <w:marLeft w:val="0"/>
      <w:marRight w:val="0"/>
      <w:marTop w:val="0"/>
      <w:marBottom w:val="0"/>
      <w:divBdr>
        <w:top w:val="none" w:sz="0" w:space="0" w:color="auto"/>
        <w:left w:val="none" w:sz="0" w:space="0" w:color="auto"/>
        <w:bottom w:val="none" w:sz="0" w:space="0" w:color="auto"/>
        <w:right w:val="none" w:sz="0" w:space="0" w:color="auto"/>
      </w:divBdr>
    </w:div>
    <w:div w:id="1311598322">
      <w:bodyDiv w:val="1"/>
      <w:marLeft w:val="0"/>
      <w:marRight w:val="0"/>
      <w:marTop w:val="0"/>
      <w:marBottom w:val="0"/>
      <w:divBdr>
        <w:top w:val="none" w:sz="0" w:space="0" w:color="auto"/>
        <w:left w:val="none" w:sz="0" w:space="0" w:color="auto"/>
        <w:bottom w:val="none" w:sz="0" w:space="0" w:color="auto"/>
        <w:right w:val="none" w:sz="0" w:space="0" w:color="auto"/>
      </w:divBdr>
    </w:div>
    <w:div w:id="1323923291">
      <w:bodyDiv w:val="1"/>
      <w:marLeft w:val="0"/>
      <w:marRight w:val="0"/>
      <w:marTop w:val="0"/>
      <w:marBottom w:val="0"/>
      <w:divBdr>
        <w:top w:val="none" w:sz="0" w:space="0" w:color="auto"/>
        <w:left w:val="none" w:sz="0" w:space="0" w:color="auto"/>
        <w:bottom w:val="none" w:sz="0" w:space="0" w:color="auto"/>
        <w:right w:val="none" w:sz="0" w:space="0" w:color="auto"/>
      </w:divBdr>
    </w:div>
    <w:div w:id="1326056078">
      <w:bodyDiv w:val="1"/>
      <w:marLeft w:val="0"/>
      <w:marRight w:val="0"/>
      <w:marTop w:val="0"/>
      <w:marBottom w:val="0"/>
      <w:divBdr>
        <w:top w:val="none" w:sz="0" w:space="0" w:color="auto"/>
        <w:left w:val="none" w:sz="0" w:space="0" w:color="auto"/>
        <w:bottom w:val="none" w:sz="0" w:space="0" w:color="auto"/>
        <w:right w:val="none" w:sz="0" w:space="0" w:color="auto"/>
      </w:divBdr>
    </w:div>
    <w:div w:id="1340425100">
      <w:bodyDiv w:val="1"/>
      <w:marLeft w:val="0"/>
      <w:marRight w:val="0"/>
      <w:marTop w:val="0"/>
      <w:marBottom w:val="0"/>
      <w:divBdr>
        <w:top w:val="none" w:sz="0" w:space="0" w:color="auto"/>
        <w:left w:val="none" w:sz="0" w:space="0" w:color="auto"/>
        <w:bottom w:val="none" w:sz="0" w:space="0" w:color="auto"/>
        <w:right w:val="none" w:sz="0" w:space="0" w:color="auto"/>
      </w:divBdr>
    </w:div>
    <w:div w:id="1401173743">
      <w:bodyDiv w:val="1"/>
      <w:marLeft w:val="0"/>
      <w:marRight w:val="0"/>
      <w:marTop w:val="0"/>
      <w:marBottom w:val="0"/>
      <w:divBdr>
        <w:top w:val="none" w:sz="0" w:space="0" w:color="auto"/>
        <w:left w:val="none" w:sz="0" w:space="0" w:color="auto"/>
        <w:bottom w:val="none" w:sz="0" w:space="0" w:color="auto"/>
        <w:right w:val="none" w:sz="0" w:space="0" w:color="auto"/>
      </w:divBdr>
    </w:div>
    <w:div w:id="1453742051">
      <w:bodyDiv w:val="1"/>
      <w:marLeft w:val="0"/>
      <w:marRight w:val="0"/>
      <w:marTop w:val="0"/>
      <w:marBottom w:val="0"/>
      <w:divBdr>
        <w:top w:val="none" w:sz="0" w:space="0" w:color="auto"/>
        <w:left w:val="none" w:sz="0" w:space="0" w:color="auto"/>
        <w:bottom w:val="none" w:sz="0" w:space="0" w:color="auto"/>
        <w:right w:val="none" w:sz="0" w:space="0" w:color="auto"/>
      </w:divBdr>
    </w:div>
    <w:div w:id="1469670056">
      <w:bodyDiv w:val="1"/>
      <w:marLeft w:val="0"/>
      <w:marRight w:val="0"/>
      <w:marTop w:val="0"/>
      <w:marBottom w:val="0"/>
      <w:divBdr>
        <w:top w:val="none" w:sz="0" w:space="0" w:color="auto"/>
        <w:left w:val="none" w:sz="0" w:space="0" w:color="auto"/>
        <w:bottom w:val="none" w:sz="0" w:space="0" w:color="auto"/>
        <w:right w:val="none" w:sz="0" w:space="0" w:color="auto"/>
      </w:divBdr>
    </w:div>
    <w:div w:id="1579974120">
      <w:bodyDiv w:val="1"/>
      <w:marLeft w:val="0"/>
      <w:marRight w:val="0"/>
      <w:marTop w:val="0"/>
      <w:marBottom w:val="0"/>
      <w:divBdr>
        <w:top w:val="none" w:sz="0" w:space="0" w:color="auto"/>
        <w:left w:val="none" w:sz="0" w:space="0" w:color="auto"/>
        <w:bottom w:val="none" w:sz="0" w:space="0" w:color="auto"/>
        <w:right w:val="none" w:sz="0" w:space="0" w:color="auto"/>
      </w:divBdr>
    </w:div>
    <w:div w:id="1585071920">
      <w:bodyDiv w:val="1"/>
      <w:marLeft w:val="0"/>
      <w:marRight w:val="0"/>
      <w:marTop w:val="0"/>
      <w:marBottom w:val="0"/>
      <w:divBdr>
        <w:top w:val="none" w:sz="0" w:space="0" w:color="auto"/>
        <w:left w:val="none" w:sz="0" w:space="0" w:color="auto"/>
        <w:bottom w:val="none" w:sz="0" w:space="0" w:color="auto"/>
        <w:right w:val="none" w:sz="0" w:space="0" w:color="auto"/>
      </w:divBdr>
    </w:div>
    <w:div w:id="1621297848">
      <w:bodyDiv w:val="1"/>
      <w:marLeft w:val="0"/>
      <w:marRight w:val="0"/>
      <w:marTop w:val="0"/>
      <w:marBottom w:val="0"/>
      <w:divBdr>
        <w:top w:val="none" w:sz="0" w:space="0" w:color="auto"/>
        <w:left w:val="none" w:sz="0" w:space="0" w:color="auto"/>
        <w:bottom w:val="none" w:sz="0" w:space="0" w:color="auto"/>
        <w:right w:val="none" w:sz="0" w:space="0" w:color="auto"/>
      </w:divBdr>
    </w:div>
    <w:div w:id="1630356585">
      <w:bodyDiv w:val="1"/>
      <w:marLeft w:val="0"/>
      <w:marRight w:val="0"/>
      <w:marTop w:val="0"/>
      <w:marBottom w:val="0"/>
      <w:divBdr>
        <w:top w:val="none" w:sz="0" w:space="0" w:color="auto"/>
        <w:left w:val="none" w:sz="0" w:space="0" w:color="auto"/>
        <w:bottom w:val="none" w:sz="0" w:space="0" w:color="auto"/>
        <w:right w:val="none" w:sz="0" w:space="0" w:color="auto"/>
      </w:divBdr>
    </w:div>
    <w:div w:id="1645426295">
      <w:bodyDiv w:val="1"/>
      <w:marLeft w:val="0"/>
      <w:marRight w:val="0"/>
      <w:marTop w:val="0"/>
      <w:marBottom w:val="0"/>
      <w:divBdr>
        <w:top w:val="none" w:sz="0" w:space="0" w:color="auto"/>
        <w:left w:val="none" w:sz="0" w:space="0" w:color="auto"/>
        <w:bottom w:val="none" w:sz="0" w:space="0" w:color="auto"/>
        <w:right w:val="none" w:sz="0" w:space="0" w:color="auto"/>
      </w:divBdr>
    </w:div>
    <w:div w:id="1647129208">
      <w:bodyDiv w:val="1"/>
      <w:marLeft w:val="0"/>
      <w:marRight w:val="0"/>
      <w:marTop w:val="0"/>
      <w:marBottom w:val="0"/>
      <w:divBdr>
        <w:top w:val="none" w:sz="0" w:space="0" w:color="auto"/>
        <w:left w:val="none" w:sz="0" w:space="0" w:color="auto"/>
        <w:bottom w:val="none" w:sz="0" w:space="0" w:color="auto"/>
        <w:right w:val="none" w:sz="0" w:space="0" w:color="auto"/>
      </w:divBdr>
    </w:div>
    <w:div w:id="1681615962">
      <w:bodyDiv w:val="1"/>
      <w:marLeft w:val="0"/>
      <w:marRight w:val="0"/>
      <w:marTop w:val="0"/>
      <w:marBottom w:val="0"/>
      <w:divBdr>
        <w:top w:val="none" w:sz="0" w:space="0" w:color="auto"/>
        <w:left w:val="none" w:sz="0" w:space="0" w:color="auto"/>
        <w:bottom w:val="none" w:sz="0" w:space="0" w:color="auto"/>
        <w:right w:val="none" w:sz="0" w:space="0" w:color="auto"/>
      </w:divBdr>
    </w:div>
    <w:div w:id="1695614275">
      <w:bodyDiv w:val="1"/>
      <w:marLeft w:val="0"/>
      <w:marRight w:val="0"/>
      <w:marTop w:val="0"/>
      <w:marBottom w:val="0"/>
      <w:divBdr>
        <w:top w:val="none" w:sz="0" w:space="0" w:color="auto"/>
        <w:left w:val="none" w:sz="0" w:space="0" w:color="auto"/>
        <w:bottom w:val="none" w:sz="0" w:space="0" w:color="auto"/>
        <w:right w:val="none" w:sz="0" w:space="0" w:color="auto"/>
      </w:divBdr>
    </w:div>
    <w:div w:id="1706172288">
      <w:bodyDiv w:val="1"/>
      <w:marLeft w:val="0"/>
      <w:marRight w:val="0"/>
      <w:marTop w:val="0"/>
      <w:marBottom w:val="0"/>
      <w:divBdr>
        <w:top w:val="none" w:sz="0" w:space="0" w:color="auto"/>
        <w:left w:val="none" w:sz="0" w:space="0" w:color="auto"/>
        <w:bottom w:val="none" w:sz="0" w:space="0" w:color="auto"/>
        <w:right w:val="none" w:sz="0" w:space="0" w:color="auto"/>
      </w:divBdr>
    </w:div>
    <w:div w:id="1724256650">
      <w:bodyDiv w:val="1"/>
      <w:marLeft w:val="0"/>
      <w:marRight w:val="0"/>
      <w:marTop w:val="0"/>
      <w:marBottom w:val="0"/>
      <w:divBdr>
        <w:top w:val="none" w:sz="0" w:space="0" w:color="auto"/>
        <w:left w:val="none" w:sz="0" w:space="0" w:color="auto"/>
        <w:bottom w:val="none" w:sz="0" w:space="0" w:color="auto"/>
        <w:right w:val="none" w:sz="0" w:space="0" w:color="auto"/>
      </w:divBdr>
    </w:div>
    <w:div w:id="1731416242">
      <w:bodyDiv w:val="1"/>
      <w:marLeft w:val="0"/>
      <w:marRight w:val="0"/>
      <w:marTop w:val="0"/>
      <w:marBottom w:val="0"/>
      <w:divBdr>
        <w:top w:val="none" w:sz="0" w:space="0" w:color="auto"/>
        <w:left w:val="none" w:sz="0" w:space="0" w:color="auto"/>
        <w:bottom w:val="none" w:sz="0" w:space="0" w:color="auto"/>
        <w:right w:val="none" w:sz="0" w:space="0" w:color="auto"/>
      </w:divBdr>
    </w:div>
    <w:div w:id="1732999569">
      <w:bodyDiv w:val="1"/>
      <w:marLeft w:val="0"/>
      <w:marRight w:val="0"/>
      <w:marTop w:val="0"/>
      <w:marBottom w:val="0"/>
      <w:divBdr>
        <w:top w:val="none" w:sz="0" w:space="0" w:color="auto"/>
        <w:left w:val="none" w:sz="0" w:space="0" w:color="auto"/>
        <w:bottom w:val="none" w:sz="0" w:space="0" w:color="auto"/>
        <w:right w:val="none" w:sz="0" w:space="0" w:color="auto"/>
      </w:divBdr>
    </w:div>
    <w:div w:id="1744569610">
      <w:bodyDiv w:val="1"/>
      <w:marLeft w:val="0"/>
      <w:marRight w:val="0"/>
      <w:marTop w:val="0"/>
      <w:marBottom w:val="0"/>
      <w:divBdr>
        <w:top w:val="none" w:sz="0" w:space="0" w:color="auto"/>
        <w:left w:val="none" w:sz="0" w:space="0" w:color="auto"/>
        <w:bottom w:val="none" w:sz="0" w:space="0" w:color="auto"/>
        <w:right w:val="none" w:sz="0" w:space="0" w:color="auto"/>
      </w:divBdr>
    </w:div>
    <w:div w:id="1762792928">
      <w:bodyDiv w:val="1"/>
      <w:marLeft w:val="0"/>
      <w:marRight w:val="0"/>
      <w:marTop w:val="0"/>
      <w:marBottom w:val="0"/>
      <w:divBdr>
        <w:top w:val="none" w:sz="0" w:space="0" w:color="auto"/>
        <w:left w:val="none" w:sz="0" w:space="0" w:color="auto"/>
        <w:bottom w:val="none" w:sz="0" w:space="0" w:color="auto"/>
        <w:right w:val="none" w:sz="0" w:space="0" w:color="auto"/>
      </w:divBdr>
      <w:divsChild>
        <w:div w:id="1058091044">
          <w:marLeft w:val="0"/>
          <w:marRight w:val="0"/>
          <w:marTop w:val="0"/>
          <w:marBottom w:val="0"/>
          <w:divBdr>
            <w:top w:val="none" w:sz="0" w:space="0" w:color="auto"/>
            <w:left w:val="none" w:sz="0" w:space="0" w:color="auto"/>
            <w:bottom w:val="none" w:sz="0" w:space="0" w:color="auto"/>
            <w:right w:val="none" w:sz="0" w:space="0" w:color="auto"/>
          </w:divBdr>
        </w:div>
      </w:divsChild>
    </w:div>
    <w:div w:id="1770612722">
      <w:bodyDiv w:val="1"/>
      <w:marLeft w:val="0"/>
      <w:marRight w:val="0"/>
      <w:marTop w:val="0"/>
      <w:marBottom w:val="0"/>
      <w:divBdr>
        <w:top w:val="none" w:sz="0" w:space="0" w:color="auto"/>
        <w:left w:val="none" w:sz="0" w:space="0" w:color="auto"/>
        <w:bottom w:val="none" w:sz="0" w:space="0" w:color="auto"/>
        <w:right w:val="none" w:sz="0" w:space="0" w:color="auto"/>
      </w:divBdr>
      <w:divsChild>
        <w:div w:id="1380740730">
          <w:marLeft w:val="60"/>
          <w:marRight w:val="60"/>
          <w:marTop w:val="100"/>
          <w:marBottom w:val="100"/>
          <w:divBdr>
            <w:top w:val="none" w:sz="0" w:space="0" w:color="auto"/>
            <w:left w:val="none" w:sz="0" w:space="0" w:color="auto"/>
            <w:bottom w:val="none" w:sz="0" w:space="0" w:color="auto"/>
            <w:right w:val="none" w:sz="0" w:space="0" w:color="auto"/>
          </w:divBdr>
        </w:div>
      </w:divsChild>
    </w:div>
    <w:div w:id="1783911424">
      <w:bodyDiv w:val="1"/>
      <w:marLeft w:val="0"/>
      <w:marRight w:val="0"/>
      <w:marTop w:val="0"/>
      <w:marBottom w:val="0"/>
      <w:divBdr>
        <w:top w:val="none" w:sz="0" w:space="0" w:color="auto"/>
        <w:left w:val="none" w:sz="0" w:space="0" w:color="auto"/>
        <w:bottom w:val="none" w:sz="0" w:space="0" w:color="auto"/>
        <w:right w:val="none" w:sz="0" w:space="0" w:color="auto"/>
      </w:divBdr>
    </w:div>
    <w:div w:id="1790389798">
      <w:bodyDiv w:val="1"/>
      <w:marLeft w:val="0"/>
      <w:marRight w:val="0"/>
      <w:marTop w:val="0"/>
      <w:marBottom w:val="0"/>
      <w:divBdr>
        <w:top w:val="none" w:sz="0" w:space="0" w:color="auto"/>
        <w:left w:val="none" w:sz="0" w:space="0" w:color="auto"/>
        <w:bottom w:val="none" w:sz="0" w:space="0" w:color="auto"/>
        <w:right w:val="none" w:sz="0" w:space="0" w:color="auto"/>
      </w:divBdr>
    </w:div>
    <w:div w:id="1803616322">
      <w:bodyDiv w:val="1"/>
      <w:marLeft w:val="0"/>
      <w:marRight w:val="0"/>
      <w:marTop w:val="0"/>
      <w:marBottom w:val="0"/>
      <w:divBdr>
        <w:top w:val="none" w:sz="0" w:space="0" w:color="auto"/>
        <w:left w:val="none" w:sz="0" w:space="0" w:color="auto"/>
        <w:bottom w:val="none" w:sz="0" w:space="0" w:color="auto"/>
        <w:right w:val="none" w:sz="0" w:space="0" w:color="auto"/>
      </w:divBdr>
    </w:div>
    <w:div w:id="1822574089">
      <w:bodyDiv w:val="1"/>
      <w:marLeft w:val="0"/>
      <w:marRight w:val="0"/>
      <w:marTop w:val="0"/>
      <w:marBottom w:val="0"/>
      <w:divBdr>
        <w:top w:val="none" w:sz="0" w:space="0" w:color="auto"/>
        <w:left w:val="none" w:sz="0" w:space="0" w:color="auto"/>
        <w:bottom w:val="none" w:sz="0" w:space="0" w:color="auto"/>
        <w:right w:val="none" w:sz="0" w:space="0" w:color="auto"/>
      </w:divBdr>
    </w:div>
    <w:div w:id="1829635528">
      <w:bodyDiv w:val="1"/>
      <w:marLeft w:val="0"/>
      <w:marRight w:val="0"/>
      <w:marTop w:val="0"/>
      <w:marBottom w:val="0"/>
      <w:divBdr>
        <w:top w:val="none" w:sz="0" w:space="0" w:color="auto"/>
        <w:left w:val="none" w:sz="0" w:space="0" w:color="auto"/>
        <w:bottom w:val="none" w:sz="0" w:space="0" w:color="auto"/>
        <w:right w:val="none" w:sz="0" w:space="0" w:color="auto"/>
      </w:divBdr>
    </w:div>
    <w:div w:id="1890409449">
      <w:bodyDiv w:val="1"/>
      <w:marLeft w:val="0"/>
      <w:marRight w:val="0"/>
      <w:marTop w:val="0"/>
      <w:marBottom w:val="0"/>
      <w:divBdr>
        <w:top w:val="none" w:sz="0" w:space="0" w:color="auto"/>
        <w:left w:val="none" w:sz="0" w:space="0" w:color="auto"/>
        <w:bottom w:val="none" w:sz="0" w:space="0" w:color="auto"/>
        <w:right w:val="none" w:sz="0" w:space="0" w:color="auto"/>
      </w:divBdr>
    </w:div>
    <w:div w:id="1955550700">
      <w:bodyDiv w:val="1"/>
      <w:marLeft w:val="0"/>
      <w:marRight w:val="0"/>
      <w:marTop w:val="0"/>
      <w:marBottom w:val="0"/>
      <w:divBdr>
        <w:top w:val="none" w:sz="0" w:space="0" w:color="auto"/>
        <w:left w:val="none" w:sz="0" w:space="0" w:color="auto"/>
        <w:bottom w:val="none" w:sz="0" w:space="0" w:color="auto"/>
        <w:right w:val="none" w:sz="0" w:space="0" w:color="auto"/>
      </w:divBdr>
    </w:div>
    <w:div w:id="1956054324">
      <w:bodyDiv w:val="1"/>
      <w:marLeft w:val="0"/>
      <w:marRight w:val="0"/>
      <w:marTop w:val="0"/>
      <w:marBottom w:val="0"/>
      <w:divBdr>
        <w:top w:val="none" w:sz="0" w:space="0" w:color="auto"/>
        <w:left w:val="none" w:sz="0" w:space="0" w:color="auto"/>
        <w:bottom w:val="none" w:sz="0" w:space="0" w:color="auto"/>
        <w:right w:val="none" w:sz="0" w:space="0" w:color="auto"/>
      </w:divBdr>
    </w:div>
    <w:div w:id="1965306490">
      <w:bodyDiv w:val="1"/>
      <w:marLeft w:val="0"/>
      <w:marRight w:val="0"/>
      <w:marTop w:val="0"/>
      <w:marBottom w:val="0"/>
      <w:divBdr>
        <w:top w:val="none" w:sz="0" w:space="0" w:color="auto"/>
        <w:left w:val="none" w:sz="0" w:space="0" w:color="auto"/>
        <w:bottom w:val="none" w:sz="0" w:space="0" w:color="auto"/>
        <w:right w:val="none" w:sz="0" w:space="0" w:color="auto"/>
      </w:divBdr>
    </w:div>
    <w:div w:id="1989824544">
      <w:bodyDiv w:val="1"/>
      <w:marLeft w:val="0"/>
      <w:marRight w:val="0"/>
      <w:marTop w:val="0"/>
      <w:marBottom w:val="0"/>
      <w:divBdr>
        <w:top w:val="none" w:sz="0" w:space="0" w:color="auto"/>
        <w:left w:val="none" w:sz="0" w:space="0" w:color="auto"/>
        <w:bottom w:val="none" w:sz="0" w:space="0" w:color="auto"/>
        <w:right w:val="none" w:sz="0" w:space="0" w:color="auto"/>
      </w:divBdr>
      <w:divsChild>
        <w:div w:id="605311528">
          <w:marLeft w:val="0"/>
          <w:marRight w:val="0"/>
          <w:marTop w:val="0"/>
          <w:marBottom w:val="0"/>
          <w:divBdr>
            <w:top w:val="none" w:sz="0" w:space="0" w:color="auto"/>
            <w:left w:val="none" w:sz="0" w:space="0" w:color="auto"/>
            <w:bottom w:val="none" w:sz="0" w:space="0" w:color="auto"/>
            <w:right w:val="none" w:sz="0" w:space="0" w:color="auto"/>
          </w:divBdr>
        </w:div>
      </w:divsChild>
    </w:div>
    <w:div w:id="2015498137">
      <w:bodyDiv w:val="1"/>
      <w:marLeft w:val="0"/>
      <w:marRight w:val="0"/>
      <w:marTop w:val="0"/>
      <w:marBottom w:val="0"/>
      <w:divBdr>
        <w:top w:val="none" w:sz="0" w:space="0" w:color="auto"/>
        <w:left w:val="none" w:sz="0" w:space="0" w:color="auto"/>
        <w:bottom w:val="none" w:sz="0" w:space="0" w:color="auto"/>
        <w:right w:val="none" w:sz="0" w:space="0" w:color="auto"/>
      </w:divBdr>
      <w:divsChild>
        <w:div w:id="244731302">
          <w:marLeft w:val="0"/>
          <w:marRight w:val="0"/>
          <w:marTop w:val="0"/>
          <w:marBottom w:val="0"/>
          <w:divBdr>
            <w:top w:val="none" w:sz="0" w:space="0" w:color="auto"/>
            <w:left w:val="none" w:sz="0" w:space="0" w:color="auto"/>
            <w:bottom w:val="none" w:sz="0" w:space="0" w:color="auto"/>
            <w:right w:val="none" w:sz="0" w:space="0" w:color="auto"/>
          </w:divBdr>
        </w:div>
      </w:divsChild>
    </w:div>
    <w:div w:id="2035299893">
      <w:bodyDiv w:val="1"/>
      <w:marLeft w:val="0"/>
      <w:marRight w:val="0"/>
      <w:marTop w:val="0"/>
      <w:marBottom w:val="0"/>
      <w:divBdr>
        <w:top w:val="none" w:sz="0" w:space="0" w:color="auto"/>
        <w:left w:val="none" w:sz="0" w:space="0" w:color="auto"/>
        <w:bottom w:val="none" w:sz="0" w:space="0" w:color="auto"/>
        <w:right w:val="none" w:sz="0" w:space="0" w:color="auto"/>
      </w:divBdr>
    </w:div>
    <w:div w:id="2047094323">
      <w:bodyDiv w:val="1"/>
      <w:marLeft w:val="0"/>
      <w:marRight w:val="0"/>
      <w:marTop w:val="0"/>
      <w:marBottom w:val="0"/>
      <w:divBdr>
        <w:top w:val="none" w:sz="0" w:space="0" w:color="auto"/>
        <w:left w:val="none" w:sz="0" w:space="0" w:color="auto"/>
        <w:bottom w:val="none" w:sz="0" w:space="0" w:color="auto"/>
        <w:right w:val="none" w:sz="0" w:space="0" w:color="auto"/>
      </w:divBdr>
    </w:div>
    <w:div w:id="2053311691">
      <w:bodyDiv w:val="1"/>
      <w:marLeft w:val="0"/>
      <w:marRight w:val="0"/>
      <w:marTop w:val="0"/>
      <w:marBottom w:val="0"/>
      <w:divBdr>
        <w:top w:val="none" w:sz="0" w:space="0" w:color="auto"/>
        <w:left w:val="none" w:sz="0" w:space="0" w:color="auto"/>
        <w:bottom w:val="none" w:sz="0" w:space="0" w:color="auto"/>
        <w:right w:val="none" w:sz="0" w:space="0" w:color="auto"/>
      </w:divBdr>
    </w:div>
    <w:div w:id="2057584999">
      <w:bodyDiv w:val="1"/>
      <w:marLeft w:val="0"/>
      <w:marRight w:val="0"/>
      <w:marTop w:val="0"/>
      <w:marBottom w:val="0"/>
      <w:divBdr>
        <w:top w:val="none" w:sz="0" w:space="0" w:color="auto"/>
        <w:left w:val="none" w:sz="0" w:space="0" w:color="auto"/>
        <w:bottom w:val="none" w:sz="0" w:space="0" w:color="auto"/>
        <w:right w:val="none" w:sz="0" w:space="0" w:color="auto"/>
      </w:divBdr>
      <w:divsChild>
        <w:div w:id="961227765">
          <w:marLeft w:val="60"/>
          <w:marRight w:val="60"/>
          <w:marTop w:val="100"/>
          <w:marBottom w:val="100"/>
          <w:divBdr>
            <w:top w:val="none" w:sz="0" w:space="0" w:color="auto"/>
            <w:left w:val="none" w:sz="0" w:space="0" w:color="auto"/>
            <w:bottom w:val="none" w:sz="0" w:space="0" w:color="auto"/>
            <w:right w:val="none" w:sz="0" w:space="0" w:color="auto"/>
          </w:divBdr>
        </w:div>
      </w:divsChild>
    </w:div>
    <w:div w:id="2093116879">
      <w:bodyDiv w:val="1"/>
      <w:marLeft w:val="0"/>
      <w:marRight w:val="0"/>
      <w:marTop w:val="0"/>
      <w:marBottom w:val="0"/>
      <w:divBdr>
        <w:top w:val="none" w:sz="0" w:space="0" w:color="auto"/>
        <w:left w:val="none" w:sz="0" w:space="0" w:color="auto"/>
        <w:bottom w:val="none" w:sz="0" w:space="0" w:color="auto"/>
        <w:right w:val="none" w:sz="0" w:space="0" w:color="auto"/>
      </w:divBdr>
    </w:div>
    <w:div w:id="2115439104">
      <w:bodyDiv w:val="1"/>
      <w:marLeft w:val="0"/>
      <w:marRight w:val="0"/>
      <w:marTop w:val="0"/>
      <w:marBottom w:val="0"/>
      <w:divBdr>
        <w:top w:val="none" w:sz="0" w:space="0" w:color="auto"/>
        <w:left w:val="none" w:sz="0" w:space="0" w:color="auto"/>
        <w:bottom w:val="none" w:sz="0" w:space="0" w:color="auto"/>
        <w:right w:val="none" w:sz="0" w:space="0" w:color="auto"/>
      </w:divBdr>
    </w:div>
    <w:div w:id="21390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7264-AB0E-4891-A529-43FAA734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dc:creator>
  <cp:lastModifiedBy>ФЕДОРОВ ВЛАДИСЛАВ ВИКТОРОВИЧ</cp:lastModifiedBy>
  <cp:revision>9</cp:revision>
  <cp:lastPrinted>2021-09-29T10:43:00Z</cp:lastPrinted>
  <dcterms:created xsi:type="dcterms:W3CDTF">2021-10-04T12:26:00Z</dcterms:created>
  <dcterms:modified xsi:type="dcterms:W3CDTF">2021-10-09T04:50:00Z</dcterms:modified>
</cp:coreProperties>
</file>