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7A" w:rsidRPr="00936D7A" w:rsidRDefault="00936D7A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D7A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936D7A" w:rsidRPr="00936D7A" w:rsidRDefault="00050FF2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ЖКХ</w:t>
      </w:r>
      <w:r w:rsidR="00DA49E7">
        <w:rPr>
          <w:rFonts w:ascii="Times New Roman" w:hAnsi="Times New Roman" w:cs="Times New Roman"/>
          <w:i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цифрах</w:t>
      </w:r>
      <w:r w:rsidR="00936D7A">
        <w:rPr>
          <w:rFonts w:ascii="Times New Roman" w:hAnsi="Times New Roman" w:cs="Times New Roman"/>
          <w:i/>
          <w:sz w:val="28"/>
          <w:szCs w:val="28"/>
        </w:rPr>
        <w:t>.</w:t>
      </w:r>
    </w:p>
    <w:p w:rsidR="00086F2F" w:rsidRDefault="00086F2F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E06615" w:rsidRPr="00210F6A">
        <w:rPr>
          <w:rFonts w:ascii="Times New Roman" w:hAnsi="Times New Roman" w:cs="Times New Roman"/>
          <w:sz w:val="28"/>
          <w:szCs w:val="28"/>
        </w:rPr>
        <w:t xml:space="preserve"> относится к жизнеобеспечивающим</w:t>
      </w:r>
      <w:r w:rsidRPr="00210F6A">
        <w:rPr>
          <w:rFonts w:ascii="Times New Roman" w:hAnsi="Times New Roman" w:cs="Times New Roman"/>
          <w:sz w:val="28"/>
          <w:szCs w:val="28"/>
        </w:rPr>
        <w:t xml:space="preserve"> и социально-значимым отраслям экономики. </w:t>
      </w:r>
      <w:r w:rsidR="00E06615" w:rsidRPr="00210F6A">
        <w:rPr>
          <w:rFonts w:ascii="Times New Roman" w:hAnsi="Times New Roman" w:cs="Times New Roman"/>
          <w:sz w:val="28"/>
          <w:szCs w:val="28"/>
        </w:rPr>
        <w:t>От деятельности ЖКХ зависит качество и условия жизни людей, в том числе их здоровье, социальное благополучие и работоспособность. На сегодня в</w:t>
      </w:r>
      <w:r w:rsidRPr="00210F6A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AB588E" w:rsidRPr="00210F6A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Pr="00210F6A">
        <w:rPr>
          <w:rFonts w:ascii="Times New Roman" w:hAnsi="Times New Roman" w:cs="Times New Roman"/>
          <w:sz w:val="28"/>
          <w:szCs w:val="28"/>
        </w:rPr>
        <w:t xml:space="preserve"> более двух тысяч предприятий</w:t>
      </w:r>
      <w:r w:rsidR="00AB588E" w:rsidRPr="00210F6A">
        <w:rPr>
          <w:rFonts w:ascii="Times New Roman" w:hAnsi="Times New Roman" w:cs="Times New Roman"/>
          <w:sz w:val="28"/>
          <w:szCs w:val="28"/>
        </w:rPr>
        <w:t xml:space="preserve"> ЖКХ</w:t>
      </w:r>
      <w:r w:rsidRPr="00210F6A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собственности, на которых занято свыше 45 тысяч человек. Удельный вес отрасли в валовом региональном продукте составляет 7,7%. </w:t>
      </w:r>
      <w:r w:rsidR="0083334B">
        <w:rPr>
          <w:rFonts w:ascii="Times New Roman" w:hAnsi="Times New Roman" w:cs="Times New Roman"/>
          <w:sz w:val="28"/>
          <w:szCs w:val="28"/>
        </w:rPr>
        <w:t>О</w:t>
      </w:r>
      <w:r w:rsidR="0083334B" w:rsidRPr="0083334B">
        <w:rPr>
          <w:rFonts w:ascii="Times New Roman" w:hAnsi="Times New Roman" w:cs="Times New Roman"/>
          <w:sz w:val="28"/>
          <w:szCs w:val="28"/>
        </w:rPr>
        <w:t>бъем реализации жилищно-коммунальных услуг населению в 2016г.</w:t>
      </w:r>
      <w:r w:rsidR="0083334B">
        <w:rPr>
          <w:rFonts w:ascii="Times New Roman" w:hAnsi="Times New Roman" w:cs="Times New Roman"/>
          <w:sz w:val="28"/>
          <w:szCs w:val="28"/>
        </w:rPr>
        <w:t xml:space="preserve"> – 27 млрд. руб., в том числе жилищных услуг – 34% и коммунальных услуг – 66%.</w:t>
      </w:r>
    </w:p>
    <w:p w:rsidR="00936D7A" w:rsidRPr="00936D7A" w:rsidRDefault="00DA49E7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Предыстория</w:t>
      </w:r>
    </w:p>
    <w:p w:rsidR="006C44CE" w:rsidRPr="005C0E53" w:rsidRDefault="00CA0F7A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Отрасль и в Советское время </w:t>
      </w:r>
      <w:proofErr w:type="gramStart"/>
      <w:r w:rsidRPr="00210F6A">
        <w:rPr>
          <w:rFonts w:ascii="Times New Roman" w:hAnsi="Times New Roman" w:cs="Times New Roman"/>
          <w:sz w:val="28"/>
          <w:szCs w:val="28"/>
        </w:rPr>
        <w:t>испытывала проблемы</w:t>
      </w:r>
      <w:proofErr w:type="gramEnd"/>
      <w:r w:rsidRPr="00210F6A">
        <w:rPr>
          <w:rFonts w:ascii="Times New Roman" w:hAnsi="Times New Roman" w:cs="Times New Roman"/>
          <w:sz w:val="28"/>
          <w:szCs w:val="28"/>
        </w:rPr>
        <w:t xml:space="preserve">, но особенно в тяжелом состоянии коммунальные предприятия оказались в 90-х годах, когда на существующие тогда проблемы наслоилась одномоментная передача из ведомственной и государственной собственности объектов ЖКХ в муниципальную собственность. На всех объектах, а особенно на теплоисточниках и инженерных сетях, требовалась реконструкция либо капитальный ремонт.  </w:t>
      </w:r>
      <w:r w:rsidR="006C44CE" w:rsidRPr="00210F6A">
        <w:rPr>
          <w:rFonts w:ascii="Times New Roman" w:hAnsi="Times New Roman" w:cs="Times New Roman"/>
          <w:sz w:val="28"/>
          <w:szCs w:val="28"/>
        </w:rPr>
        <w:t xml:space="preserve">Количество аварийных ситуаций на коммунальных объектах резко возросло. В то время у всех на слуху были такие проблемные (с точки зрения ЖКХ) города, как Усть-Кут, </w:t>
      </w:r>
      <w:proofErr w:type="spellStart"/>
      <w:r w:rsidR="006C44CE" w:rsidRPr="00210F6A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="006C44CE" w:rsidRPr="00210F6A">
        <w:rPr>
          <w:rFonts w:ascii="Times New Roman" w:hAnsi="Times New Roman" w:cs="Times New Roman"/>
          <w:sz w:val="28"/>
          <w:szCs w:val="28"/>
        </w:rPr>
        <w:t>, Тулун, Лесогорск, Черемхово. Это было время проверки, прежде всего, людей, работающих в этой сфере. Министерство жилищной политики, э</w:t>
      </w:r>
      <w:r w:rsidR="00AB588E" w:rsidRPr="00210F6A">
        <w:rPr>
          <w:rFonts w:ascii="Times New Roman" w:hAnsi="Times New Roman" w:cs="Times New Roman"/>
          <w:sz w:val="28"/>
          <w:szCs w:val="28"/>
        </w:rPr>
        <w:t>нергетики</w:t>
      </w:r>
      <w:r w:rsidR="006C44CE" w:rsidRPr="00210F6A">
        <w:rPr>
          <w:rFonts w:ascii="Times New Roman" w:hAnsi="Times New Roman" w:cs="Times New Roman"/>
          <w:sz w:val="28"/>
          <w:szCs w:val="28"/>
        </w:rPr>
        <w:t xml:space="preserve"> и транспорта на ликвидацию аварий собирало специалистов с других территорий области восстанавливать размороженные объекты. Ехали целыми бр</w:t>
      </w:r>
      <w:r w:rsidR="00743191">
        <w:rPr>
          <w:rFonts w:ascii="Times New Roman" w:hAnsi="Times New Roman" w:cs="Times New Roman"/>
          <w:sz w:val="28"/>
          <w:szCs w:val="28"/>
        </w:rPr>
        <w:t>игадами, со своим инструментом и</w:t>
      </w:r>
      <w:r w:rsidR="006C44CE" w:rsidRPr="00210F6A">
        <w:rPr>
          <w:rFonts w:ascii="Times New Roman" w:hAnsi="Times New Roman" w:cs="Times New Roman"/>
          <w:sz w:val="28"/>
          <w:szCs w:val="28"/>
        </w:rPr>
        <w:t xml:space="preserve"> материалами, и восстанавливали котельные, сети, дома, школы, больницы. </w:t>
      </w:r>
      <w:r w:rsidR="005C0E53">
        <w:rPr>
          <w:rFonts w:ascii="Times New Roman" w:hAnsi="Times New Roman" w:cs="Times New Roman"/>
          <w:sz w:val="28"/>
          <w:szCs w:val="28"/>
        </w:rPr>
        <w:t>Часто в экстремальных условиях, которыми богата отрасль ЖКХ, проявляются не только проблемы, но и профессионализм людей, основа профессии, когда на помощь в ликвидации аварии, или просто попавшему в беду, откликаются многие и без промедления.</w:t>
      </w:r>
    </w:p>
    <w:p w:rsidR="006C44CE" w:rsidRPr="00210F6A" w:rsidRDefault="006C44CE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90-е годы – это время сплошных реформ в ЖКХ. С тех пор само словосочетание «реформа ЖКХ» вызывает сам</w:t>
      </w:r>
      <w:r w:rsidR="00AB588E" w:rsidRPr="00210F6A">
        <w:rPr>
          <w:rFonts w:ascii="Times New Roman" w:hAnsi="Times New Roman" w:cs="Times New Roman"/>
          <w:sz w:val="28"/>
          <w:szCs w:val="28"/>
        </w:rPr>
        <w:t>ы</w:t>
      </w:r>
      <w:r w:rsidRPr="00210F6A">
        <w:rPr>
          <w:rFonts w:ascii="Times New Roman" w:hAnsi="Times New Roman" w:cs="Times New Roman"/>
          <w:sz w:val="28"/>
          <w:szCs w:val="28"/>
        </w:rPr>
        <w:t>е отрицательн</w:t>
      </w:r>
      <w:r w:rsidR="00AB588E" w:rsidRPr="00210F6A">
        <w:rPr>
          <w:rFonts w:ascii="Times New Roman" w:hAnsi="Times New Roman" w:cs="Times New Roman"/>
          <w:sz w:val="28"/>
          <w:szCs w:val="28"/>
        </w:rPr>
        <w:t>ы</w:t>
      </w:r>
      <w:r w:rsidRPr="00210F6A">
        <w:rPr>
          <w:rFonts w:ascii="Times New Roman" w:hAnsi="Times New Roman" w:cs="Times New Roman"/>
          <w:sz w:val="28"/>
          <w:szCs w:val="28"/>
        </w:rPr>
        <w:t>е чувств</w:t>
      </w:r>
      <w:r w:rsidR="00AB588E" w:rsidRPr="00210F6A">
        <w:rPr>
          <w:rFonts w:ascii="Times New Roman" w:hAnsi="Times New Roman" w:cs="Times New Roman"/>
          <w:sz w:val="28"/>
          <w:szCs w:val="28"/>
        </w:rPr>
        <w:t>а</w:t>
      </w:r>
      <w:r w:rsidRPr="00210F6A">
        <w:rPr>
          <w:rFonts w:ascii="Times New Roman" w:hAnsi="Times New Roman" w:cs="Times New Roman"/>
          <w:sz w:val="28"/>
          <w:szCs w:val="28"/>
        </w:rPr>
        <w:t xml:space="preserve">. Но, в то же время именно в начале 2000-х годов в отрасли начали происходить позитивные изменения, связанные с переходом к работе в условиях рынка. </w:t>
      </w:r>
    </w:p>
    <w:p w:rsidR="00320F33" w:rsidRPr="00210F6A" w:rsidRDefault="006C44CE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Благодаря осуществлению мероприятий по техническому перевооружению, ресурсосбережению, постепенно работа </w:t>
      </w:r>
      <w:r w:rsidR="00320F33" w:rsidRPr="00210F6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10F6A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Pr="00210F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0F6A">
        <w:rPr>
          <w:rFonts w:ascii="Times New Roman" w:hAnsi="Times New Roman" w:cs="Times New Roman"/>
          <w:sz w:val="28"/>
          <w:szCs w:val="28"/>
        </w:rPr>
        <w:t>, водо- и энергоснабжения</w:t>
      </w:r>
      <w:r w:rsidR="00320F33" w:rsidRPr="00210F6A">
        <w:rPr>
          <w:rFonts w:ascii="Times New Roman" w:hAnsi="Times New Roman" w:cs="Times New Roman"/>
          <w:sz w:val="28"/>
          <w:szCs w:val="28"/>
        </w:rPr>
        <w:t xml:space="preserve"> становилась все более устойчивой, снижались непроизводительные расходы, потери предприятий ЖКХ. Качество услуг ЖКХ также во</w:t>
      </w:r>
      <w:r w:rsidR="00AB588E" w:rsidRPr="00210F6A">
        <w:rPr>
          <w:rFonts w:ascii="Times New Roman" w:hAnsi="Times New Roman" w:cs="Times New Roman"/>
          <w:sz w:val="28"/>
          <w:szCs w:val="28"/>
        </w:rPr>
        <w:t>зросло</w:t>
      </w:r>
      <w:r w:rsidR="00320F33" w:rsidRPr="00210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615" w:rsidRPr="00210F6A" w:rsidRDefault="00320F33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Министерством жилищной политики, энергетики и транспорта Иркутской области подготовлены и реализуются долгосрочные целевые программы: «Модернизация жилищно-коммунального хозяйства»; «Энергосбережение и повышение энергетической эффективности», «Чистая вода», «Создание региональной системы эффективного управления в жилищной сфере», адресные программы по проведению капитального ремонта многоквартирных домов. Для обеспечения модернизации инвестиционно-непривлекательных объектов ЖКХ принимаются меры по передаче активов в управление частным операторам на основе концессионных соглашений. В области уже достаточно много </w:t>
      </w:r>
      <w:r w:rsidRPr="00210F6A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положительных примеров реализации инвестиционных программ с использованием механизма государственно-частного партнерства. </w:t>
      </w:r>
    </w:p>
    <w:p w:rsidR="00CA0F7A" w:rsidRDefault="008669AA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В результате проводимой в последние годы в регионе планомерной работы по развитию жилищной сферы и систем коммунальной инфраструктуры удалось добиться определенных результатов, наиболее значимым </w:t>
      </w:r>
      <w:proofErr w:type="gramStart"/>
      <w:r w:rsidRPr="00210F6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10F6A">
        <w:rPr>
          <w:rFonts w:ascii="Times New Roman" w:hAnsi="Times New Roman" w:cs="Times New Roman"/>
          <w:sz w:val="28"/>
          <w:szCs w:val="28"/>
        </w:rPr>
        <w:t xml:space="preserve"> которых является рост удовлетворенности населения области жилищно-коммунальными услугами в сравнении с предыдущими годами: 2008г. – 18%, 2010г. – 22,4%, 2015г. – более 50% респондентов стали удовлетворительно оценивать качество коммунальных услуг.</w:t>
      </w:r>
    </w:p>
    <w:p w:rsidR="00936D7A" w:rsidRPr="00936D7A" w:rsidRDefault="00DA49E7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Актуальные проблемы</w:t>
      </w:r>
    </w:p>
    <w:p w:rsidR="008669AA" w:rsidRPr="00210F6A" w:rsidRDefault="00FA1099" w:rsidP="00CA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Вместе с тем, в ЖКХ остаются многие нерешенные проблемы, в том числе:</w:t>
      </w:r>
    </w:p>
    <w:p w:rsidR="00FA1099" w:rsidRPr="00210F6A" w:rsidRDefault="00FA1099" w:rsidP="00FA1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Высокий износ объектов коммунальной инфраструктуры, что приводит к низкому КПД оборудования, большим потерям тепла и воды, перерасходу топлива и электроэнергии;</w:t>
      </w:r>
    </w:p>
    <w:p w:rsidR="00FA1099" w:rsidRPr="00210F6A" w:rsidRDefault="00BD6875" w:rsidP="00FA1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Неудовлетворительное финансовое состояние большого числа предприятий ЖКХ;</w:t>
      </w:r>
    </w:p>
    <w:p w:rsidR="00BD6875" w:rsidRPr="00210F6A" w:rsidRDefault="00BD6875" w:rsidP="00FA1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Устаревшие и не отвечающие современным требованиям методы хозяйствования, слабая </w:t>
      </w:r>
      <w:r w:rsidRPr="00E47635">
        <w:rPr>
          <w:rFonts w:ascii="Times New Roman" w:hAnsi="Times New Roman" w:cs="Times New Roman"/>
          <w:sz w:val="28"/>
          <w:szCs w:val="28"/>
        </w:rPr>
        <w:t>заинтересованность управленческого персонала</w:t>
      </w:r>
      <w:r w:rsidRPr="00210F6A">
        <w:rPr>
          <w:rFonts w:ascii="Times New Roman" w:hAnsi="Times New Roman" w:cs="Times New Roman"/>
          <w:sz w:val="28"/>
          <w:szCs w:val="28"/>
        </w:rPr>
        <w:t xml:space="preserve"> в повышении эффективности работы систем; </w:t>
      </w:r>
    </w:p>
    <w:p w:rsidR="005823BF" w:rsidRPr="00210F6A" w:rsidRDefault="00BD6875" w:rsidP="00FA1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Нежелание граждан – собственников жилых помещений активно включаться в управление жилым фондом.</w:t>
      </w:r>
    </w:p>
    <w:p w:rsidR="007C3783" w:rsidRPr="00210F6A" w:rsidRDefault="00586505" w:rsidP="00582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По оценке Министерства жилищной политики, энергетики и транспорта Иркутской области проблемой №1 в отрасли является отсутствие профессиональных кадров, цитирую: </w:t>
      </w:r>
      <w:proofErr w:type="gramStart"/>
      <w:r w:rsidRPr="00210F6A">
        <w:rPr>
          <w:rFonts w:ascii="Times New Roman" w:hAnsi="Times New Roman" w:cs="Times New Roman"/>
          <w:sz w:val="28"/>
          <w:szCs w:val="28"/>
        </w:rPr>
        <w:t xml:space="preserve">«В Иркутской области многие организации комплекса, особенно на отдаленных территориях, не могут эффективно осуществлять деятельность, решать поставленные задачи в силу отсутствия профессиональных кадров, что, в свою очередь, не позволяет вырабатывать и реализовывать грамотные технические решения, обеспечить </w:t>
      </w:r>
      <w:r w:rsidR="007C3783" w:rsidRPr="00210F6A">
        <w:rPr>
          <w:rFonts w:ascii="Times New Roman" w:hAnsi="Times New Roman" w:cs="Times New Roman"/>
          <w:sz w:val="28"/>
          <w:szCs w:val="28"/>
        </w:rPr>
        <w:t>эффективную тарифную политику, экономическую и финансовую деятельность указанных предприятий, и, соответственно, приводит к невозможности вложения собственных финансовых средств или привлечения кредитных ресурсов в реконструкцию</w:t>
      </w:r>
      <w:proofErr w:type="gramEnd"/>
      <w:r w:rsidR="007C3783" w:rsidRPr="00210F6A">
        <w:rPr>
          <w:rFonts w:ascii="Times New Roman" w:hAnsi="Times New Roman" w:cs="Times New Roman"/>
          <w:sz w:val="28"/>
          <w:szCs w:val="28"/>
        </w:rPr>
        <w:t xml:space="preserve"> и модернизацию эксплуатируемых объектов. В связи с этим, средства, направленные на реконструкцию и модернизацию объектов коммунальной инфраструктуры, а в некоторых случаях и на проведение мероприятий по капитальному ремонту объектов таких предприятий не приводят к желаемым результатам</w:t>
      </w:r>
      <w:proofErr w:type="gramStart"/>
      <w:r w:rsidR="007C3783" w:rsidRPr="00210F6A">
        <w:rPr>
          <w:rFonts w:ascii="Times New Roman" w:hAnsi="Times New Roman" w:cs="Times New Roman"/>
          <w:sz w:val="28"/>
          <w:szCs w:val="28"/>
        </w:rPr>
        <w:t>.</w:t>
      </w:r>
      <w:r w:rsidRPr="00210F6A">
        <w:rPr>
          <w:rFonts w:ascii="Times New Roman" w:hAnsi="Times New Roman" w:cs="Times New Roman"/>
          <w:sz w:val="28"/>
          <w:szCs w:val="28"/>
        </w:rPr>
        <w:t>»</w:t>
      </w:r>
      <w:r w:rsidR="007C3783" w:rsidRPr="00210F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C3783" w:rsidRPr="00210F6A">
        <w:rPr>
          <w:rFonts w:ascii="Times New Roman" w:hAnsi="Times New Roman" w:cs="Times New Roman"/>
          <w:sz w:val="28"/>
          <w:szCs w:val="28"/>
        </w:rPr>
        <w:t>конец цитаты)</w:t>
      </w:r>
    </w:p>
    <w:p w:rsidR="00D870A0" w:rsidRDefault="007C3783" w:rsidP="00582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Дефицит квалифицированных специалистов ЖКХ в России приближается к 70% - сказал Президент России В.В. Путин 31 мая 2013 года на заседании Госсовета в Санкт-Петербурге, посвященном проблемам в коммунальной сфере. На сегодняшний день ситуация не поменялась. К сожалению, приходится говорить о катастрофическом дефиците </w:t>
      </w:r>
      <w:proofErr w:type="gramStart"/>
      <w:r w:rsidRPr="00210F6A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Pr="00210F6A">
        <w:rPr>
          <w:rFonts w:ascii="Times New Roman" w:hAnsi="Times New Roman" w:cs="Times New Roman"/>
          <w:sz w:val="28"/>
          <w:szCs w:val="28"/>
        </w:rPr>
        <w:t xml:space="preserve"> как в стране, так и в области. </w:t>
      </w:r>
      <w:r w:rsidR="00E47635">
        <w:rPr>
          <w:rFonts w:ascii="Times New Roman" w:hAnsi="Times New Roman" w:cs="Times New Roman"/>
          <w:sz w:val="28"/>
          <w:szCs w:val="28"/>
        </w:rPr>
        <w:t>«</w:t>
      </w:r>
      <w:r w:rsidRPr="00210F6A">
        <w:rPr>
          <w:rFonts w:ascii="Times New Roman" w:hAnsi="Times New Roman" w:cs="Times New Roman"/>
          <w:sz w:val="28"/>
          <w:szCs w:val="28"/>
        </w:rPr>
        <w:t>Кадровый голод</w:t>
      </w:r>
      <w:r w:rsidR="00E47635">
        <w:rPr>
          <w:rFonts w:ascii="Times New Roman" w:hAnsi="Times New Roman" w:cs="Times New Roman"/>
          <w:sz w:val="28"/>
          <w:szCs w:val="28"/>
        </w:rPr>
        <w:t>»</w:t>
      </w:r>
      <w:r w:rsidRPr="00210F6A">
        <w:rPr>
          <w:rFonts w:ascii="Times New Roman" w:hAnsi="Times New Roman" w:cs="Times New Roman"/>
          <w:sz w:val="28"/>
          <w:szCs w:val="28"/>
        </w:rPr>
        <w:t xml:space="preserve"> ощущается как среди рабочего персонала, так и среди специалистов и руководителей, особенно, среднего звена. </w:t>
      </w:r>
      <w:r w:rsidR="00DD0E38" w:rsidRPr="00210F6A">
        <w:rPr>
          <w:rFonts w:ascii="Times New Roman" w:hAnsi="Times New Roman" w:cs="Times New Roman"/>
          <w:sz w:val="28"/>
          <w:szCs w:val="28"/>
        </w:rPr>
        <w:t xml:space="preserve">За последние годы выросла доля лиц </w:t>
      </w:r>
      <w:proofErr w:type="spellStart"/>
      <w:r w:rsidR="00DD0E38" w:rsidRPr="00210F6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D0E38" w:rsidRPr="00210F6A">
        <w:rPr>
          <w:rFonts w:ascii="Times New Roman" w:hAnsi="Times New Roman" w:cs="Times New Roman"/>
          <w:sz w:val="28"/>
          <w:szCs w:val="28"/>
        </w:rPr>
        <w:t xml:space="preserve"> </w:t>
      </w:r>
      <w:r w:rsidR="00E47635">
        <w:rPr>
          <w:rFonts w:ascii="Times New Roman" w:hAnsi="Times New Roman" w:cs="Times New Roman"/>
          <w:sz w:val="28"/>
          <w:szCs w:val="28"/>
        </w:rPr>
        <w:t>и пенсионного возраста, увеличил</w:t>
      </w:r>
      <w:r w:rsidR="00DD0E38" w:rsidRPr="00210F6A">
        <w:rPr>
          <w:rFonts w:ascii="Times New Roman" w:hAnsi="Times New Roman" w:cs="Times New Roman"/>
          <w:sz w:val="28"/>
          <w:szCs w:val="28"/>
        </w:rPr>
        <w:t xml:space="preserve">ся отток кадров. </w:t>
      </w:r>
      <w:r w:rsidRPr="00210F6A">
        <w:rPr>
          <w:rFonts w:ascii="Times New Roman" w:hAnsi="Times New Roman" w:cs="Times New Roman"/>
          <w:sz w:val="28"/>
          <w:szCs w:val="28"/>
        </w:rPr>
        <w:t>Все это существенным образом отражается на качестве предоставляемых населению жилищно-коммунальных услуг.</w:t>
      </w:r>
    </w:p>
    <w:p w:rsidR="007B22CB" w:rsidRPr="00210F6A" w:rsidRDefault="007B22CB" w:rsidP="00582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F6A" w:rsidRPr="00936D7A" w:rsidRDefault="00743191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«Кадровый голод»</w:t>
      </w:r>
      <w:r w:rsidR="00D50DB1">
        <w:rPr>
          <w:rFonts w:ascii="Times New Roman" w:hAnsi="Times New Roman" w:cs="Times New Roman"/>
          <w:i/>
          <w:sz w:val="28"/>
          <w:szCs w:val="28"/>
        </w:rPr>
        <w:t>: причины</w:t>
      </w:r>
    </w:p>
    <w:p w:rsidR="00DD0E38" w:rsidRPr="00E47635" w:rsidRDefault="00DD0E38" w:rsidP="00582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Среди причин дефицита квалифицированных кадров и высокой текучести кадров в ЖКХ можно выделить следующие:</w:t>
      </w:r>
    </w:p>
    <w:p w:rsidR="00C7644D" w:rsidRPr="00E47635" w:rsidRDefault="00C7644D" w:rsidP="00C764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 xml:space="preserve">Слабое обеспечение подготовки кадров ЖКХ системой средне-профессионального образования, вызванное, в том числе, низким спросом на эти специальности, устаревшей материально-технической базой учебных заведений, отсутствием системы государственного заказа на </w:t>
      </w:r>
      <w:r w:rsidR="0091116D" w:rsidRPr="00E47635"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E47635">
        <w:rPr>
          <w:rFonts w:ascii="Times New Roman" w:hAnsi="Times New Roman" w:cs="Times New Roman"/>
          <w:sz w:val="28"/>
          <w:szCs w:val="28"/>
        </w:rPr>
        <w:t>кадр</w:t>
      </w:r>
      <w:r w:rsidR="0091116D" w:rsidRPr="00E47635">
        <w:rPr>
          <w:rFonts w:ascii="Times New Roman" w:hAnsi="Times New Roman" w:cs="Times New Roman"/>
          <w:sz w:val="28"/>
          <w:szCs w:val="28"/>
        </w:rPr>
        <w:t>ы</w:t>
      </w:r>
      <w:r w:rsidRPr="00E47635">
        <w:rPr>
          <w:rFonts w:ascii="Times New Roman" w:hAnsi="Times New Roman" w:cs="Times New Roman"/>
          <w:sz w:val="28"/>
          <w:szCs w:val="28"/>
        </w:rPr>
        <w:t>;</w:t>
      </w:r>
    </w:p>
    <w:p w:rsidR="00DD0E38" w:rsidRPr="00E47635" w:rsidRDefault="00C7644D" w:rsidP="00DD0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Сложности при трудоустройстве выпускников, не имеющих опыта работы по специальности;</w:t>
      </w:r>
    </w:p>
    <w:p w:rsidR="00C7644D" w:rsidRPr="00E47635" w:rsidRDefault="00C7644D" w:rsidP="00DD0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Отсутствие единого информационного пространства, объединяющего выпускников и работодателей ЖКХ;</w:t>
      </w:r>
    </w:p>
    <w:p w:rsidR="00C7644D" w:rsidRPr="00E47635" w:rsidRDefault="00C7644D" w:rsidP="00DD0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Низкая эффективность государственной политики в области адресной поддержки молодых специалистов, неразвитость системной работы с молодыми кадрами;</w:t>
      </w:r>
    </w:p>
    <w:p w:rsidR="00C7644D" w:rsidRPr="00E47635" w:rsidRDefault="00C7644D" w:rsidP="00DD0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Низкий уровень заработной платы в отрасли;</w:t>
      </w:r>
    </w:p>
    <w:p w:rsidR="00C7644D" w:rsidRDefault="00C7644D" w:rsidP="00911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635">
        <w:rPr>
          <w:rFonts w:ascii="Times New Roman" w:hAnsi="Times New Roman" w:cs="Times New Roman"/>
          <w:sz w:val="28"/>
          <w:szCs w:val="28"/>
        </w:rPr>
        <w:t>Не</w:t>
      </w:r>
      <w:r w:rsidR="0091116D" w:rsidRPr="00E47635">
        <w:rPr>
          <w:rFonts w:ascii="Times New Roman" w:hAnsi="Times New Roman" w:cs="Times New Roman"/>
          <w:sz w:val="28"/>
          <w:szCs w:val="28"/>
        </w:rPr>
        <w:t>престижность специальностей ЖКХ.</w:t>
      </w:r>
    </w:p>
    <w:p w:rsidR="00936D7A" w:rsidRPr="007B22CB" w:rsidRDefault="00936D7A" w:rsidP="00936D7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10"/>
          <w:szCs w:val="10"/>
        </w:rPr>
      </w:pPr>
    </w:p>
    <w:p w:rsidR="006A6A9C" w:rsidRDefault="006A6A9C" w:rsidP="006A6A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A9C">
        <w:rPr>
          <w:rFonts w:ascii="Times New Roman" w:hAnsi="Times New Roman" w:cs="Times New Roman"/>
          <w:i/>
          <w:sz w:val="28"/>
          <w:szCs w:val="28"/>
        </w:rPr>
        <w:t>Кадровый вопрос на совещании коммунальных предприятий 18.01.2018г.</w:t>
      </w:r>
    </w:p>
    <w:p w:rsidR="00E03A85" w:rsidRPr="00210F6A" w:rsidRDefault="00A23592" w:rsidP="00E0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18 января 2018 года </w:t>
      </w:r>
      <w:r w:rsidR="00E03A85" w:rsidRPr="00210F6A">
        <w:rPr>
          <w:rFonts w:ascii="Times New Roman" w:hAnsi="Times New Roman" w:cs="Times New Roman"/>
          <w:sz w:val="28"/>
          <w:szCs w:val="28"/>
        </w:rPr>
        <w:t xml:space="preserve">Общественная палата Иркутской области и Ассоциация «Региональное отраслевое объединение работодателей «Союз коммунальных предприятий Иркутской области» организовали и провели совещание с руководителями коммунальных предприятий по вопросам кадрового обеспечения предприятий ЖКХ. </w:t>
      </w:r>
    </w:p>
    <w:p w:rsidR="00E03A85" w:rsidRPr="00210F6A" w:rsidRDefault="00E03A85" w:rsidP="00E0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В.М. Спирин на указанном совещании проинформировал участников о создании в общественной палате комиссии по жилищно-коммунальному хозяйству и строительству и о планируемых к рассмотрению на комиссии вопросах на 2018 год, в частности, о проведении настоящего круглого стола. Все присутствующие руководители приняли активное участие в обсуждении вопроса обеспечения кадрами коммунальных предприятий. </w:t>
      </w:r>
      <w:r w:rsidR="00E47635">
        <w:rPr>
          <w:rFonts w:ascii="Times New Roman" w:hAnsi="Times New Roman" w:cs="Times New Roman"/>
          <w:sz w:val="28"/>
          <w:szCs w:val="28"/>
        </w:rPr>
        <w:t>Можно выделить следующие основные моменты в выступлениях:</w:t>
      </w:r>
    </w:p>
    <w:p w:rsidR="00E03A85" w:rsidRPr="00210F6A" w:rsidRDefault="00E03A85" w:rsidP="00E03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Причины потери престижа профессий ЖКХ;</w:t>
      </w:r>
    </w:p>
    <w:p w:rsidR="00E03A85" w:rsidRPr="00210F6A" w:rsidRDefault="00E03A85" w:rsidP="00E03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Низкий уровень заработной платы;</w:t>
      </w:r>
    </w:p>
    <w:p w:rsidR="00D81653" w:rsidRPr="00210F6A" w:rsidRDefault="00E03A85" w:rsidP="00E03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Высокая текучесть на предприятиях, темпы которой только увеличиваются;</w:t>
      </w:r>
    </w:p>
    <w:p w:rsidR="00D81653" w:rsidRPr="00210F6A" w:rsidRDefault="00D81653" w:rsidP="00E03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Утрата системы подготовки и переподготовки кадров, кот</w:t>
      </w:r>
      <w:r w:rsidR="00E47635">
        <w:rPr>
          <w:rFonts w:ascii="Times New Roman" w:hAnsi="Times New Roman" w:cs="Times New Roman"/>
          <w:sz w:val="28"/>
          <w:szCs w:val="28"/>
        </w:rPr>
        <w:t>орая, в основном, решала п</w:t>
      </w:r>
      <w:r w:rsidRPr="00210F6A">
        <w:rPr>
          <w:rFonts w:ascii="Times New Roman" w:hAnsi="Times New Roman" w:cs="Times New Roman"/>
          <w:sz w:val="28"/>
          <w:szCs w:val="28"/>
        </w:rPr>
        <w:t xml:space="preserve">отребности отрасли в специализированных кадрах. </w:t>
      </w:r>
    </w:p>
    <w:p w:rsidR="0098390D" w:rsidRPr="00210F6A" w:rsidRDefault="0098390D" w:rsidP="0098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Например, технический директор ООО «Сервис», Обухов В.А., отметил необходимость повышения профессионализма молодых кадров, которые хотят учиться, но </w:t>
      </w:r>
      <w:r w:rsidR="00E47635">
        <w:rPr>
          <w:rFonts w:ascii="Times New Roman" w:hAnsi="Times New Roman" w:cs="Times New Roman"/>
          <w:sz w:val="28"/>
          <w:szCs w:val="28"/>
        </w:rPr>
        <w:t xml:space="preserve">не </w:t>
      </w:r>
      <w:r w:rsidRPr="00210F6A">
        <w:rPr>
          <w:rFonts w:ascii="Times New Roman" w:hAnsi="Times New Roman" w:cs="Times New Roman"/>
          <w:sz w:val="28"/>
          <w:szCs w:val="28"/>
        </w:rPr>
        <w:t xml:space="preserve">имеют финансовой возможности. </w:t>
      </w:r>
    </w:p>
    <w:p w:rsidR="0098390D" w:rsidRDefault="0098390D" w:rsidP="0098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Отсутствие квалифицированных специалистов подтвердил и главный инженер ОГУЭП «</w:t>
      </w:r>
      <w:proofErr w:type="spellStart"/>
      <w:r w:rsidRPr="00210F6A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Pr="00210F6A">
        <w:rPr>
          <w:rFonts w:ascii="Times New Roman" w:hAnsi="Times New Roman" w:cs="Times New Roman"/>
          <w:sz w:val="28"/>
          <w:szCs w:val="28"/>
        </w:rPr>
        <w:t xml:space="preserve">», Давыдов М.А., особенно он подчеркнул наличие такой проблемы на северных территориях региона. </w:t>
      </w:r>
    </w:p>
    <w:p w:rsidR="00E47635" w:rsidRPr="00210F6A" w:rsidRDefault="00E47635" w:rsidP="00E47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К примеру, из личного опыта:</w:t>
      </w:r>
    </w:p>
    <w:p w:rsidR="006A6A9C" w:rsidRDefault="00E47635" w:rsidP="00E47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 xml:space="preserve">Проводили техническое перевооружение котельной, уходя от устаревших котлов с ручной загрузкой топлива на механизированную, закончили монтажные </w:t>
      </w:r>
      <w:r w:rsidRPr="00210F6A">
        <w:rPr>
          <w:rFonts w:ascii="Times New Roman" w:hAnsi="Times New Roman" w:cs="Times New Roman"/>
          <w:sz w:val="28"/>
          <w:szCs w:val="28"/>
        </w:rPr>
        <w:lastRenderedPageBreak/>
        <w:t xml:space="preserve">работы, а далее надо обучать людей – делаем это сами как можем, даем минимум как практики: вот так загружается уголь на механизированную топливоподачу, так регулируется ход шурующей планки, толщина слоя в топке, удаляется зола. А этого недостаточно. </w:t>
      </w:r>
      <w:r w:rsidR="006A6A9C">
        <w:rPr>
          <w:rFonts w:ascii="Times New Roman" w:hAnsi="Times New Roman" w:cs="Times New Roman"/>
          <w:sz w:val="28"/>
          <w:szCs w:val="28"/>
        </w:rPr>
        <w:t>Нужно изучать,</w:t>
      </w:r>
      <w:r w:rsidRPr="00210F6A">
        <w:rPr>
          <w:rFonts w:ascii="Times New Roman" w:hAnsi="Times New Roman" w:cs="Times New Roman"/>
          <w:sz w:val="28"/>
          <w:szCs w:val="28"/>
        </w:rPr>
        <w:t xml:space="preserve"> что такое процесс горения, какой надо применять уголь, как он сгорает, что дает наблюдение за ореолом пламени, какое значение имеет температура уходящих газов</w:t>
      </w:r>
      <w:r w:rsidR="006A6A9C">
        <w:rPr>
          <w:rFonts w:ascii="Times New Roman" w:hAnsi="Times New Roman" w:cs="Times New Roman"/>
          <w:sz w:val="28"/>
          <w:szCs w:val="28"/>
        </w:rPr>
        <w:t xml:space="preserve">. </w:t>
      </w:r>
      <w:r w:rsidRPr="00210F6A">
        <w:rPr>
          <w:rFonts w:ascii="Times New Roman" w:hAnsi="Times New Roman" w:cs="Times New Roman"/>
          <w:sz w:val="28"/>
          <w:szCs w:val="28"/>
        </w:rPr>
        <w:t xml:space="preserve"> </w:t>
      </w:r>
      <w:r w:rsidR="006A6A9C">
        <w:rPr>
          <w:rFonts w:ascii="Times New Roman" w:hAnsi="Times New Roman" w:cs="Times New Roman"/>
          <w:sz w:val="28"/>
          <w:szCs w:val="28"/>
        </w:rPr>
        <w:t xml:space="preserve">Необходимы базовые теоретические знания. </w:t>
      </w:r>
    </w:p>
    <w:p w:rsidR="00E47635" w:rsidRDefault="00737575" w:rsidP="0098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 предприятий коммунального комплекса идет серьезный запрос на квалифицированных работников</w:t>
      </w:r>
      <w:r w:rsidR="00A639F4">
        <w:rPr>
          <w:rFonts w:ascii="Times New Roman" w:hAnsi="Times New Roman" w:cs="Times New Roman"/>
          <w:sz w:val="28"/>
          <w:szCs w:val="28"/>
        </w:rPr>
        <w:t xml:space="preserve">, особенно, принимая во внимание условия, в которых сегодня работают </w:t>
      </w:r>
      <w:proofErr w:type="spellStart"/>
      <w:r w:rsidR="00A639F4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A639F4">
        <w:rPr>
          <w:rFonts w:ascii="Times New Roman" w:hAnsi="Times New Roman" w:cs="Times New Roman"/>
          <w:sz w:val="28"/>
          <w:szCs w:val="28"/>
        </w:rPr>
        <w:t xml:space="preserve"> предприятия ЖКХ</w:t>
      </w:r>
      <w:r w:rsidR="00B96173">
        <w:rPr>
          <w:rFonts w:ascii="Times New Roman" w:hAnsi="Times New Roman" w:cs="Times New Roman"/>
          <w:sz w:val="28"/>
          <w:szCs w:val="28"/>
        </w:rPr>
        <w:t xml:space="preserve"> согласно Правительственной стратегии развития ЖКХ до 2020 года</w:t>
      </w:r>
      <w:r w:rsidR="00A639F4">
        <w:rPr>
          <w:rFonts w:ascii="Times New Roman" w:hAnsi="Times New Roman" w:cs="Times New Roman"/>
          <w:sz w:val="28"/>
          <w:szCs w:val="28"/>
        </w:rPr>
        <w:t>: на условиях долговременных</w:t>
      </w:r>
      <w:r w:rsidR="00B96173">
        <w:rPr>
          <w:rFonts w:ascii="Times New Roman" w:hAnsi="Times New Roman" w:cs="Times New Roman"/>
          <w:sz w:val="28"/>
          <w:szCs w:val="28"/>
        </w:rPr>
        <w:t xml:space="preserve"> конкурентных</w:t>
      </w:r>
      <w:r w:rsidR="00A639F4">
        <w:rPr>
          <w:rFonts w:ascii="Times New Roman" w:hAnsi="Times New Roman" w:cs="Times New Roman"/>
          <w:sz w:val="28"/>
          <w:szCs w:val="28"/>
        </w:rPr>
        <w:t xml:space="preserve"> концессионных соглашений с вложением привлекаемых кредитных ресурсов, и в то же время, при жестком регулировании тарифов со стороны государства. Такая комплексная задача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A639F4">
        <w:rPr>
          <w:rFonts w:ascii="Times New Roman" w:hAnsi="Times New Roman" w:cs="Times New Roman"/>
          <w:sz w:val="28"/>
          <w:szCs w:val="28"/>
        </w:rPr>
        <w:t>решена</w:t>
      </w:r>
      <w:r>
        <w:rPr>
          <w:rFonts w:ascii="Times New Roman" w:hAnsi="Times New Roman" w:cs="Times New Roman"/>
          <w:sz w:val="28"/>
          <w:szCs w:val="28"/>
        </w:rPr>
        <w:t xml:space="preserve"> только путем консолидации интересов органов власти, потребителей, работодателей и образовательных организаций. </w:t>
      </w:r>
    </w:p>
    <w:p w:rsidR="0098390D" w:rsidRPr="00210F6A" w:rsidRDefault="0098390D" w:rsidP="0098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В целом, участники совещания решили обратиться в Общественную палату Иркутской области с просьбой при рассмотрении вопроса кадрового обеспечения обратить особое внимание на следующие моменты:</w:t>
      </w:r>
    </w:p>
    <w:p w:rsidR="00A32557" w:rsidRPr="00210F6A" w:rsidRDefault="0098390D" w:rsidP="00A32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Поднятие престижа работ</w:t>
      </w:r>
      <w:r w:rsidR="00A32557" w:rsidRPr="00210F6A">
        <w:rPr>
          <w:rFonts w:ascii="Times New Roman" w:hAnsi="Times New Roman" w:cs="Times New Roman"/>
          <w:sz w:val="28"/>
          <w:szCs w:val="28"/>
        </w:rPr>
        <w:t>ников</w:t>
      </w:r>
      <w:r w:rsidRPr="00210F6A">
        <w:rPr>
          <w:rFonts w:ascii="Times New Roman" w:hAnsi="Times New Roman" w:cs="Times New Roman"/>
          <w:sz w:val="28"/>
          <w:szCs w:val="28"/>
        </w:rPr>
        <w:t xml:space="preserve"> ЖКХ</w:t>
      </w:r>
      <w:r w:rsidR="00A32557" w:rsidRPr="00210F6A">
        <w:rPr>
          <w:rFonts w:ascii="Times New Roman" w:hAnsi="Times New Roman" w:cs="Times New Roman"/>
          <w:sz w:val="28"/>
          <w:szCs w:val="28"/>
        </w:rPr>
        <w:t>;</w:t>
      </w:r>
    </w:p>
    <w:p w:rsidR="00A32557" w:rsidRPr="00210F6A" w:rsidRDefault="00906E33" w:rsidP="00A32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A32557" w:rsidRPr="00210F6A">
        <w:rPr>
          <w:rFonts w:ascii="Times New Roman" w:hAnsi="Times New Roman" w:cs="Times New Roman"/>
          <w:sz w:val="28"/>
          <w:szCs w:val="28"/>
        </w:rPr>
        <w:t xml:space="preserve"> отраслевого тарифного соглашения, в том числе в части применения указанного соглашения при установлении тарифов на услуги ЖКХ Службой по тарифам Иркутской области;</w:t>
      </w:r>
    </w:p>
    <w:p w:rsidR="00A32557" w:rsidRDefault="00A32557" w:rsidP="00AC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Разработку и запуск в регионе реальной программы подготовки и переподготовки кадров для коммунальных предприятий.</w:t>
      </w:r>
      <w:r w:rsidR="00AC509F">
        <w:rPr>
          <w:rFonts w:ascii="Times New Roman" w:hAnsi="Times New Roman" w:cs="Times New Roman"/>
          <w:sz w:val="28"/>
          <w:szCs w:val="28"/>
        </w:rPr>
        <w:t xml:space="preserve"> </w:t>
      </w:r>
      <w:r w:rsidR="00AC509F" w:rsidRPr="00AC509F">
        <w:rPr>
          <w:rFonts w:ascii="Times New Roman" w:hAnsi="Times New Roman" w:cs="Times New Roman"/>
          <w:sz w:val="28"/>
          <w:szCs w:val="28"/>
        </w:rPr>
        <w:t>И при этом желательно, чтобы повышение квалификации работников основных квалификаций проходило непосредственно на предприятиях ЖКХ по примеру учебно-производственных центров Иркутскэнерго, НПК Иркут и других корпоративных образовательных центров.</w:t>
      </w:r>
    </w:p>
    <w:p w:rsidR="00AC509F" w:rsidRPr="007B22CB" w:rsidRDefault="00AC509F" w:rsidP="00AC509F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14"/>
          <w:szCs w:val="14"/>
        </w:rPr>
      </w:pPr>
    </w:p>
    <w:p w:rsidR="00AC509F" w:rsidRPr="00936D7A" w:rsidRDefault="00EB13CF" w:rsidP="00AC50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Президент РФ о подготовке кадров среднего звена</w:t>
      </w:r>
      <w:r w:rsidR="00AC50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 xml:space="preserve">В.В. Путин 7 марта 2018г. </w:t>
      </w:r>
      <w:r w:rsidR="00FE2ABC" w:rsidRPr="00AC509F"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Pr="00AC509F">
        <w:rPr>
          <w:rFonts w:ascii="Times New Roman" w:hAnsi="Times New Roman" w:cs="Times New Roman"/>
          <w:sz w:val="28"/>
          <w:szCs w:val="28"/>
        </w:rPr>
        <w:t>провел совещание по развитию среднего профессионального образования, на котором он отметил следующее: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 xml:space="preserve">«Важно, используя накопленный опыт и методики, сделать так, чтобы вся наша система подготовки кадров соответствовала и учитывала технологические перемены, которые происходят в мире. Уже </w:t>
      </w:r>
      <w:proofErr w:type="gramStart"/>
      <w:r w:rsidRPr="00AC509F">
        <w:rPr>
          <w:rFonts w:ascii="Times New Roman" w:hAnsi="Times New Roman" w:cs="Times New Roman"/>
          <w:sz w:val="28"/>
          <w:szCs w:val="28"/>
        </w:rPr>
        <w:t>изменилось и</w:t>
      </w:r>
      <w:proofErr w:type="gramEnd"/>
      <w:r w:rsidRPr="00AC509F">
        <w:rPr>
          <w:rFonts w:ascii="Times New Roman" w:hAnsi="Times New Roman" w:cs="Times New Roman"/>
          <w:sz w:val="28"/>
          <w:szCs w:val="28"/>
        </w:rPr>
        <w:t xml:space="preserve"> будет меняться само содержание труда рабочего: сегодня он, по сути, инженер, человек с инженерными знаниями, как минимум, способный управлять сложными техническими устройствами.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 xml:space="preserve">Система профессионального образования должна быть гибкой, предусматривать </w:t>
      </w:r>
      <w:r w:rsidR="00EB13CF">
        <w:rPr>
          <w:rFonts w:ascii="Times New Roman" w:hAnsi="Times New Roman" w:cs="Times New Roman"/>
          <w:sz w:val="28"/>
          <w:szCs w:val="28"/>
        </w:rPr>
        <w:t>разные сроки и формы подготовки</w:t>
      </w:r>
      <w:r w:rsidRPr="00AC509F">
        <w:rPr>
          <w:rFonts w:ascii="Times New Roman" w:hAnsi="Times New Roman" w:cs="Times New Roman"/>
          <w:sz w:val="28"/>
          <w:szCs w:val="28"/>
        </w:rPr>
        <w:t xml:space="preserve">. Речь идет не только об обучении ребят, которые </w:t>
      </w:r>
      <w:proofErr w:type="gramStart"/>
      <w:r w:rsidRPr="00AC509F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Pr="00AC509F">
        <w:rPr>
          <w:rFonts w:ascii="Times New Roman" w:hAnsi="Times New Roman" w:cs="Times New Roman"/>
          <w:sz w:val="28"/>
          <w:szCs w:val="28"/>
        </w:rPr>
        <w:t xml:space="preserve">, но и о переподготовке уже состоявшихся специалистов, потому что каждому человеку сегодня нужно учиться </w:t>
      </w:r>
      <w:r w:rsidR="00EB13CF">
        <w:rPr>
          <w:rFonts w:ascii="Times New Roman" w:hAnsi="Times New Roman" w:cs="Times New Roman"/>
          <w:sz w:val="28"/>
          <w:szCs w:val="28"/>
        </w:rPr>
        <w:t>постоянно, в течение всей жизни</w:t>
      </w:r>
      <w:r w:rsidRPr="00AC509F">
        <w:rPr>
          <w:rFonts w:ascii="Times New Roman" w:hAnsi="Times New Roman" w:cs="Times New Roman"/>
          <w:sz w:val="28"/>
          <w:szCs w:val="28"/>
        </w:rPr>
        <w:t>»</w:t>
      </w:r>
      <w:r w:rsidR="00EB13CF">
        <w:rPr>
          <w:rFonts w:ascii="Times New Roman" w:hAnsi="Times New Roman" w:cs="Times New Roman"/>
          <w:sz w:val="28"/>
          <w:szCs w:val="28"/>
        </w:rPr>
        <w:t>.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>Президентом определены следующие задачи: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>«Первое – при модернизации системы профессионального образования учитывать стратегию регионального развития.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lastRenderedPageBreak/>
        <w:t>Второе – обучение должно вестись на самой передовой учебной и производственных базах, по аналогии с научной сферой нужно создать своеобразные центры коллективного пользования, где лучшее оборудование, собранное на одной площадке, представляется всем, кто заинтересован в высоком результате своей работы.</w:t>
      </w:r>
    </w:p>
    <w:p w:rsidR="00AC509F" w:rsidRPr="00AC509F" w:rsidRDefault="00AC509F" w:rsidP="00AC5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09F">
        <w:rPr>
          <w:rFonts w:ascii="Times New Roman" w:hAnsi="Times New Roman" w:cs="Times New Roman"/>
          <w:sz w:val="28"/>
          <w:szCs w:val="28"/>
        </w:rPr>
        <w:t>Третье – важнейший вопрос – объективная, независимая, прозрачная оценка компетенций. Здесь главное, чтобы выпускники колледжей и техникумов показывали свои навыки и умения на практике. В целом ряде регионов есть опыт проведения демонстрационного экзамена».</w:t>
      </w:r>
    </w:p>
    <w:p w:rsidR="00936D7A" w:rsidRPr="007B22CB" w:rsidRDefault="00936D7A" w:rsidP="00936D7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936D7A" w:rsidRPr="00936D7A" w:rsidRDefault="00936D7A" w:rsidP="00936D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 к проблеме со стороны государства</w:t>
      </w:r>
      <w:r w:rsidR="002F4783">
        <w:rPr>
          <w:rFonts w:ascii="Times New Roman" w:hAnsi="Times New Roman" w:cs="Times New Roman"/>
          <w:i/>
          <w:sz w:val="28"/>
          <w:szCs w:val="28"/>
        </w:rPr>
        <w:t xml:space="preserve"> и общественности</w:t>
      </w:r>
    </w:p>
    <w:p w:rsidR="002F4783" w:rsidRDefault="00A639F4" w:rsidP="002B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кадров</w:t>
      </w:r>
      <w:r w:rsidR="00664EED" w:rsidRPr="00210F6A">
        <w:rPr>
          <w:rFonts w:ascii="Times New Roman" w:hAnsi="Times New Roman" w:cs="Times New Roman"/>
          <w:sz w:val="28"/>
          <w:szCs w:val="28"/>
        </w:rPr>
        <w:t xml:space="preserve"> ЖКХ </w:t>
      </w:r>
      <w:r w:rsidR="00EC62A5">
        <w:rPr>
          <w:rFonts w:ascii="Times New Roman" w:hAnsi="Times New Roman" w:cs="Times New Roman"/>
          <w:sz w:val="28"/>
          <w:szCs w:val="28"/>
        </w:rPr>
        <w:t>находится под пристальным вниманием со стороны</w:t>
      </w:r>
      <w:r w:rsidR="00664EED" w:rsidRPr="00210F6A">
        <w:rPr>
          <w:rFonts w:ascii="Times New Roman" w:hAnsi="Times New Roman" w:cs="Times New Roman"/>
          <w:sz w:val="28"/>
          <w:szCs w:val="28"/>
        </w:rPr>
        <w:t xml:space="preserve"> </w:t>
      </w:r>
      <w:r w:rsidR="00EC62A5" w:rsidRPr="00210F6A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EC62A5">
        <w:rPr>
          <w:rFonts w:ascii="Times New Roman" w:hAnsi="Times New Roman" w:cs="Times New Roman"/>
          <w:sz w:val="28"/>
          <w:szCs w:val="28"/>
        </w:rPr>
        <w:t xml:space="preserve">и </w:t>
      </w:r>
      <w:r w:rsidR="00664EED" w:rsidRPr="00210F6A">
        <w:rPr>
          <w:rFonts w:ascii="Times New Roman" w:hAnsi="Times New Roman" w:cs="Times New Roman"/>
          <w:sz w:val="28"/>
          <w:szCs w:val="28"/>
        </w:rPr>
        <w:t xml:space="preserve">общественности. </w:t>
      </w:r>
    </w:p>
    <w:p w:rsidR="000917C7" w:rsidRDefault="00EC62A5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2014 году р</w:t>
      </w:r>
      <w:r w:rsidR="000917C7">
        <w:rPr>
          <w:rFonts w:ascii="Times New Roman" w:hAnsi="Times New Roman" w:cs="Times New Roman"/>
          <w:sz w:val="28"/>
          <w:szCs w:val="28"/>
        </w:rPr>
        <w:t>ешением Национального Совета при Президенте Российской Федерации в рамках реализации национального проекта внедрения профессиональных квалификаций создан орган управления на базе Общероссийского отраслевого объединения работодателей «Союз коммунальных предприятий» - Совет по профессиональным квалификациям в жилищно-коммунальном хозяйстве (СПК ЖКХ). Сегодня именно СПК ЖКХ несет ответственность за развитие современной системы профессиональных квалификаций в сфере ЖКХ. Перед Советом поставлена задача: «Национальная система квалификаций до конца 2018 года должна охватить всю страну».</w:t>
      </w:r>
    </w:p>
    <w:p w:rsidR="000917C7" w:rsidRDefault="000917C7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 отраслевых профессиональных стандарта. Уже сегодня законодательство предписывает применять профессиональные стандарты при определении требований к уровню образования и функционалу своих работников, практическим навыкам и умениям, разрабатывать планы-графики повышения квалификации и переподготовки кадров с целью приведения в соответствие профессионального уровня кадров указанным выше стандартам. Предусмотрена добровольная система независимой оценки квалификаций работающего персонала в специализированных сертифицированных центрах оценки квалификаций (ЦОК). Такую оценку должны проводить эксперты ЦОК – практики с большим опытом работы именно в оцениваемой области, с тем, чтобы оценить реальные практические навыки и умения соискателей наряду с теоретической базой. </w:t>
      </w:r>
    </w:p>
    <w:p w:rsidR="000917C7" w:rsidRDefault="00EC62A5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информации, </w:t>
      </w:r>
      <w:r w:rsidR="000917C7">
        <w:rPr>
          <w:rFonts w:ascii="Times New Roman" w:hAnsi="Times New Roman" w:cs="Times New Roman"/>
          <w:sz w:val="28"/>
          <w:szCs w:val="28"/>
        </w:rPr>
        <w:t>ЦОК в сфере ЖКХ в Иркутской области создан в 2016 году на базе Ассоциации «РООР «Союз коммунальных предприятий Иркутской области», аттестованы эксперты в сферах теплоснабжения, водоснабжения, водоотведения, электроснабжения, жилищной сфере и сквозных направлениях подготовки кадров. Первый опыт проведения профессионального экзамена состоялся в марте 2018 года.</w:t>
      </w:r>
    </w:p>
    <w:p w:rsidR="00EC62A5" w:rsidRDefault="00EC62A5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власти </w:t>
      </w:r>
      <w:r w:rsidR="000D066F">
        <w:rPr>
          <w:rFonts w:ascii="Times New Roman" w:hAnsi="Times New Roman" w:cs="Times New Roman"/>
          <w:sz w:val="28"/>
          <w:szCs w:val="28"/>
        </w:rPr>
        <w:t>в конце 2016 года также подключились к решению</w:t>
      </w:r>
      <w:r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0D06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кадрового обеспечения. </w:t>
      </w:r>
    </w:p>
    <w:p w:rsidR="000917C7" w:rsidRDefault="00EC62A5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2B69D7" w:rsidRPr="00210F6A">
        <w:rPr>
          <w:rFonts w:ascii="Times New Roman" w:hAnsi="Times New Roman" w:cs="Times New Roman"/>
          <w:sz w:val="28"/>
          <w:szCs w:val="28"/>
        </w:rPr>
        <w:t xml:space="preserve">ри Губернаторе Иркутской области, Левченко С.Г., в декабре 2016г. создан Координационный Совет по развитию профессиональных квалификаций, поручением одного из заседаний которого стало создание отраслевых рабочих групп при соответствующих министерствах по внедрению и развитию системы </w:t>
      </w:r>
      <w:r w:rsidR="002B69D7" w:rsidRPr="00210F6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квалификаций. Глава региона подчеркнул, что к созданию рабочих групп необходимо привлечь максимальное число работодателей. </w:t>
      </w:r>
    </w:p>
    <w:p w:rsidR="00D527EA" w:rsidRDefault="002B69D7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В 2017 году при Министерстве жилищной политики, энергетики и транспорта была создана такая рабочая группа. На совещаниях в отраслевом министерстве н</w:t>
      </w:r>
      <w:r w:rsidR="00EC62A5">
        <w:rPr>
          <w:rFonts w:ascii="Times New Roman" w:hAnsi="Times New Roman" w:cs="Times New Roman"/>
          <w:sz w:val="28"/>
          <w:szCs w:val="28"/>
        </w:rPr>
        <w:t xml:space="preserve">еоднократно </w:t>
      </w:r>
      <w:r w:rsidR="00664EED" w:rsidRPr="00210F6A">
        <w:rPr>
          <w:rFonts w:ascii="Times New Roman" w:hAnsi="Times New Roman" w:cs="Times New Roman"/>
          <w:sz w:val="28"/>
          <w:szCs w:val="28"/>
        </w:rPr>
        <w:t xml:space="preserve">поднималась тема обеспечения кадрами отрасли, в том числе, в процессе подготовки к настоящему круглому столу, с вовлечением региональных Министерства по труду и занятости и Министерства образования. </w:t>
      </w:r>
    </w:p>
    <w:p w:rsidR="00E5584B" w:rsidRDefault="00664EED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6A">
        <w:rPr>
          <w:rFonts w:ascii="Times New Roman" w:hAnsi="Times New Roman" w:cs="Times New Roman"/>
          <w:sz w:val="28"/>
          <w:szCs w:val="28"/>
        </w:rPr>
        <w:t>Участие в сегодняшнем круглом столе руководителей региональных министерств говорит о заинтересованности исполнительной власт</w:t>
      </w:r>
      <w:r w:rsidR="002A4F90">
        <w:rPr>
          <w:rFonts w:ascii="Times New Roman" w:hAnsi="Times New Roman" w:cs="Times New Roman"/>
          <w:sz w:val="28"/>
          <w:szCs w:val="28"/>
        </w:rPr>
        <w:t>и в решении рассматриваемого</w:t>
      </w:r>
      <w:r w:rsidRPr="00210F6A">
        <w:rPr>
          <w:rFonts w:ascii="Times New Roman" w:hAnsi="Times New Roman" w:cs="Times New Roman"/>
          <w:sz w:val="28"/>
          <w:szCs w:val="28"/>
        </w:rPr>
        <w:t xml:space="preserve"> вопроса. </w:t>
      </w:r>
    </w:p>
    <w:p w:rsidR="000E6FF1" w:rsidRPr="007B22CB" w:rsidRDefault="000E6FF1" w:rsidP="0009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E6FF1" w:rsidRPr="00936D7A" w:rsidRDefault="00D6646A" w:rsidP="000E6F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Необходимые шаги</w:t>
      </w:r>
      <w:r w:rsidR="000E6FF1" w:rsidRPr="000E6FF1">
        <w:rPr>
          <w:rFonts w:ascii="Times New Roman" w:hAnsi="Times New Roman" w:cs="Times New Roman"/>
          <w:i/>
          <w:sz w:val="28"/>
          <w:szCs w:val="28"/>
        </w:rPr>
        <w:t xml:space="preserve"> для решения выявленных проблем</w:t>
      </w:r>
    </w:p>
    <w:p w:rsidR="008E1D92" w:rsidRDefault="006441E4" w:rsidP="008E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Укрупненно, для решения проблемы кадрового дефицита в ЖКХ необходимо:</w:t>
      </w:r>
    </w:p>
    <w:p w:rsidR="006441E4" w:rsidRDefault="006441E4" w:rsidP="001C1E19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систему обучения на основании требуемых предприятиям ЖКХ специалистов, т.е. основываясь именно на заказе коммунальных предприятий и, используя производственную базу и опытных специалистов предприятий, а также вновь-разработанные образовательные стандарты; </w:t>
      </w:r>
    </w:p>
    <w:p w:rsidR="006441E4" w:rsidRDefault="006441E4" w:rsidP="001C1E19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спрос со стороны специалистов к отрасли путем обеспечения достойной заработной платы и условий для привлечения в отрасль молодых перспективных специалистов, а также создания положительного имиджа профессий ЖКХ;</w:t>
      </w:r>
    </w:p>
    <w:p w:rsidR="006441E4" w:rsidRPr="00797D30" w:rsidRDefault="006441E4" w:rsidP="001C1E19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97D30">
        <w:rPr>
          <w:rFonts w:ascii="Times New Roman" w:hAnsi="Times New Roman" w:cs="Times New Roman"/>
          <w:sz w:val="28"/>
          <w:szCs w:val="28"/>
        </w:rPr>
        <w:t xml:space="preserve">Обеспечить требуемый профессиональными стандартами уровень подготовки кадров ЖКХ на производстве, а также запустить механизм независимой оценки квалификаций. </w:t>
      </w:r>
    </w:p>
    <w:p w:rsidR="001C1E19" w:rsidRPr="007B22CB" w:rsidRDefault="001C1E19" w:rsidP="001C1E19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14"/>
          <w:szCs w:val="14"/>
          <w:highlight w:val="lightGray"/>
        </w:rPr>
      </w:pPr>
    </w:p>
    <w:p w:rsidR="001C1E19" w:rsidRPr="001C1E19" w:rsidRDefault="001C1E19" w:rsidP="001C1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E19">
        <w:rPr>
          <w:rFonts w:ascii="Times New Roman" w:hAnsi="Times New Roman" w:cs="Times New Roman"/>
          <w:i/>
          <w:sz w:val="28"/>
          <w:szCs w:val="28"/>
        </w:rPr>
        <w:t>Участие Ассоциации «РООР «Союз коммунальных предприятий Иркутской области»</w:t>
      </w:r>
    </w:p>
    <w:p w:rsidR="007C517D" w:rsidRDefault="007C517D" w:rsidP="007C5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F7414A">
        <w:rPr>
          <w:rFonts w:ascii="Times New Roman" w:hAnsi="Times New Roman" w:cs="Times New Roman"/>
          <w:sz w:val="28"/>
          <w:szCs w:val="28"/>
        </w:rPr>
        <w:t>действующие правовые документы, положенные в основу национальной системы профессиональных квалификаций, первостепенное значение придают роли работодателей и их объединений в части развития указанной системы, совместно с профсоюзами и отраслевыми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с</w:t>
      </w:r>
      <w:r w:rsidR="00E968D8">
        <w:rPr>
          <w:rFonts w:ascii="Times New Roman" w:hAnsi="Times New Roman" w:cs="Times New Roman"/>
          <w:sz w:val="28"/>
          <w:szCs w:val="28"/>
        </w:rPr>
        <w:t xml:space="preserve">о своей стороны, </w:t>
      </w:r>
      <w:r w:rsidR="00990DDD" w:rsidRPr="00F7414A">
        <w:rPr>
          <w:rFonts w:ascii="Times New Roman" w:hAnsi="Times New Roman" w:cs="Times New Roman"/>
          <w:sz w:val="28"/>
          <w:szCs w:val="28"/>
        </w:rPr>
        <w:t>Союз коммунальных предприятий Иркутской области предлагает свое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17D" w:rsidRDefault="007C517D" w:rsidP="007C517D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поддержке предприятий ЖКХ на этап</w:t>
      </w:r>
      <w:r w:rsidR="00885D8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внедрения профессиональных стандартов и разработк</w:t>
      </w:r>
      <w:r w:rsidR="00885D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планов; </w:t>
      </w:r>
    </w:p>
    <w:p w:rsidR="007C517D" w:rsidRDefault="00990DDD" w:rsidP="007C517D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>в разработке программ повышения квалификации и переподготовк</w:t>
      </w:r>
      <w:r w:rsidR="00885D8F">
        <w:rPr>
          <w:rFonts w:ascii="Times New Roman" w:hAnsi="Times New Roman" w:cs="Times New Roman"/>
          <w:sz w:val="28"/>
          <w:szCs w:val="28"/>
        </w:rPr>
        <w:t>и</w:t>
      </w:r>
      <w:r w:rsidRPr="007C517D">
        <w:rPr>
          <w:rFonts w:ascii="Times New Roman" w:hAnsi="Times New Roman" w:cs="Times New Roman"/>
          <w:sz w:val="28"/>
          <w:szCs w:val="28"/>
        </w:rPr>
        <w:t xml:space="preserve"> кадров, основанных на практическом опыте непосредственно на предприятиях</w:t>
      </w:r>
      <w:r w:rsidR="00885D8F">
        <w:rPr>
          <w:rFonts w:ascii="Times New Roman" w:hAnsi="Times New Roman" w:cs="Times New Roman"/>
          <w:sz w:val="28"/>
          <w:szCs w:val="28"/>
        </w:rPr>
        <w:t xml:space="preserve"> (при финансовой поддержке со стороны регионального бюджета по подготовке производственной базы для обучения);</w:t>
      </w:r>
      <w:r w:rsidR="007C517D" w:rsidRPr="007C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D8" w:rsidRPr="007C517D" w:rsidRDefault="007C517D" w:rsidP="007C517D">
      <w:pPr>
        <w:pStyle w:val="a3"/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>а также в отработке механизма открытия в образовательных организациях необходимых для ЖКХ и соответствующих профессиональным стандартам особо востребованных квалификаций</w:t>
      </w:r>
      <w:r w:rsidR="00990DDD" w:rsidRPr="007C5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59B" w:rsidRDefault="009D759B" w:rsidP="00A6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88F" w:rsidRDefault="007B22CB" w:rsidP="00A6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B22CB" w:rsidRDefault="007B22CB" w:rsidP="00A6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2CB" w:rsidRDefault="007B22CB" w:rsidP="00A6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2CB" w:rsidSect="007B22CB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39E"/>
    <w:multiLevelType w:val="hybridMultilevel"/>
    <w:tmpl w:val="AA1C7C70"/>
    <w:lvl w:ilvl="0" w:tplc="3F528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04000E"/>
    <w:multiLevelType w:val="hybridMultilevel"/>
    <w:tmpl w:val="4EFA6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6C3D0D"/>
    <w:multiLevelType w:val="hybridMultilevel"/>
    <w:tmpl w:val="4EFA6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DE4C2B"/>
    <w:multiLevelType w:val="hybridMultilevel"/>
    <w:tmpl w:val="85745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3C418F"/>
    <w:multiLevelType w:val="hybridMultilevel"/>
    <w:tmpl w:val="531CAA44"/>
    <w:lvl w:ilvl="0" w:tplc="28EE8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BA17D1"/>
    <w:multiLevelType w:val="hybridMultilevel"/>
    <w:tmpl w:val="D04C80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EE7DF0"/>
    <w:multiLevelType w:val="hybridMultilevel"/>
    <w:tmpl w:val="BC86E7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9747A7"/>
    <w:multiLevelType w:val="hybridMultilevel"/>
    <w:tmpl w:val="3B4C3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FD62C3"/>
    <w:multiLevelType w:val="hybridMultilevel"/>
    <w:tmpl w:val="29DAE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F"/>
    <w:rsid w:val="00001FF7"/>
    <w:rsid w:val="00006CB3"/>
    <w:rsid w:val="00050FF2"/>
    <w:rsid w:val="00086F2F"/>
    <w:rsid w:val="000917C7"/>
    <w:rsid w:val="000D066F"/>
    <w:rsid w:val="000E6FF1"/>
    <w:rsid w:val="000F6568"/>
    <w:rsid w:val="00114B37"/>
    <w:rsid w:val="001310C5"/>
    <w:rsid w:val="001652AA"/>
    <w:rsid w:val="001A40E5"/>
    <w:rsid w:val="001C1E19"/>
    <w:rsid w:val="001E7300"/>
    <w:rsid w:val="00206A71"/>
    <w:rsid w:val="00210F6A"/>
    <w:rsid w:val="002212AD"/>
    <w:rsid w:val="002703C7"/>
    <w:rsid w:val="00295B68"/>
    <w:rsid w:val="002A0CA3"/>
    <w:rsid w:val="002A4F90"/>
    <w:rsid w:val="002B69D7"/>
    <w:rsid w:val="002F4783"/>
    <w:rsid w:val="00320F33"/>
    <w:rsid w:val="00356CD8"/>
    <w:rsid w:val="003672FA"/>
    <w:rsid w:val="003E0823"/>
    <w:rsid w:val="00414B8C"/>
    <w:rsid w:val="00434561"/>
    <w:rsid w:val="004633E6"/>
    <w:rsid w:val="004D5BC7"/>
    <w:rsid w:val="004D7A70"/>
    <w:rsid w:val="0051601F"/>
    <w:rsid w:val="005641D9"/>
    <w:rsid w:val="00567434"/>
    <w:rsid w:val="005823BF"/>
    <w:rsid w:val="0058388F"/>
    <w:rsid w:val="00586505"/>
    <w:rsid w:val="005A075E"/>
    <w:rsid w:val="005C0E53"/>
    <w:rsid w:val="005E48F2"/>
    <w:rsid w:val="006441E4"/>
    <w:rsid w:val="00664EED"/>
    <w:rsid w:val="0069471E"/>
    <w:rsid w:val="006A6A9C"/>
    <w:rsid w:val="006B0646"/>
    <w:rsid w:val="006C44CE"/>
    <w:rsid w:val="007300D8"/>
    <w:rsid w:val="00737575"/>
    <w:rsid w:val="00743191"/>
    <w:rsid w:val="00797D30"/>
    <w:rsid w:val="007A3CE0"/>
    <w:rsid w:val="007B22CB"/>
    <w:rsid w:val="007C3783"/>
    <w:rsid w:val="007C517D"/>
    <w:rsid w:val="0083334B"/>
    <w:rsid w:val="008525C8"/>
    <w:rsid w:val="00856920"/>
    <w:rsid w:val="00860FB1"/>
    <w:rsid w:val="00863FCE"/>
    <w:rsid w:val="008669AA"/>
    <w:rsid w:val="00885D8F"/>
    <w:rsid w:val="008C15F1"/>
    <w:rsid w:val="008E1D92"/>
    <w:rsid w:val="009006AF"/>
    <w:rsid w:val="00906E33"/>
    <w:rsid w:val="0091116D"/>
    <w:rsid w:val="00936D7A"/>
    <w:rsid w:val="0098390D"/>
    <w:rsid w:val="00990DDD"/>
    <w:rsid w:val="009A2705"/>
    <w:rsid w:val="009C4442"/>
    <w:rsid w:val="009D759B"/>
    <w:rsid w:val="00A23592"/>
    <w:rsid w:val="00A32557"/>
    <w:rsid w:val="00A639F4"/>
    <w:rsid w:val="00A63C3B"/>
    <w:rsid w:val="00A64DB5"/>
    <w:rsid w:val="00A71D2C"/>
    <w:rsid w:val="00AB588E"/>
    <w:rsid w:val="00AC509F"/>
    <w:rsid w:val="00AC7ECC"/>
    <w:rsid w:val="00AE1D65"/>
    <w:rsid w:val="00B56B63"/>
    <w:rsid w:val="00B96173"/>
    <w:rsid w:val="00BB3D0F"/>
    <w:rsid w:val="00BD6875"/>
    <w:rsid w:val="00C01C1D"/>
    <w:rsid w:val="00C40D20"/>
    <w:rsid w:val="00C507BB"/>
    <w:rsid w:val="00C7644D"/>
    <w:rsid w:val="00CA0F7A"/>
    <w:rsid w:val="00CF416C"/>
    <w:rsid w:val="00D1750A"/>
    <w:rsid w:val="00D25AAD"/>
    <w:rsid w:val="00D37E1E"/>
    <w:rsid w:val="00D50DB1"/>
    <w:rsid w:val="00D527EA"/>
    <w:rsid w:val="00D6646A"/>
    <w:rsid w:val="00D81653"/>
    <w:rsid w:val="00D870A0"/>
    <w:rsid w:val="00DA49E7"/>
    <w:rsid w:val="00DC55B2"/>
    <w:rsid w:val="00DD0E38"/>
    <w:rsid w:val="00E03A85"/>
    <w:rsid w:val="00E06615"/>
    <w:rsid w:val="00E2399F"/>
    <w:rsid w:val="00E451DB"/>
    <w:rsid w:val="00E47635"/>
    <w:rsid w:val="00E50755"/>
    <w:rsid w:val="00E5584B"/>
    <w:rsid w:val="00E968D8"/>
    <w:rsid w:val="00EA1AFA"/>
    <w:rsid w:val="00EB13CF"/>
    <w:rsid w:val="00EC2E0D"/>
    <w:rsid w:val="00EC62A5"/>
    <w:rsid w:val="00F7414A"/>
    <w:rsid w:val="00FA1099"/>
    <w:rsid w:val="00FA314A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92</cp:revision>
  <cp:lastPrinted>2018-03-27T08:31:00Z</cp:lastPrinted>
  <dcterms:created xsi:type="dcterms:W3CDTF">2018-03-18T12:22:00Z</dcterms:created>
  <dcterms:modified xsi:type="dcterms:W3CDTF">2018-03-30T03:47:00Z</dcterms:modified>
</cp:coreProperties>
</file>