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0CFAF" w14:textId="77777777" w:rsidR="00026071" w:rsidRPr="002C2F1F" w:rsidRDefault="00A628D3" w:rsidP="005312F7">
      <w:pPr>
        <w:widowControl w:val="0"/>
        <w:autoSpaceDE w:val="0"/>
        <w:autoSpaceDN w:val="0"/>
        <w:spacing w:after="0" w:line="240" w:lineRule="auto"/>
        <w:jc w:val="center"/>
        <w:rPr>
          <w:rFonts w:ascii="Times New Roman" w:hAnsi="Times New Roman"/>
          <w:noProof/>
          <w:sz w:val="28"/>
          <w:szCs w:val="28"/>
        </w:rPr>
      </w:pPr>
      <w:r>
        <w:rPr>
          <w:noProof/>
        </w:rPr>
        <w:drawing>
          <wp:inline distT="0" distB="0" distL="0" distR="0" wp14:anchorId="1D444022" wp14:editId="5E5D102C">
            <wp:extent cx="1704975" cy="1704975"/>
            <wp:effectExtent l="0" t="0" r="0" b="0"/>
            <wp:docPr id="5" name="Рисунок 5" descr="Описание: http://allians-region.ru/assets/images/2017-3/3/3-0.logo-s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allians-region.ru/assets/images/2017-3/3/3-0.logo-sp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34EC4F1B" w14:textId="77777777"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14:paraId="68A3932D" w14:textId="77777777"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14:paraId="6652136A" w14:textId="77777777"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14:paraId="75BFC330" w14:textId="77777777"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14:paraId="58B0080A" w14:textId="77777777"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14:paraId="74314E5B" w14:textId="77777777"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14:paraId="2297FA63" w14:textId="77777777"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14:paraId="3B6D6F39" w14:textId="77777777"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14:paraId="7050AD94" w14:textId="77777777" w:rsidR="00026071" w:rsidRPr="002C2F1F" w:rsidRDefault="00026071" w:rsidP="005312F7">
      <w:pPr>
        <w:widowControl w:val="0"/>
        <w:autoSpaceDE w:val="0"/>
        <w:autoSpaceDN w:val="0"/>
        <w:spacing w:after="0" w:line="240" w:lineRule="auto"/>
        <w:jc w:val="center"/>
        <w:rPr>
          <w:rFonts w:ascii="Times New Roman" w:hAnsi="Times New Roman"/>
          <w:noProof/>
          <w:sz w:val="28"/>
          <w:szCs w:val="28"/>
        </w:rPr>
      </w:pPr>
    </w:p>
    <w:p w14:paraId="621FF8BB" w14:textId="77777777" w:rsidR="003854AD" w:rsidRDefault="003854AD" w:rsidP="003854AD">
      <w:pPr>
        <w:widowControl w:val="0"/>
        <w:autoSpaceDE w:val="0"/>
        <w:autoSpaceDN w:val="0"/>
        <w:spacing w:after="0" w:line="240" w:lineRule="auto"/>
        <w:jc w:val="center"/>
        <w:rPr>
          <w:rFonts w:ascii="Times New Roman" w:hAnsi="Times New Roman"/>
          <w:noProof/>
          <w:sz w:val="28"/>
          <w:szCs w:val="28"/>
        </w:rPr>
      </w:pPr>
    </w:p>
    <w:p w14:paraId="7F960269" w14:textId="77777777" w:rsidR="00A628D3" w:rsidRDefault="00A628D3" w:rsidP="003854AD">
      <w:pPr>
        <w:widowControl w:val="0"/>
        <w:autoSpaceDE w:val="0"/>
        <w:autoSpaceDN w:val="0"/>
        <w:spacing w:after="0" w:line="240" w:lineRule="auto"/>
        <w:jc w:val="center"/>
        <w:rPr>
          <w:rFonts w:ascii="Times New Roman" w:hAnsi="Times New Roman"/>
          <w:noProof/>
          <w:sz w:val="28"/>
          <w:szCs w:val="28"/>
        </w:rPr>
      </w:pPr>
    </w:p>
    <w:p w14:paraId="38E7663D" w14:textId="77777777" w:rsidR="00A628D3" w:rsidRDefault="00A628D3" w:rsidP="003854AD">
      <w:pPr>
        <w:widowControl w:val="0"/>
        <w:autoSpaceDE w:val="0"/>
        <w:autoSpaceDN w:val="0"/>
        <w:spacing w:after="0" w:line="240" w:lineRule="auto"/>
        <w:jc w:val="center"/>
        <w:rPr>
          <w:rFonts w:ascii="Times New Roman" w:hAnsi="Times New Roman"/>
          <w:noProof/>
          <w:sz w:val="28"/>
          <w:szCs w:val="28"/>
        </w:rPr>
      </w:pPr>
    </w:p>
    <w:p w14:paraId="204A01D0" w14:textId="77777777" w:rsidR="00A628D3" w:rsidRDefault="00A628D3" w:rsidP="003854AD">
      <w:pPr>
        <w:widowControl w:val="0"/>
        <w:autoSpaceDE w:val="0"/>
        <w:autoSpaceDN w:val="0"/>
        <w:spacing w:after="0" w:line="240" w:lineRule="auto"/>
        <w:jc w:val="center"/>
        <w:rPr>
          <w:rFonts w:ascii="Times New Roman" w:hAnsi="Times New Roman"/>
          <w:noProof/>
          <w:sz w:val="28"/>
          <w:szCs w:val="28"/>
        </w:rPr>
      </w:pPr>
    </w:p>
    <w:p w14:paraId="52343F42" w14:textId="77777777" w:rsidR="00A628D3" w:rsidRPr="002C2F1F" w:rsidRDefault="00A628D3" w:rsidP="003854AD">
      <w:pPr>
        <w:widowControl w:val="0"/>
        <w:autoSpaceDE w:val="0"/>
        <w:autoSpaceDN w:val="0"/>
        <w:spacing w:after="0" w:line="240" w:lineRule="auto"/>
        <w:jc w:val="center"/>
        <w:rPr>
          <w:rFonts w:ascii="Times New Roman" w:hAnsi="Times New Roman"/>
          <w:noProof/>
          <w:sz w:val="28"/>
          <w:szCs w:val="28"/>
        </w:rPr>
      </w:pPr>
    </w:p>
    <w:p w14:paraId="396BB7BF" w14:textId="77777777" w:rsidR="003854AD" w:rsidRPr="002C2F1F" w:rsidRDefault="00B1169E" w:rsidP="003854AD">
      <w:pPr>
        <w:widowControl w:val="0"/>
        <w:autoSpaceDE w:val="0"/>
        <w:autoSpaceDN w:val="0"/>
        <w:spacing w:after="0" w:line="240" w:lineRule="auto"/>
        <w:jc w:val="center"/>
        <w:rPr>
          <w:rFonts w:ascii="Times New Roman" w:hAnsi="Times New Roman"/>
          <w:noProof/>
          <w:sz w:val="28"/>
          <w:szCs w:val="28"/>
        </w:rPr>
      </w:pPr>
      <w:r>
        <w:rPr>
          <w:rFonts w:ascii="Times New Roman" w:hAnsi="Times New Roman"/>
          <w:noProof/>
          <w:sz w:val="28"/>
          <w:szCs w:val="28"/>
        </w:rPr>
        <w:t xml:space="preserve">ПРИМЕР </w:t>
      </w:r>
      <w:r w:rsidR="003854AD" w:rsidRPr="002C2F1F">
        <w:rPr>
          <w:rFonts w:ascii="Times New Roman" w:hAnsi="Times New Roman"/>
          <w:noProof/>
          <w:sz w:val="28"/>
          <w:szCs w:val="28"/>
        </w:rPr>
        <w:t>ОЦЕНОЧНО</w:t>
      </w:r>
      <w:r>
        <w:rPr>
          <w:rFonts w:ascii="Times New Roman" w:hAnsi="Times New Roman"/>
          <w:noProof/>
          <w:sz w:val="28"/>
          <w:szCs w:val="28"/>
        </w:rPr>
        <w:t>ГО</w:t>
      </w:r>
      <w:r w:rsidR="003854AD" w:rsidRPr="002C2F1F">
        <w:rPr>
          <w:rFonts w:ascii="Times New Roman" w:hAnsi="Times New Roman"/>
          <w:noProof/>
          <w:sz w:val="28"/>
          <w:szCs w:val="28"/>
        </w:rPr>
        <w:t xml:space="preserve"> СРЕДСТВ</w:t>
      </w:r>
      <w:r>
        <w:rPr>
          <w:rFonts w:ascii="Times New Roman" w:hAnsi="Times New Roman"/>
          <w:noProof/>
          <w:sz w:val="28"/>
          <w:szCs w:val="28"/>
        </w:rPr>
        <w:t>А</w:t>
      </w:r>
    </w:p>
    <w:p w14:paraId="7474DC05" w14:textId="77777777" w:rsidR="003854AD" w:rsidRPr="002C2F1F" w:rsidRDefault="003854AD" w:rsidP="003854AD">
      <w:pPr>
        <w:widowControl w:val="0"/>
        <w:autoSpaceDE w:val="0"/>
        <w:autoSpaceDN w:val="0"/>
        <w:spacing w:after="0" w:line="240" w:lineRule="auto"/>
        <w:jc w:val="center"/>
        <w:rPr>
          <w:rFonts w:ascii="Times New Roman" w:hAnsi="Times New Roman"/>
          <w:noProof/>
          <w:sz w:val="28"/>
          <w:szCs w:val="28"/>
        </w:rPr>
      </w:pPr>
      <w:r w:rsidRPr="002C2F1F">
        <w:rPr>
          <w:rFonts w:ascii="Times New Roman" w:hAnsi="Times New Roman"/>
          <w:noProof/>
          <w:sz w:val="28"/>
          <w:szCs w:val="28"/>
        </w:rPr>
        <w:t>для оценки квалификации</w:t>
      </w:r>
    </w:p>
    <w:p w14:paraId="4229B084" w14:textId="77777777"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0"/>
        </w:rPr>
        <w:t xml:space="preserve">Мастер </w:t>
      </w:r>
      <w:r w:rsidR="00451B30">
        <w:rPr>
          <w:rFonts w:ascii="Times New Roman" w:hAnsi="Times New Roman"/>
          <w:sz w:val="28"/>
          <w:szCs w:val="20"/>
        </w:rPr>
        <w:t xml:space="preserve">по эксплуатации </w:t>
      </w:r>
      <w:r>
        <w:rPr>
          <w:rFonts w:ascii="Times New Roman" w:hAnsi="Times New Roman"/>
          <w:sz w:val="28"/>
          <w:szCs w:val="20"/>
        </w:rPr>
        <w:t>полигона твердых коммунальных отходов</w:t>
      </w:r>
    </w:p>
    <w:p w14:paraId="546585CD" w14:textId="77777777" w:rsidR="003854AD" w:rsidRPr="002C2F1F" w:rsidRDefault="007B5BB2" w:rsidP="007B5BB2">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(5КУ)</w:t>
      </w:r>
    </w:p>
    <w:p w14:paraId="55CAFF1C"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67A9B5C1"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74AE8C1F"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67426763"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798530FB" w14:textId="77777777" w:rsidR="00A628D3" w:rsidRDefault="00A628D3" w:rsidP="007B5BB2">
      <w:pPr>
        <w:widowControl w:val="0"/>
        <w:autoSpaceDE w:val="0"/>
        <w:autoSpaceDN w:val="0"/>
        <w:spacing w:after="0" w:line="240" w:lineRule="auto"/>
        <w:rPr>
          <w:rFonts w:ascii="Times New Roman" w:hAnsi="Times New Roman"/>
          <w:sz w:val="28"/>
          <w:szCs w:val="28"/>
        </w:rPr>
      </w:pPr>
    </w:p>
    <w:p w14:paraId="05B4FC3B"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0B3D1E68"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42C42D62"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7B0DEBE1"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601F0A6D"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21DFE2D2"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250D695C"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0E8FA473"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37A481D5"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3D1588BE" w14:textId="77777777" w:rsidR="00A628D3" w:rsidRDefault="00A628D3" w:rsidP="003854AD">
      <w:pPr>
        <w:widowControl w:val="0"/>
        <w:autoSpaceDE w:val="0"/>
        <w:autoSpaceDN w:val="0"/>
        <w:spacing w:after="0" w:line="240" w:lineRule="auto"/>
        <w:jc w:val="center"/>
        <w:rPr>
          <w:rFonts w:ascii="Times New Roman" w:hAnsi="Times New Roman"/>
          <w:sz w:val="28"/>
          <w:szCs w:val="28"/>
        </w:rPr>
      </w:pPr>
    </w:p>
    <w:p w14:paraId="7E2BBBFC" w14:textId="77777777"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lastRenderedPageBreak/>
        <w:t>Состав примера оценочных средств</w:t>
      </w:r>
      <w:r w:rsidRPr="002C2F1F">
        <w:rPr>
          <w:rStyle w:val="ae"/>
          <w:rFonts w:ascii="Times New Roman" w:hAnsi="Times New Roman"/>
          <w:sz w:val="28"/>
          <w:szCs w:val="28"/>
        </w:rPr>
        <w:footnoteReference w:id="1"/>
      </w:r>
    </w:p>
    <w:p w14:paraId="6ED7A004" w14:textId="77777777"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p>
    <w:p w14:paraId="6122A1D4" w14:textId="77777777" w:rsidR="003854AD" w:rsidRPr="00E12108" w:rsidRDefault="003854AD" w:rsidP="003854AD">
      <w:pPr>
        <w:pStyle w:val="12"/>
        <w:rPr>
          <w:rFonts w:ascii="Times New Roman" w:eastAsiaTheme="minorEastAsia" w:hAnsi="Times New Roman" w:cs="Times New Roman"/>
          <w:noProof/>
          <w:color w:val="000000" w:themeColor="text1"/>
          <w:sz w:val="28"/>
          <w:szCs w:val="28"/>
        </w:rPr>
      </w:pPr>
      <w:r w:rsidRPr="002C2F1F">
        <w:rPr>
          <w:rFonts w:ascii="Times New Roman" w:hAnsi="Times New Roman" w:cs="Times New Roman"/>
          <w:sz w:val="28"/>
          <w:szCs w:val="28"/>
        </w:rPr>
        <w:fldChar w:fldCharType="begin"/>
      </w:r>
      <w:r w:rsidRPr="002C2F1F">
        <w:rPr>
          <w:rFonts w:ascii="Times New Roman" w:hAnsi="Times New Roman" w:cs="Times New Roman"/>
          <w:sz w:val="28"/>
          <w:szCs w:val="28"/>
        </w:rPr>
        <w:instrText xml:space="preserve"> TOC \o "1-3" \h \z \u </w:instrText>
      </w:r>
      <w:r w:rsidRPr="002C2F1F">
        <w:rPr>
          <w:rFonts w:ascii="Times New Roman" w:hAnsi="Times New Roman" w:cs="Times New Roman"/>
          <w:sz w:val="28"/>
          <w:szCs w:val="28"/>
        </w:rPr>
        <w:fldChar w:fldCharType="separate"/>
      </w:r>
      <w:hyperlink w:anchor="_Toc500356089" w:history="1">
        <w:r w:rsidRPr="00E12108">
          <w:rPr>
            <w:rStyle w:val="af9"/>
            <w:rFonts w:ascii="Times New Roman" w:eastAsia="Times New Roman" w:hAnsi="Times New Roman" w:cs="Times New Roman"/>
            <w:noProof/>
            <w:color w:val="000000" w:themeColor="text1"/>
            <w:sz w:val="28"/>
            <w:szCs w:val="28"/>
          </w:rPr>
          <w:t>1. Наименование квалификации и уровень квалификации:</w:t>
        </w:r>
        <w:r w:rsidRPr="00E12108">
          <w:rPr>
            <w:rFonts w:ascii="Times New Roman" w:hAnsi="Times New Roman" w:cs="Times New Roman"/>
            <w:noProof/>
            <w:webHidden/>
            <w:color w:val="000000" w:themeColor="text1"/>
            <w:sz w:val="28"/>
            <w:szCs w:val="28"/>
          </w:rPr>
          <w:tab/>
        </w:r>
        <w:r w:rsidRPr="00E12108">
          <w:rPr>
            <w:rFonts w:ascii="Times New Roman" w:hAnsi="Times New Roman" w:cs="Times New Roman"/>
            <w:noProof/>
            <w:webHidden/>
            <w:color w:val="000000" w:themeColor="text1"/>
            <w:sz w:val="28"/>
            <w:szCs w:val="28"/>
          </w:rPr>
          <w:fldChar w:fldCharType="begin"/>
        </w:r>
        <w:r w:rsidRPr="00E12108">
          <w:rPr>
            <w:rFonts w:ascii="Times New Roman" w:hAnsi="Times New Roman" w:cs="Times New Roman"/>
            <w:noProof/>
            <w:webHidden/>
            <w:color w:val="000000" w:themeColor="text1"/>
            <w:sz w:val="28"/>
            <w:szCs w:val="28"/>
          </w:rPr>
          <w:instrText xml:space="preserve"> PAGEREF _Toc500356089 \h </w:instrText>
        </w:r>
        <w:r w:rsidRPr="00E12108">
          <w:rPr>
            <w:rFonts w:ascii="Times New Roman" w:hAnsi="Times New Roman" w:cs="Times New Roman"/>
            <w:noProof/>
            <w:webHidden/>
            <w:color w:val="000000" w:themeColor="text1"/>
            <w:sz w:val="28"/>
            <w:szCs w:val="28"/>
          </w:rPr>
        </w:r>
        <w:r w:rsidRPr="00E12108">
          <w:rPr>
            <w:rFonts w:ascii="Times New Roman" w:hAnsi="Times New Roman" w:cs="Times New Roman"/>
            <w:noProof/>
            <w:webHidden/>
            <w:color w:val="000000" w:themeColor="text1"/>
            <w:sz w:val="28"/>
            <w:szCs w:val="28"/>
          </w:rPr>
          <w:fldChar w:fldCharType="separate"/>
        </w:r>
        <w:r>
          <w:rPr>
            <w:rFonts w:ascii="Times New Roman" w:hAnsi="Times New Roman" w:cs="Times New Roman"/>
            <w:noProof/>
            <w:webHidden/>
            <w:color w:val="000000" w:themeColor="text1"/>
            <w:sz w:val="28"/>
            <w:szCs w:val="28"/>
          </w:rPr>
          <w:t>3</w:t>
        </w:r>
        <w:r w:rsidRPr="00E12108">
          <w:rPr>
            <w:rFonts w:ascii="Times New Roman" w:hAnsi="Times New Roman" w:cs="Times New Roman"/>
            <w:noProof/>
            <w:webHidden/>
            <w:color w:val="000000" w:themeColor="text1"/>
            <w:sz w:val="28"/>
            <w:szCs w:val="28"/>
          </w:rPr>
          <w:fldChar w:fldCharType="end"/>
        </w:r>
      </w:hyperlink>
    </w:p>
    <w:p w14:paraId="08A71CE8" w14:textId="77777777" w:rsidR="003854AD" w:rsidRPr="00E12108" w:rsidRDefault="00287BF7" w:rsidP="003854AD">
      <w:pPr>
        <w:pStyle w:val="12"/>
        <w:rPr>
          <w:rFonts w:ascii="Times New Roman" w:eastAsiaTheme="minorEastAsia" w:hAnsi="Times New Roman" w:cs="Times New Roman"/>
          <w:noProof/>
          <w:color w:val="000000" w:themeColor="text1"/>
          <w:sz w:val="28"/>
          <w:szCs w:val="28"/>
        </w:rPr>
      </w:pPr>
      <w:hyperlink w:anchor="_Toc500356090" w:history="1">
        <w:r w:rsidR="003854AD" w:rsidRPr="00E12108">
          <w:rPr>
            <w:rStyle w:val="af9"/>
            <w:rFonts w:ascii="Times New Roman" w:eastAsia="Times New Roman" w:hAnsi="Times New Roman" w:cs="Times New Roman"/>
            <w:noProof/>
            <w:color w:val="000000" w:themeColor="text1"/>
            <w:sz w:val="28"/>
            <w:szCs w:val="28"/>
          </w:rPr>
          <w:t>2. Номер квалификации:</w:t>
        </w:r>
        <w:r w:rsidR="003854AD" w:rsidRPr="00E12108">
          <w:rPr>
            <w:rFonts w:ascii="Times New Roman" w:hAnsi="Times New Roman" w:cs="Times New Roman"/>
            <w:noProof/>
            <w:webHidden/>
            <w:color w:val="000000" w:themeColor="text1"/>
            <w:sz w:val="28"/>
            <w:szCs w:val="28"/>
          </w:rPr>
          <w:tab/>
        </w:r>
        <w:r w:rsidR="003854AD" w:rsidRPr="00E12108">
          <w:rPr>
            <w:rFonts w:ascii="Times New Roman" w:hAnsi="Times New Roman" w:cs="Times New Roman"/>
            <w:noProof/>
            <w:webHidden/>
            <w:color w:val="000000" w:themeColor="text1"/>
            <w:sz w:val="28"/>
            <w:szCs w:val="28"/>
          </w:rPr>
          <w:fldChar w:fldCharType="begin"/>
        </w:r>
        <w:r w:rsidR="003854AD" w:rsidRPr="00E12108">
          <w:rPr>
            <w:rFonts w:ascii="Times New Roman" w:hAnsi="Times New Roman" w:cs="Times New Roman"/>
            <w:noProof/>
            <w:webHidden/>
            <w:color w:val="000000" w:themeColor="text1"/>
            <w:sz w:val="28"/>
            <w:szCs w:val="28"/>
          </w:rPr>
          <w:instrText xml:space="preserve"> PAGEREF _Toc500356090 \h </w:instrText>
        </w:r>
        <w:r w:rsidR="003854AD" w:rsidRPr="00E12108">
          <w:rPr>
            <w:rFonts w:ascii="Times New Roman" w:hAnsi="Times New Roman" w:cs="Times New Roman"/>
            <w:noProof/>
            <w:webHidden/>
            <w:color w:val="000000" w:themeColor="text1"/>
            <w:sz w:val="28"/>
            <w:szCs w:val="28"/>
          </w:rPr>
        </w:r>
        <w:r w:rsidR="003854AD" w:rsidRPr="00E12108">
          <w:rPr>
            <w:rFonts w:ascii="Times New Roman" w:hAnsi="Times New Roman" w:cs="Times New Roman"/>
            <w:noProof/>
            <w:webHidden/>
            <w:color w:val="000000" w:themeColor="text1"/>
            <w:sz w:val="28"/>
            <w:szCs w:val="28"/>
          </w:rPr>
          <w:fldChar w:fldCharType="separate"/>
        </w:r>
        <w:r w:rsidR="003854AD">
          <w:rPr>
            <w:rFonts w:ascii="Times New Roman" w:hAnsi="Times New Roman" w:cs="Times New Roman"/>
            <w:noProof/>
            <w:webHidden/>
            <w:color w:val="000000" w:themeColor="text1"/>
            <w:sz w:val="28"/>
            <w:szCs w:val="28"/>
          </w:rPr>
          <w:t>3</w:t>
        </w:r>
        <w:r w:rsidR="003854AD" w:rsidRPr="00E12108">
          <w:rPr>
            <w:rFonts w:ascii="Times New Roman" w:hAnsi="Times New Roman" w:cs="Times New Roman"/>
            <w:noProof/>
            <w:webHidden/>
            <w:color w:val="000000" w:themeColor="text1"/>
            <w:sz w:val="28"/>
            <w:szCs w:val="28"/>
          </w:rPr>
          <w:fldChar w:fldCharType="end"/>
        </w:r>
      </w:hyperlink>
    </w:p>
    <w:p w14:paraId="0E0CB06C" w14:textId="77777777" w:rsidR="003854AD" w:rsidRPr="00E12108" w:rsidRDefault="00287BF7" w:rsidP="003854AD">
      <w:pPr>
        <w:pStyle w:val="12"/>
        <w:rPr>
          <w:rFonts w:ascii="Times New Roman" w:eastAsiaTheme="minorEastAsia" w:hAnsi="Times New Roman" w:cs="Times New Roman"/>
          <w:noProof/>
          <w:color w:val="000000" w:themeColor="text1"/>
          <w:sz w:val="28"/>
          <w:szCs w:val="28"/>
        </w:rPr>
      </w:pPr>
      <w:hyperlink w:anchor="_Toc500356091" w:history="1">
        <w:r w:rsidR="003854AD" w:rsidRPr="00E12108">
          <w:rPr>
            <w:rStyle w:val="af9"/>
            <w:rFonts w:ascii="Times New Roman" w:eastAsia="Times New Roman" w:hAnsi="Times New Roman" w:cs="Times New Roman"/>
            <w:noProof/>
            <w:color w:val="000000" w:themeColor="text1"/>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3854AD" w:rsidRPr="00E12108">
          <w:rPr>
            <w:rFonts w:ascii="Times New Roman" w:hAnsi="Times New Roman" w:cs="Times New Roman"/>
            <w:noProof/>
            <w:webHidden/>
            <w:color w:val="000000" w:themeColor="text1"/>
            <w:sz w:val="28"/>
            <w:szCs w:val="28"/>
          </w:rPr>
          <w:tab/>
        </w:r>
        <w:r w:rsidR="003854AD" w:rsidRPr="00E12108">
          <w:rPr>
            <w:rFonts w:ascii="Times New Roman" w:hAnsi="Times New Roman" w:cs="Times New Roman"/>
            <w:noProof/>
            <w:webHidden/>
            <w:color w:val="000000" w:themeColor="text1"/>
            <w:sz w:val="28"/>
            <w:szCs w:val="28"/>
          </w:rPr>
          <w:fldChar w:fldCharType="begin"/>
        </w:r>
        <w:r w:rsidR="003854AD" w:rsidRPr="00E12108">
          <w:rPr>
            <w:rFonts w:ascii="Times New Roman" w:hAnsi="Times New Roman" w:cs="Times New Roman"/>
            <w:noProof/>
            <w:webHidden/>
            <w:color w:val="000000" w:themeColor="text1"/>
            <w:sz w:val="28"/>
            <w:szCs w:val="28"/>
          </w:rPr>
          <w:instrText xml:space="preserve"> PAGEREF _Toc500356091 \h </w:instrText>
        </w:r>
        <w:r w:rsidR="003854AD" w:rsidRPr="00E12108">
          <w:rPr>
            <w:rFonts w:ascii="Times New Roman" w:hAnsi="Times New Roman" w:cs="Times New Roman"/>
            <w:noProof/>
            <w:webHidden/>
            <w:color w:val="000000" w:themeColor="text1"/>
            <w:sz w:val="28"/>
            <w:szCs w:val="28"/>
          </w:rPr>
        </w:r>
        <w:r w:rsidR="003854AD" w:rsidRPr="00E12108">
          <w:rPr>
            <w:rFonts w:ascii="Times New Roman" w:hAnsi="Times New Roman" w:cs="Times New Roman"/>
            <w:noProof/>
            <w:webHidden/>
            <w:color w:val="000000" w:themeColor="text1"/>
            <w:sz w:val="28"/>
            <w:szCs w:val="28"/>
          </w:rPr>
          <w:fldChar w:fldCharType="separate"/>
        </w:r>
        <w:r w:rsidR="003854AD">
          <w:rPr>
            <w:rFonts w:ascii="Times New Roman" w:hAnsi="Times New Roman" w:cs="Times New Roman"/>
            <w:noProof/>
            <w:webHidden/>
            <w:color w:val="000000" w:themeColor="text1"/>
            <w:sz w:val="28"/>
            <w:szCs w:val="28"/>
          </w:rPr>
          <w:t>3</w:t>
        </w:r>
        <w:r w:rsidR="003854AD" w:rsidRPr="00E12108">
          <w:rPr>
            <w:rFonts w:ascii="Times New Roman" w:hAnsi="Times New Roman" w:cs="Times New Roman"/>
            <w:noProof/>
            <w:webHidden/>
            <w:color w:val="000000" w:themeColor="text1"/>
            <w:sz w:val="28"/>
            <w:szCs w:val="28"/>
          </w:rPr>
          <w:fldChar w:fldCharType="end"/>
        </w:r>
      </w:hyperlink>
    </w:p>
    <w:p w14:paraId="17D8E54C" w14:textId="77777777" w:rsidR="003854AD" w:rsidRPr="00E12108" w:rsidRDefault="00287BF7" w:rsidP="003854AD">
      <w:pPr>
        <w:pStyle w:val="12"/>
        <w:rPr>
          <w:rFonts w:ascii="Times New Roman" w:eastAsiaTheme="minorEastAsia" w:hAnsi="Times New Roman" w:cs="Times New Roman"/>
          <w:noProof/>
          <w:color w:val="000000" w:themeColor="text1"/>
          <w:sz w:val="28"/>
          <w:szCs w:val="28"/>
        </w:rPr>
      </w:pPr>
      <w:hyperlink w:anchor="_Toc500356092" w:history="1">
        <w:r w:rsidR="003854AD" w:rsidRPr="00E12108">
          <w:rPr>
            <w:rStyle w:val="af9"/>
            <w:rFonts w:ascii="Times New Roman" w:eastAsia="Times New Roman" w:hAnsi="Times New Roman" w:cs="Times New Roman"/>
            <w:noProof/>
            <w:color w:val="000000" w:themeColor="text1"/>
            <w:sz w:val="28"/>
            <w:szCs w:val="28"/>
          </w:rPr>
          <w:t>4. Вид профессиональной деятельности:</w:t>
        </w:r>
        <w:r w:rsidR="003854AD" w:rsidRPr="00E12108">
          <w:rPr>
            <w:rFonts w:ascii="Times New Roman" w:hAnsi="Times New Roman" w:cs="Times New Roman"/>
            <w:noProof/>
            <w:webHidden/>
            <w:color w:val="000000" w:themeColor="text1"/>
            <w:sz w:val="28"/>
            <w:szCs w:val="28"/>
          </w:rPr>
          <w:tab/>
        </w:r>
        <w:r w:rsidR="003854AD" w:rsidRPr="00E12108">
          <w:rPr>
            <w:rFonts w:ascii="Times New Roman" w:hAnsi="Times New Roman" w:cs="Times New Roman"/>
            <w:noProof/>
            <w:webHidden/>
            <w:color w:val="000000" w:themeColor="text1"/>
            <w:sz w:val="28"/>
            <w:szCs w:val="28"/>
          </w:rPr>
          <w:fldChar w:fldCharType="begin"/>
        </w:r>
        <w:r w:rsidR="003854AD" w:rsidRPr="00E12108">
          <w:rPr>
            <w:rFonts w:ascii="Times New Roman" w:hAnsi="Times New Roman" w:cs="Times New Roman"/>
            <w:noProof/>
            <w:webHidden/>
            <w:color w:val="000000" w:themeColor="text1"/>
            <w:sz w:val="28"/>
            <w:szCs w:val="28"/>
          </w:rPr>
          <w:instrText xml:space="preserve"> PAGEREF _Toc500356092 \h </w:instrText>
        </w:r>
        <w:r w:rsidR="003854AD" w:rsidRPr="00E12108">
          <w:rPr>
            <w:rFonts w:ascii="Times New Roman" w:hAnsi="Times New Roman" w:cs="Times New Roman"/>
            <w:noProof/>
            <w:webHidden/>
            <w:color w:val="000000" w:themeColor="text1"/>
            <w:sz w:val="28"/>
            <w:szCs w:val="28"/>
          </w:rPr>
        </w:r>
        <w:r w:rsidR="003854AD" w:rsidRPr="00E12108">
          <w:rPr>
            <w:rFonts w:ascii="Times New Roman" w:hAnsi="Times New Roman" w:cs="Times New Roman"/>
            <w:noProof/>
            <w:webHidden/>
            <w:color w:val="000000" w:themeColor="text1"/>
            <w:sz w:val="28"/>
            <w:szCs w:val="28"/>
          </w:rPr>
          <w:fldChar w:fldCharType="separate"/>
        </w:r>
        <w:r w:rsidR="003854AD">
          <w:rPr>
            <w:rFonts w:ascii="Times New Roman" w:hAnsi="Times New Roman" w:cs="Times New Roman"/>
            <w:noProof/>
            <w:webHidden/>
            <w:color w:val="000000" w:themeColor="text1"/>
            <w:sz w:val="28"/>
            <w:szCs w:val="28"/>
          </w:rPr>
          <w:t>3</w:t>
        </w:r>
        <w:r w:rsidR="003854AD" w:rsidRPr="00E12108">
          <w:rPr>
            <w:rFonts w:ascii="Times New Roman" w:hAnsi="Times New Roman" w:cs="Times New Roman"/>
            <w:noProof/>
            <w:webHidden/>
            <w:color w:val="000000" w:themeColor="text1"/>
            <w:sz w:val="28"/>
            <w:szCs w:val="28"/>
          </w:rPr>
          <w:fldChar w:fldCharType="end"/>
        </w:r>
      </w:hyperlink>
    </w:p>
    <w:p w14:paraId="76E141B7" w14:textId="77777777" w:rsidR="003854AD" w:rsidRPr="00E12108" w:rsidRDefault="00287BF7" w:rsidP="003854AD">
      <w:pPr>
        <w:pStyle w:val="12"/>
        <w:rPr>
          <w:rFonts w:ascii="Times New Roman" w:eastAsiaTheme="minorEastAsia" w:hAnsi="Times New Roman" w:cs="Times New Roman"/>
          <w:noProof/>
          <w:color w:val="000000" w:themeColor="text1"/>
          <w:sz w:val="28"/>
          <w:szCs w:val="28"/>
        </w:rPr>
      </w:pPr>
      <w:hyperlink w:anchor="_Toc500356093" w:history="1">
        <w:r w:rsidR="003854AD" w:rsidRPr="00E12108">
          <w:rPr>
            <w:rStyle w:val="af9"/>
            <w:rFonts w:ascii="Times New Roman" w:eastAsia="Times New Roman" w:hAnsi="Times New Roman" w:cs="Times New Roman"/>
            <w:noProof/>
            <w:color w:val="000000" w:themeColor="text1"/>
            <w:sz w:val="28"/>
            <w:szCs w:val="28"/>
          </w:rPr>
          <w:t>5. Спецификация заданий для теоретического этапа профессионального  экзамена</w:t>
        </w:r>
        <w:r w:rsidR="003854AD" w:rsidRPr="00E12108">
          <w:rPr>
            <w:rFonts w:ascii="Times New Roman" w:hAnsi="Times New Roman" w:cs="Times New Roman"/>
            <w:noProof/>
            <w:webHidden/>
            <w:color w:val="000000" w:themeColor="text1"/>
            <w:sz w:val="28"/>
            <w:szCs w:val="28"/>
          </w:rPr>
          <w:tab/>
        </w:r>
      </w:hyperlink>
      <w:r w:rsidR="00DF788A">
        <w:rPr>
          <w:rFonts w:ascii="Times New Roman" w:hAnsi="Times New Roman" w:cs="Times New Roman"/>
          <w:noProof/>
          <w:color w:val="000000" w:themeColor="text1"/>
          <w:sz w:val="28"/>
          <w:szCs w:val="28"/>
        </w:rPr>
        <w:t>3</w:t>
      </w:r>
    </w:p>
    <w:p w14:paraId="3AA2F0A8" w14:textId="77777777" w:rsidR="003854AD" w:rsidRPr="00E12108" w:rsidRDefault="00287BF7" w:rsidP="003854AD">
      <w:pPr>
        <w:pStyle w:val="12"/>
        <w:rPr>
          <w:rFonts w:ascii="Times New Roman" w:eastAsiaTheme="minorEastAsia" w:hAnsi="Times New Roman" w:cs="Times New Roman"/>
          <w:noProof/>
          <w:color w:val="000000" w:themeColor="text1"/>
          <w:sz w:val="28"/>
          <w:szCs w:val="28"/>
        </w:rPr>
      </w:pPr>
      <w:hyperlink w:anchor="_Toc500356094" w:history="1">
        <w:r w:rsidR="003854AD" w:rsidRPr="00E12108">
          <w:rPr>
            <w:rStyle w:val="af9"/>
            <w:rFonts w:ascii="Times New Roman" w:hAnsi="Times New Roman" w:cs="Times New Roman"/>
            <w:noProof/>
            <w:color w:val="000000" w:themeColor="text1"/>
            <w:sz w:val="28"/>
            <w:szCs w:val="28"/>
          </w:rPr>
          <w:t>6. Спецификация заданий для практического этапа профессионального  экзамена</w:t>
        </w:r>
        <w:r w:rsidR="003854AD" w:rsidRPr="00E12108">
          <w:rPr>
            <w:rFonts w:ascii="Times New Roman" w:hAnsi="Times New Roman" w:cs="Times New Roman"/>
            <w:noProof/>
            <w:webHidden/>
            <w:color w:val="000000" w:themeColor="text1"/>
            <w:sz w:val="28"/>
            <w:szCs w:val="28"/>
          </w:rPr>
          <w:tab/>
        </w:r>
      </w:hyperlink>
      <w:r w:rsidR="00D75AB1">
        <w:rPr>
          <w:rFonts w:ascii="Times New Roman" w:hAnsi="Times New Roman" w:cs="Times New Roman"/>
          <w:noProof/>
          <w:color w:val="000000" w:themeColor="text1"/>
          <w:sz w:val="28"/>
          <w:szCs w:val="28"/>
        </w:rPr>
        <w:t>5</w:t>
      </w:r>
    </w:p>
    <w:p w14:paraId="17F73B85" w14:textId="77777777" w:rsidR="003854AD" w:rsidRPr="00E12108" w:rsidRDefault="00287BF7" w:rsidP="003854AD">
      <w:pPr>
        <w:pStyle w:val="12"/>
        <w:rPr>
          <w:rFonts w:ascii="Times New Roman" w:eastAsiaTheme="minorEastAsia" w:hAnsi="Times New Roman" w:cs="Times New Roman"/>
          <w:noProof/>
          <w:color w:val="000000" w:themeColor="text1"/>
          <w:sz w:val="28"/>
          <w:szCs w:val="28"/>
        </w:rPr>
      </w:pPr>
      <w:hyperlink w:anchor="_Toc500356095" w:history="1">
        <w:r w:rsidR="003854AD" w:rsidRPr="00E12108">
          <w:rPr>
            <w:rStyle w:val="af9"/>
            <w:rFonts w:ascii="Times New Roman" w:hAnsi="Times New Roman" w:cs="Times New Roman"/>
            <w:noProof/>
            <w:color w:val="000000" w:themeColor="text1"/>
            <w:sz w:val="28"/>
            <w:szCs w:val="28"/>
          </w:rPr>
          <w:t>7. Материально-техническое об</w:t>
        </w:r>
        <w:r w:rsidR="00873B11">
          <w:rPr>
            <w:rStyle w:val="af9"/>
            <w:rFonts w:ascii="Times New Roman" w:hAnsi="Times New Roman" w:cs="Times New Roman"/>
            <w:noProof/>
            <w:color w:val="000000" w:themeColor="text1"/>
            <w:sz w:val="28"/>
            <w:szCs w:val="28"/>
          </w:rPr>
          <w:t>еспечение оценочных мероприятий</w:t>
        </w:r>
      </w:hyperlink>
      <w:r w:rsidR="00DF788A">
        <w:rPr>
          <w:rFonts w:ascii="Times New Roman" w:hAnsi="Times New Roman" w:cs="Times New Roman"/>
          <w:noProof/>
          <w:color w:val="000000" w:themeColor="text1"/>
          <w:sz w:val="28"/>
          <w:szCs w:val="28"/>
        </w:rPr>
        <w:t>……..…</w:t>
      </w:r>
      <w:r w:rsidR="0032404F">
        <w:rPr>
          <w:rFonts w:ascii="Times New Roman" w:hAnsi="Times New Roman" w:cs="Times New Roman"/>
          <w:noProof/>
          <w:color w:val="000000" w:themeColor="text1"/>
          <w:sz w:val="28"/>
          <w:szCs w:val="28"/>
        </w:rPr>
        <w:t xml:space="preserve">  </w:t>
      </w:r>
      <w:r w:rsidR="00D75AB1">
        <w:rPr>
          <w:rFonts w:ascii="Times New Roman" w:hAnsi="Times New Roman" w:cs="Times New Roman"/>
          <w:noProof/>
          <w:color w:val="000000" w:themeColor="text1"/>
          <w:sz w:val="28"/>
          <w:szCs w:val="28"/>
        </w:rPr>
        <w:t>6</w:t>
      </w:r>
    </w:p>
    <w:p w14:paraId="02B312AB" w14:textId="77777777" w:rsidR="003854AD" w:rsidRPr="00E12108" w:rsidRDefault="00287BF7" w:rsidP="003854AD">
      <w:pPr>
        <w:pStyle w:val="12"/>
        <w:rPr>
          <w:rFonts w:ascii="Times New Roman" w:eastAsiaTheme="minorEastAsia" w:hAnsi="Times New Roman" w:cs="Times New Roman"/>
          <w:noProof/>
          <w:color w:val="000000" w:themeColor="text1"/>
          <w:sz w:val="28"/>
          <w:szCs w:val="28"/>
        </w:rPr>
      </w:pPr>
      <w:hyperlink w:anchor="_Toc500356096" w:history="1">
        <w:r w:rsidR="003854AD" w:rsidRPr="00E12108">
          <w:rPr>
            <w:rStyle w:val="af9"/>
            <w:rFonts w:ascii="Times New Roman" w:hAnsi="Times New Roman" w:cs="Times New Roman"/>
            <w:noProof/>
            <w:color w:val="000000" w:themeColor="text1"/>
            <w:sz w:val="28"/>
            <w:szCs w:val="28"/>
          </w:rPr>
          <w:t>8. Кадровое обеспечение оценочных мероприятий:</w:t>
        </w:r>
        <w:r w:rsidR="003854AD" w:rsidRPr="00E12108">
          <w:rPr>
            <w:rFonts w:ascii="Times New Roman" w:hAnsi="Times New Roman" w:cs="Times New Roman"/>
            <w:noProof/>
            <w:webHidden/>
            <w:color w:val="000000" w:themeColor="text1"/>
            <w:sz w:val="28"/>
            <w:szCs w:val="28"/>
          </w:rPr>
          <w:tab/>
        </w:r>
      </w:hyperlink>
      <w:r w:rsidR="00D75AB1">
        <w:rPr>
          <w:rFonts w:ascii="Times New Roman" w:hAnsi="Times New Roman" w:cs="Times New Roman"/>
          <w:noProof/>
          <w:color w:val="000000" w:themeColor="text1"/>
          <w:sz w:val="28"/>
          <w:szCs w:val="28"/>
        </w:rPr>
        <w:t>7</w:t>
      </w:r>
    </w:p>
    <w:p w14:paraId="2ADFEA30" w14:textId="77777777" w:rsidR="003854AD" w:rsidRPr="00E12108" w:rsidRDefault="00287BF7" w:rsidP="003854AD">
      <w:pPr>
        <w:pStyle w:val="12"/>
        <w:rPr>
          <w:rFonts w:ascii="Times New Roman" w:eastAsiaTheme="minorEastAsia" w:hAnsi="Times New Roman" w:cs="Times New Roman"/>
          <w:noProof/>
          <w:color w:val="000000" w:themeColor="text1"/>
          <w:sz w:val="28"/>
          <w:szCs w:val="28"/>
        </w:rPr>
      </w:pPr>
      <w:hyperlink w:anchor="_Toc500356097" w:history="1">
        <w:r w:rsidR="003854AD" w:rsidRPr="00E12108">
          <w:rPr>
            <w:rStyle w:val="af9"/>
            <w:rFonts w:ascii="Times New Roman" w:hAnsi="Times New Roman" w:cs="Times New Roman"/>
            <w:noProof/>
            <w:color w:val="000000" w:themeColor="text1"/>
            <w:sz w:val="28"/>
            <w:szCs w:val="28"/>
          </w:rPr>
          <w:t>9. Требования безопасности к проведению оценочных мероприятий (при необходимости):</w:t>
        </w:r>
        <w:r w:rsidR="003854AD" w:rsidRPr="00E12108">
          <w:rPr>
            <w:rFonts w:ascii="Times New Roman" w:hAnsi="Times New Roman" w:cs="Times New Roman"/>
            <w:noProof/>
            <w:webHidden/>
            <w:color w:val="000000" w:themeColor="text1"/>
            <w:sz w:val="28"/>
            <w:szCs w:val="28"/>
          </w:rPr>
          <w:tab/>
        </w:r>
      </w:hyperlink>
      <w:r w:rsidR="00D75AB1">
        <w:rPr>
          <w:rFonts w:ascii="Times New Roman" w:hAnsi="Times New Roman" w:cs="Times New Roman"/>
          <w:noProof/>
          <w:color w:val="000000" w:themeColor="text1"/>
          <w:sz w:val="28"/>
          <w:szCs w:val="28"/>
        </w:rPr>
        <w:t>7</w:t>
      </w:r>
    </w:p>
    <w:p w14:paraId="6B27F287" w14:textId="77777777" w:rsidR="007E2EB0" w:rsidRDefault="00287BF7" w:rsidP="003854AD">
      <w:pPr>
        <w:pStyle w:val="12"/>
        <w:rPr>
          <w:rFonts w:ascii="Times New Roman" w:hAnsi="Times New Roman" w:cs="Times New Roman"/>
          <w:noProof/>
          <w:color w:val="000000" w:themeColor="text1"/>
          <w:sz w:val="28"/>
          <w:szCs w:val="28"/>
        </w:rPr>
      </w:pPr>
      <w:hyperlink w:anchor="_Toc500356098" w:history="1">
        <w:r w:rsidR="003854AD" w:rsidRPr="00E12108">
          <w:rPr>
            <w:rStyle w:val="af9"/>
            <w:rFonts w:ascii="Times New Roman" w:hAnsi="Times New Roman" w:cs="Times New Roman"/>
            <w:noProof/>
            <w:color w:val="000000" w:themeColor="text1"/>
            <w:sz w:val="28"/>
            <w:szCs w:val="28"/>
          </w:rPr>
          <w:t>10. Задания для теоретического этапа профессиональногоэкзамена</w:t>
        </w:r>
      </w:hyperlink>
      <w:r w:rsidR="00DF788A">
        <w:rPr>
          <w:rFonts w:ascii="Times New Roman" w:hAnsi="Times New Roman" w:cs="Times New Roman"/>
          <w:noProof/>
          <w:color w:val="000000" w:themeColor="text1"/>
          <w:sz w:val="28"/>
          <w:szCs w:val="28"/>
        </w:rPr>
        <w:t>………</w:t>
      </w:r>
      <w:r w:rsidR="007E2EB0">
        <w:rPr>
          <w:rFonts w:ascii="Times New Roman" w:hAnsi="Times New Roman" w:cs="Times New Roman"/>
          <w:noProof/>
          <w:color w:val="000000" w:themeColor="text1"/>
          <w:sz w:val="28"/>
          <w:szCs w:val="28"/>
        </w:rPr>
        <w:t xml:space="preserve">    </w:t>
      </w:r>
      <w:r w:rsidR="00DF788A">
        <w:rPr>
          <w:rFonts w:ascii="Times New Roman" w:hAnsi="Times New Roman" w:cs="Times New Roman"/>
          <w:noProof/>
          <w:color w:val="000000" w:themeColor="text1"/>
          <w:sz w:val="28"/>
          <w:szCs w:val="28"/>
        </w:rPr>
        <w:t>.</w:t>
      </w:r>
      <w:r w:rsidR="007E2EB0">
        <w:rPr>
          <w:rFonts w:ascii="Times New Roman" w:hAnsi="Times New Roman" w:cs="Times New Roman"/>
          <w:noProof/>
          <w:color w:val="000000" w:themeColor="text1"/>
          <w:sz w:val="28"/>
          <w:szCs w:val="28"/>
        </w:rPr>
        <w:t>7</w:t>
      </w:r>
      <w:r w:rsidR="00DF788A">
        <w:rPr>
          <w:rFonts w:ascii="Times New Roman" w:hAnsi="Times New Roman" w:cs="Times New Roman"/>
          <w:noProof/>
          <w:color w:val="000000" w:themeColor="text1"/>
          <w:sz w:val="28"/>
          <w:szCs w:val="28"/>
        </w:rPr>
        <w:t>.</w:t>
      </w:r>
    </w:p>
    <w:p w14:paraId="769013A2" w14:textId="77777777" w:rsidR="003854AD" w:rsidRPr="00E12108" w:rsidRDefault="007E2EB0" w:rsidP="003854AD">
      <w:pPr>
        <w:pStyle w:val="12"/>
        <w:rPr>
          <w:rFonts w:ascii="Times New Roman" w:eastAsiaTheme="minorEastAsia" w:hAnsi="Times New Roman" w:cs="Times New Roman"/>
          <w:noProof/>
          <w:color w:val="000000" w:themeColor="text1"/>
          <w:sz w:val="28"/>
          <w:szCs w:val="28"/>
        </w:rPr>
      </w:pPr>
      <w:r>
        <w:rPr>
          <w:rFonts w:ascii="Times New Roman" w:hAnsi="Times New Roman" w:cs="Times New Roman"/>
          <w:noProof/>
          <w:color w:val="000000" w:themeColor="text1"/>
          <w:sz w:val="28"/>
          <w:szCs w:val="28"/>
        </w:rPr>
        <w:t>1</w:t>
      </w:r>
      <w:hyperlink w:anchor="_Toc500356099" w:history="1">
        <w:r w:rsidR="003854AD" w:rsidRPr="00E12108">
          <w:rPr>
            <w:rStyle w:val="af9"/>
            <w:rFonts w:ascii="Times New Roman" w:eastAsia="Times New Roman" w:hAnsi="Times New Roman" w:cs="Times New Roman"/>
            <w:noProof/>
            <w:color w:val="000000" w:themeColor="text1"/>
            <w:sz w:val="28"/>
            <w:szCs w:val="28"/>
          </w:rPr>
          <w:t>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3854AD" w:rsidRPr="00E12108">
          <w:rPr>
            <w:rFonts w:ascii="Times New Roman" w:hAnsi="Times New Roman" w:cs="Times New Roman"/>
            <w:noProof/>
            <w:webHidden/>
            <w:color w:val="000000" w:themeColor="text1"/>
            <w:sz w:val="28"/>
            <w:szCs w:val="28"/>
          </w:rPr>
          <w:tab/>
        </w:r>
      </w:hyperlink>
      <w:r>
        <w:rPr>
          <w:rFonts w:ascii="Times New Roman" w:hAnsi="Times New Roman" w:cs="Times New Roman"/>
          <w:noProof/>
          <w:color w:val="000000" w:themeColor="text1"/>
          <w:sz w:val="28"/>
          <w:szCs w:val="28"/>
        </w:rPr>
        <w:t>19</w:t>
      </w:r>
    </w:p>
    <w:p w14:paraId="104E31F4" w14:textId="77777777" w:rsidR="003854AD" w:rsidRPr="00E12108" w:rsidRDefault="00287BF7" w:rsidP="003854AD">
      <w:pPr>
        <w:pStyle w:val="12"/>
        <w:rPr>
          <w:rFonts w:ascii="Times New Roman" w:eastAsiaTheme="minorEastAsia" w:hAnsi="Times New Roman" w:cs="Times New Roman"/>
          <w:noProof/>
          <w:color w:val="000000" w:themeColor="text1"/>
          <w:sz w:val="28"/>
          <w:szCs w:val="28"/>
        </w:rPr>
      </w:pPr>
      <w:hyperlink w:anchor="_Toc500356100" w:history="1">
        <w:r w:rsidR="003854AD" w:rsidRPr="00E12108">
          <w:rPr>
            <w:rStyle w:val="af9"/>
            <w:rFonts w:ascii="Times New Roman" w:eastAsia="Times New Roman" w:hAnsi="Times New Roman" w:cs="Times New Roman"/>
            <w:noProof/>
            <w:color w:val="000000" w:themeColor="text1"/>
            <w:sz w:val="28"/>
            <w:szCs w:val="28"/>
          </w:rPr>
          <w:t>12. Задания для практического этапа профессионального экзамена</w:t>
        </w:r>
      </w:hyperlink>
      <w:r w:rsidR="00DF788A">
        <w:rPr>
          <w:rFonts w:ascii="Times New Roman" w:hAnsi="Times New Roman" w:cs="Times New Roman"/>
          <w:noProof/>
          <w:color w:val="000000" w:themeColor="text1"/>
          <w:sz w:val="28"/>
          <w:szCs w:val="28"/>
        </w:rPr>
        <w:t>……...…</w:t>
      </w:r>
      <w:r w:rsidR="007E2EB0">
        <w:rPr>
          <w:rFonts w:ascii="Times New Roman" w:hAnsi="Times New Roman" w:cs="Times New Roman"/>
          <w:noProof/>
          <w:color w:val="000000" w:themeColor="text1"/>
          <w:sz w:val="28"/>
          <w:szCs w:val="28"/>
        </w:rPr>
        <w:t>20</w:t>
      </w:r>
    </w:p>
    <w:p w14:paraId="22DF1A1C" w14:textId="77777777" w:rsidR="00F825E8" w:rsidRDefault="00287BF7" w:rsidP="003854AD">
      <w:pPr>
        <w:pStyle w:val="12"/>
        <w:rPr>
          <w:rFonts w:ascii="Times New Roman" w:hAnsi="Times New Roman" w:cs="Times New Roman"/>
          <w:noProof/>
          <w:color w:val="000000" w:themeColor="text1"/>
          <w:sz w:val="28"/>
          <w:szCs w:val="28"/>
        </w:rPr>
      </w:pPr>
      <w:hyperlink w:anchor="_Toc500356101" w:history="1">
        <w:r w:rsidR="003854AD" w:rsidRPr="00E12108">
          <w:rPr>
            <w:rStyle w:val="af9"/>
            <w:rFonts w:ascii="Times New Roman" w:eastAsia="Times New Roman" w:hAnsi="Times New Roman" w:cs="Times New Roman"/>
            <w:noProof/>
            <w:color w:val="000000" w:themeColor="text1"/>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3854AD" w:rsidRPr="00E12108">
          <w:rPr>
            <w:rFonts w:ascii="Times New Roman" w:hAnsi="Times New Roman" w:cs="Times New Roman"/>
            <w:noProof/>
            <w:webHidden/>
            <w:color w:val="000000" w:themeColor="text1"/>
            <w:sz w:val="28"/>
            <w:szCs w:val="28"/>
          </w:rPr>
          <w:tab/>
        </w:r>
      </w:hyperlink>
      <w:r w:rsidR="007E2EB0">
        <w:rPr>
          <w:rFonts w:ascii="Times New Roman" w:hAnsi="Times New Roman" w:cs="Times New Roman"/>
          <w:noProof/>
          <w:color w:val="000000" w:themeColor="text1"/>
          <w:sz w:val="28"/>
          <w:szCs w:val="28"/>
        </w:rPr>
        <w:t>22</w:t>
      </w:r>
    </w:p>
    <w:p w14:paraId="63F96E0D" w14:textId="77777777" w:rsidR="00F70CB2" w:rsidRDefault="003854AD" w:rsidP="00966D30">
      <w:pPr>
        <w:shd w:val="clear" w:color="auto" w:fill="F6F6F6"/>
        <w:spacing w:line="375" w:lineRule="atLeast"/>
        <w:outlineLvl w:val="1"/>
        <w:rPr>
          <w:rFonts w:ascii="Times New Roman" w:hAnsi="Times New Roman"/>
          <w:sz w:val="28"/>
          <w:szCs w:val="28"/>
        </w:rPr>
      </w:pPr>
      <w:r w:rsidRPr="002C2F1F">
        <w:rPr>
          <w:rFonts w:ascii="Times New Roman" w:hAnsi="Times New Roman"/>
          <w:sz w:val="28"/>
          <w:szCs w:val="28"/>
        </w:rPr>
        <w:fldChar w:fldCharType="end"/>
      </w:r>
    </w:p>
    <w:p w14:paraId="72FFC64E" w14:textId="77777777" w:rsidR="00F70CB2" w:rsidRDefault="00F70CB2" w:rsidP="00966D30">
      <w:pPr>
        <w:shd w:val="clear" w:color="auto" w:fill="F6F6F6"/>
        <w:spacing w:line="375" w:lineRule="atLeast"/>
        <w:outlineLvl w:val="1"/>
        <w:rPr>
          <w:rFonts w:ascii="Times New Roman" w:hAnsi="Times New Roman"/>
          <w:sz w:val="28"/>
          <w:szCs w:val="28"/>
        </w:rPr>
      </w:pPr>
    </w:p>
    <w:p w14:paraId="59679984" w14:textId="77777777" w:rsidR="00F70CB2" w:rsidRDefault="00F70CB2" w:rsidP="00966D30">
      <w:pPr>
        <w:shd w:val="clear" w:color="auto" w:fill="F6F6F6"/>
        <w:spacing w:line="375" w:lineRule="atLeast"/>
        <w:outlineLvl w:val="1"/>
        <w:rPr>
          <w:rFonts w:ascii="Times New Roman" w:hAnsi="Times New Roman"/>
          <w:sz w:val="28"/>
          <w:szCs w:val="28"/>
        </w:rPr>
      </w:pPr>
    </w:p>
    <w:p w14:paraId="76794E77" w14:textId="77777777" w:rsidR="00A628D3" w:rsidRDefault="00A628D3" w:rsidP="00966D30">
      <w:pPr>
        <w:shd w:val="clear" w:color="auto" w:fill="F6F6F6"/>
        <w:spacing w:line="375" w:lineRule="atLeast"/>
        <w:outlineLvl w:val="1"/>
        <w:rPr>
          <w:rFonts w:ascii="Times New Roman" w:hAnsi="Times New Roman"/>
          <w:sz w:val="28"/>
          <w:szCs w:val="28"/>
        </w:rPr>
      </w:pPr>
    </w:p>
    <w:p w14:paraId="26C4328E" w14:textId="77777777" w:rsidR="00A628D3" w:rsidRDefault="00A628D3" w:rsidP="00966D30">
      <w:pPr>
        <w:shd w:val="clear" w:color="auto" w:fill="F6F6F6"/>
        <w:spacing w:line="375" w:lineRule="atLeast"/>
        <w:outlineLvl w:val="1"/>
        <w:rPr>
          <w:rFonts w:ascii="Times New Roman" w:hAnsi="Times New Roman"/>
          <w:sz w:val="28"/>
          <w:szCs w:val="28"/>
        </w:rPr>
      </w:pPr>
    </w:p>
    <w:p w14:paraId="4FD426DC" w14:textId="77777777" w:rsidR="00A628D3" w:rsidRDefault="00A628D3" w:rsidP="00966D30">
      <w:pPr>
        <w:shd w:val="clear" w:color="auto" w:fill="F6F6F6"/>
        <w:spacing w:line="375" w:lineRule="atLeast"/>
        <w:outlineLvl w:val="1"/>
        <w:rPr>
          <w:rFonts w:ascii="Times New Roman" w:hAnsi="Times New Roman"/>
          <w:sz w:val="28"/>
          <w:szCs w:val="28"/>
        </w:rPr>
      </w:pPr>
    </w:p>
    <w:p w14:paraId="18E3A562" w14:textId="77777777" w:rsidR="003854AD" w:rsidRPr="00966D30" w:rsidRDefault="003854AD" w:rsidP="00966D30">
      <w:pPr>
        <w:shd w:val="clear" w:color="auto" w:fill="F6F6F6"/>
        <w:spacing w:line="375" w:lineRule="atLeast"/>
        <w:outlineLvl w:val="1"/>
        <w:rPr>
          <w:rFonts w:ascii="Times New Roman" w:hAnsi="Times New Roman"/>
          <w:b/>
          <w:sz w:val="28"/>
          <w:szCs w:val="28"/>
        </w:rPr>
      </w:pPr>
      <w:r w:rsidRPr="00966D30">
        <w:rPr>
          <w:rFonts w:ascii="Times New Roman" w:hAnsi="Times New Roman"/>
          <w:sz w:val="28"/>
          <w:szCs w:val="28"/>
        </w:rPr>
        <w:lastRenderedPageBreak/>
        <w:t xml:space="preserve">1. Наименование квалификации и уровень квалификации: </w:t>
      </w:r>
    </w:p>
    <w:p w14:paraId="704C63CF" w14:textId="77777777" w:rsidR="003854AD" w:rsidRPr="002C2F1F" w:rsidRDefault="003854AD" w:rsidP="003854AD">
      <w:pPr>
        <w:widowControl w:val="0"/>
        <w:autoSpaceDE w:val="0"/>
        <w:autoSpaceDN w:val="0"/>
        <w:spacing w:after="0" w:line="240" w:lineRule="auto"/>
        <w:jc w:val="both"/>
        <w:rPr>
          <w:rFonts w:ascii="Times New Roman" w:hAnsi="Times New Roman"/>
          <w:b/>
          <w:sz w:val="28"/>
          <w:szCs w:val="28"/>
        </w:rPr>
      </w:pPr>
      <w:r w:rsidRPr="00E12108">
        <w:rPr>
          <w:rFonts w:ascii="Times New Roman" w:hAnsi="Times New Roman"/>
          <w:b/>
          <w:sz w:val="28"/>
          <w:szCs w:val="28"/>
        </w:rPr>
        <w:t xml:space="preserve">Мастер </w:t>
      </w:r>
      <w:r w:rsidR="00451B30">
        <w:rPr>
          <w:rFonts w:ascii="Times New Roman" w:hAnsi="Times New Roman"/>
          <w:b/>
          <w:sz w:val="28"/>
          <w:szCs w:val="28"/>
        </w:rPr>
        <w:t xml:space="preserve">по эксплуатации </w:t>
      </w:r>
      <w:r w:rsidRPr="00E12108">
        <w:rPr>
          <w:rFonts w:ascii="Times New Roman" w:hAnsi="Times New Roman"/>
          <w:b/>
          <w:sz w:val="28"/>
          <w:szCs w:val="28"/>
        </w:rPr>
        <w:t xml:space="preserve">полигона твердых коммунальных отходов </w:t>
      </w:r>
      <w:r w:rsidRPr="002C2F1F">
        <w:rPr>
          <w:rFonts w:ascii="Times New Roman" w:hAnsi="Times New Roman"/>
          <w:b/>
          <w:sz w:val="28"/>
          <w:szCs w:val="28"/>
        </w:rPr>
        <w:t>(</w:t>
      </w:r>
      <w:r>
        <w:rPr>
          <w:rFonts w:ascii="Times New Roman" w:hAnsi="Times New Roman"/>
          <w:b/>
          <w:sz w:val="28"/>
          <w:szCs w:val="28"/>
        </w:rPr>
        <w:t>5</w:t>
      </w:r>
      <w:r w:rsidRPr="002C2F1F">
        <w:rPr>
          <w:rFonts w:ascii="Times New Roman" w:hAnsi="Times New Roman"/>
          <w:b/>
          <w:sz w:val="28"/>
          <w:szCs w:val="28"/>
        </w:rPr>
        <w:t xml:space="preserve"> уровень квалификации)</w:t>
      </w:r>
    </w:p>
    <w:p w14:paraId="3D9DF9C8" w14:textId="77777777"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14:paraId="7084319D" w14:textId="77777777" w:rsidR="003854AD" w:rsidRPr="002C2F1F" w:rsidRDefault="003854AD" w:rsidP="003854AD">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w:t>
      </w:r>
      <w:r w:rsidRPr="002C2F1F">
        <w:rPr>
          <w:rFonts w:ascii="Times New Roman" w:hAnsi="Times New Roman"/>
          <w:sz w:val="20"/>
          <w:szCs w:val="20"/>
        </w:rPr>
        <w:br/>
        <w:t>Федерации)</w:t>
      </w:r>
    </w:p>
    <w:p w14:paraId="1A704A93" w14:textId="77777777" w:rsidR="003854AD" w:rsidRPr="002C2F1F" w:rsidRDefault="003854AD" w:rsidP="003854AD">
      <w:pPr>
        <w:pStyle w:val="1"/>
        <w:spacing w:line="240" w:lineRule="auto"/>
        <w:rPr>
          <w:rFonts w:ascii="Times New Roman" w:eastAsia="Times New Roman" w:hAnsi="Times New Roman" w:cs="Times New Roman"/>
          <w:color w:val="auto"/>
        </w:rPr>
      </w:pPr>
      <w:r w:rsidRPr="002C2F1F">
        <w:rPr>
          <w:rFonts w:ascii="Times New Roman" w:eastAsia="Times New Roman" w:hAnsi="Times New Roman" w:cs="Times New Roman"/>
          <w:color w:val="auto"/>
        </w:rPr>
        <w:t xml:space="preserve">2. Номер </w:t>
      </w:r>
      <w:commentRangeStart w:id="0"/>
      <w:r w:rsidRPr="002C2F1F">
        <w:rPr>
          <w:rFonts w:ascii="Times New Roman" w:eastAsia="Times New Roman" w:hAnsi="Times New Roman" w:cs="Times New Roman"/>
          <w:color w:val="auto"/>
        </w:rPr>
        <w:t>квалификации</w:t>
      </w:r>
      <w:commentRangeEnd w:id="0"/>
      <w:r>
        <w:rPr>
          <w:rStyle w:val="afa"/>
          <w:rFonts w:asciiTheme="minorHAnsi" w:eastAsia="Times New Roman" w:hAnsiTheme="minorHAnsi" w:cs="Times New Roman"/>
          <w:color w:val="auto"/>
        </w:rPr>
        <w:commentReference w:id="0"/>
      </w:r>
      <w:r w:rsidRPr="002C2F1F">
        <w:rPr>
          <w:rFonts w:ascii="Times New Roman" w:eastAsia="Times New Roman" w:hAnsi="Times New Roman" w:cs="Times New Roman"/>
          <w:color w:val="auto"/>
        </w:rPr>
        <w:t xml:space="preserve">: </w:t>
      </w:r>
      <w:r w:rsidR="00451B30">
        <w:rPr>
          <w:rFonts w:ascii="Times New Roman" w:eastAsia="Times New Roman" w:hAnsi="Times New Roman" w:cs="Times New Roman"/>
          <w:color w:val="auto"/>
        </w:rPr>
        <w:t>16.070.01</w:t>
      </w:r>
    </w:p>
    <w:p w14:paraId="60E9AAAA" w14:textId="77777777"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14:paraId="7F451D9C" w14:textId="77777777" w:rsidR="003854AD" w:rsidRPr="002C2F1F" w:rsidRDefault="003854AD" w:rsidP="003854AD">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 (номер квалификации в реестре сведений о проведении независимой оценки квалификации)</w:t>
      </w:r>
    </w:p>
    <w:p w14:paraId="198DF26B" w14:textId="77777777" w:rsidR="003854AD" w:rsidRDefault="003854AD" w:rsidP="003854AD">
      <w:pPr>
        <w:shd w:val="clear" w:color="auto" w:fill="F6F6F6"/>
        <w:spacing w:line="375" w:lineRule="atLeast"/>
        <w:outlineLvl w:val="1"/>
        <w:rPr>
          <w:b/>
          <w:bCs/>
          <w:color w:val="333333"/>
          <w:sz w:val="30"/>
          <w:szCs w:val="30"/>
        </w:rPr>
      </w:pPr>
    </w:p>
    <w:p w14:paraId="7599B960" w14:textId="77777777" w:rsidR="003854AD" w:rsidRDefault="003854AD" w:rsidP="003854AD">
      <w:pPr>
        <w:pStyle w:val="1"/>
        <w:spacing w:line="240" w:lineRule="auto"/>
        <w:rPr>
          <w:rFonts w:ascii="Times New Roman" w:eastAsia="Times New Roman" w:hAnsi="Times New Roman" w:cs="Times New Roman"/>
          <w:b/>
          <w:color w:val="auto"/>
        </w:rPr>
      </w:pPr>
      <w:r w:rsidRPr="00E12108">
        <w:rPr>
          <w:rFonts w:ascii="Times New Roman" w:eastAsia="Times New Roman" w:hAnsi="Times New Roman" w:cs="Times New Roman"/>
          <w:b/>
          <w:color w:val="auto"/>
        </w:rPr>
        <w:t>3. Профессиональный стандарт или квалификационные требования, установленные федеральными законами и иными нормативными</w:t>
      </w:r>
      <w:r w:rsidR="00966D30">
        <w:rPr>
          <w:rFonts w:ascii="Times New Roman" w:eastAsia="Times New Roman" w:hAnsi="Times New Roman" w:cs="Times New Roman"/>
          <w:b/>
          <w:color w:val="auto"/>
        </w:rPr>
        <w:t xml:space="preserve"> </w:t>
      </w:r>
      <w:r w:rsidRPr="00E12108">
        <w:rPr>
          <w:rFonts w:ascii="Times New Roman" w:eastAsia="Times New Roman" w:hAnsi="Times New Roman" w:cs="Times New Roman"/>
          <w:b/>
          <w:color w:val="auto"/>
        </w:rPr>
        <w:t xml:space="preserve">правовыми актами Российской Федерации (далее - требования к квалификации): </w:t>
      </w:r>
    </w:p>
    <w:p w14:paraId="25699528" w14:textId="77777777" w:rsidR="003854AD" w:rsidRPr="00E12108" w:rsidRDefault="003854AD" w:rsidP="003854AD">
      <w:pPr>
        <w:shd w:val="clear" w:color="auto" w:fill="FFFFFF"/>
        <w:spacing w:before="100" w:beforeAutospacing="1" w:after="100" w:afterAutospacing="1" w:line="240" w:lineRule="auto"/>
        <w:jc w:val="both"/>
        <w:rPr>
          <w:rFonts w:ascii="Times New Roman" w:hAnsi="Times New Roman"/>
          <w:b/>
          <w:color w:val="000000"/>
          <w:sz w:val="24"/>
          <w:szCs w:val="24"/>
        </w:rPr>
      </w:pPr>
      <w:r w:rsidRPr="00E12108">
        <w:rPr>
          <w:rFonts w:ascii="Times New Roman" w:hAnsi="Times New Roman"/>
          <w:b/>
          <w:color w:val="000000"/>
          <w:sz w:val="24"/>
          <w:szCs w:val="24"/>
        </w:rPr>
        <w:t>Работник по эксплуатации полигона твердых коммунальных отходов</w:t>
      </w:r>
    </w:p>
    <w:p w14:paraId="5E8BEDFB" w14:textId="77777777" w:rsidR="003854AD" w:rsidRPr="00E12108" w:rsidRDefault="003854AD" w:rsidP="003854AD">
      <w:pPr>
        <w:shd w:val="clear" w:color="auto" w:fill="FFFFFF"/>
        <w:spacing w:before="100" w:beforeAutospacing="1" w:after="100" w:afterAutospacing="1" w:line="240" w:lineRule="auto"/>
        <w:jc w:val="both"/>
        <w:rPr>
          <w:rFonts w:ascii="Times New Roman" w:hAnsi="Times New Roman"/>
          <w:b/>
          <w:color w:val="000000"/>
          <w:sz w:val="24"/>
          <w:szCs w:val="24"/>
        </w:rPr>
      </w:pPr>
      <w:r w:rsidRPr="00E12108">
        <w:rPr>
          <w:rFonts w:ascii="Times New Roman" w:hAnsi="Times New Roman"/>
          <w:b/>
          <w:color w:val="000000"/>
          <w:sz w:val="24"/>
          <w:szCs w:val="24"/>
        </w:rPr>
        <w:t>Код: 16.070</w:t>
      </w:r>
    </w:p>
    <w:p w14:paraId="393596D8" w14:textId="77777777" w:rsidR="003854AD" w:rsidRPr="00E12108" w:rsidRDefault="003854AD" w:rsidP="003854AD">
      <w:pPr>
        <w:shd w:val="clear" w:color="auto" w:fill="FFFFFF"/>
        <w:spacing w:before="100" w:beforeAutospacing="1" w:after="100" w:afterAutospacing="1" w:line="240" w:lineRule="auto"/>
        <w:jc w:val="both"/>
        <w:rPr>
          <w:rFonts w:ascii="Times New Roman" w:hAnsi="Times New Roman"/>
          <w:sz w:val="28"/>
        </w:rPr>
      </w:pPr>
      <w:r>
        <w:rPr>
          <w:rFonts w:ascii="Times New Roman" w:hAnsi="Times New Roman"/>
          <w:b/>
          <w:color w:val="000000"/>
          <w:sz w:val="24"/>
          <w:szCs w:val="24"/>
        </w:rPr>
        <w:t>(</w:t>
      </w:r>
      <w:r w:rsidRPr="00E12108">
        <w:rPr>
          <w:rFonts w:ascii="Times New Roman" w:hAnsi="Times New Roman"/>
          <w:b/>
          <w:color w:val="000000"/>
          <w:sz w:val="24"/>
          <w:szCs w:val="24"/>
        </w:rPr>
        <w:t>Приказ Министерства труда и социальной защиты РФ от 24.12.2015 № 11436н</w:t>
      </w:r>
      <w:r>
        <w:rPr>
          <w:rFonts w:ascii="Times New Roman" w:hAnsi="Times New Roman"/>
          <w:b/>
          <w:color w:val="000000"/>
          <w:sz w:val="24"/>
          <w:szCs w:val="24"/>
        </w:rPr>
        <w:t>)</w:t>
      </w:r>
    </w:p>
    <w:p w14:paraId="57E89C15" w14:textId="77777777" w:rsidR="003854AD" w:rsidRPr="002C2F1F" w:rsidRDefault="003854AD" w:rsidP="003854AD">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14:paraId="11B8B3A3" w14:textId="77777777" w:rsidR="003854AD" w:rsidRPr="002C2F1F" w:rsidRDefault="003854AD" w:rsidP="003854AD">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(наименование и код профессионального стандарта либо наименование и реквизиты документов, </w:t>
      </w:r>
      <w:r w:rsidRPr="002C2F1F">
        <w:rPr>
          <w:rFonts w:ascii="Times New Roman" w:hAnsi="Times New Roman"/>
          <w:sz w:val="20"/>
          <w:szCs w:val="20"/>
        </w:rPr>
        <w:br/>
        <w:t>устанавливающих квалификационные требования)</w:t>
      </w:r>
    </w:p>
    <w:p w14:paraId="75D03E2B" w14:textId="77777777" w:rsidR="003854AD" w:rsidRPr="00E12108" w:rsidRDefault="003854AD" w:rsidP="003854AD"/>
    <w:p w14:paraId="50EDDC2D" w14:textId="77777777" w:rsidR="003854AD" w:rsidRPr="002C2F1F" w:rsidRDefault="003854AD" w:rsidP="003854AD">
      <w:pPr>
        <w:pStyle w:val="1"/>
        <w:spacing w:line="240" w:lineRule="auto"/>
        <w:rPr>
          <w:rFonts w:ascii="Times New Roman" w:eastAsia="Times New Roman" w:hAnsi="Times New Roman" w:cs="Times New Roman"/>
          <w:color w:val="auto"/>
        </w:rPr>
      </w:pPr>
      <w:r w:rsidRPr="002C2F1F">
        <w:rPr>
          <w:rFonts w:ascii="Times New Roman" w:eastAsia="Times New Roman" w:hAnsi="Times New Roman" w:cs="Times New Roman"/>
          <w:color w:val="auto"/>
        </w:rPr>
        <w:t xml:space="preserve">4. Вид профессиональной деятельности: </w:t>
      </w:r>
    </w:p>
    <w:p w14:paraId="50247B32" w14:textId="77777777" w:rsidR="003854AD" w:rsidRPr="002C2F1F" w:rsidRDefault="00A06AA8" w:rsidP="003854AD">
      <w:pPr>
        <w:widowControl w:val="0"/>
        <w:autoSpaceDE w:val="0"/>
        <w:autoSpaceDN w:val="0"/>
        <w:spacing w:after="0" w:line="240" w:lineRule="auto"/>
        <w:jc w:val="center"/>
        <w:rPr>
          <w:rFonts w:ascii="Times New Roman" w:hAnsi="Times New Roman"/>
          <w:sz w:val="28"/>
          <w:szCs w:val="28"/>
        </w:rPr>
      </w:pPr>
      <w:r w:rsidRPr="00A06AA8">
        <w:rPr>
          <w:rFonts w:ascii="Times New Roman" w:hAnsi="Times New Roman"/>
          <w:b/>
          <w:sz w:val="28"/>
          <w:szCs w:val="28"/>
        </w:rPr>
        <w:t>Обращение с отходами производства и потребления</w:t>
      </w:r>
      <w:bookmarkStart w:id="1" w:name="_GoBack"/>
      <w:bookmarkEnd w:id="1"/>
    </w:p>
    <w:p w14:paraId="229706A1" w14:textId="77777777" w:rsidR="003854AD" w:rsidRDefault="003854AD" w:rsidP="003854AD">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(по реестру профессиональных стандартов)</w:t>
      </w:r>
    </w:p>
    <w:p w14:paraId="16E623AF" w14:textId="77777777" w:rsidR="00966D30" w:rsidRDefault="00966D30" w:rsidP="003854AD">
      <w:pPr>
        <w:widowControl w:val="0"/>
        <w:autoSpaceDE w:val="0"/>
        <w:autoSpaceDN w:val="0"/>
        <w:spacing w:after="0" w:line="240" w:lineRule="auto"/>
        <w:jc w:val="center"/>
        <w:rPr>
          <w:rFonts w:ascii="Times New Roman" w:hAnsi="Times New Roman"/>
          <w:sz w:val="20"/>
          <w:szCs w:val="20"/>
        </w:rPr>
      </w:pPr>
    </w:p>
    <w:p w14:paraId="15F3B835" w14:textId="77777777" w:rsidR="00966D30" w:rsidRDefault="00966D30" w:rsidP="003854AD">
      <w:pPr>
        <w:widowControl w:val="0"/>
        <w:autoSpaceDE w:val="0"/>
        <w:autoSpaceDN w:val="0"/>
        <w:spacing w:after="0" w:line="240" w:lineRule="auto"/>
        <w:jc w:val="center"/>
        <w:rPr>
          <w:rFonts w:ascii="Times New Roman" w:hAnsi="Times New Roman"/>
          <w:sz w:val="20"/>
          <w:szCs w:val="20"/>
        </w:rPr>
      </w:pPr>
    </w:p>
    <w:p w14:paraId="41EE959B" w14:textId="77777777" w:rsidR="00026071" w:rsidRPr="00966D30" w:rsidRDefault="00966D30" w:rsidP="00966D30">
      <w:pPr>
        <w:widowControl w:val="0"/>
        <w:tabs>
          <w:tab w:val="left" w:pos="1830"/>
        </w:tabs>
        <w:autoSpaceDE w:val="0"/>
        <w:autoSpaceDN w:val="0"/>
        <w:spacing w:after="0" w:line="240" w:lineRule="auto"/>
        <w:rPr>
          <w:rFonts w:ascii="Times New Roman" w:hAnsi="Times New Roman"/>
          <w:sz w:val="28"/>
          <w:szCs w:val="28"/>
        </w:rPr>
      </w:pPr>
      <w:bookmarkStart w:id="2" w:name="_Toc500356093"/>
      <w:r w:rsidRPr="00966D30">
        <w:rPr>
          <w:rFonts w:ascii="Times New Roman" w:hAnsi="Times New Roman"/>
          <w:sz w:val="28"/>
          <w:szCs w:val="28"/>
        </w:rPr>
        <w:t>5</w:t>
      </w:r>
      <w:r w:rsidR="00026071" w:rsidRPr="00966D30">
        <w:rPr>
          <w:rFonts w:ascii="Times New Roman" w:hAnsi="Times New Roman"/>
          <w:sz w:val="28"/>
          <w:szCs w:val="28"/>
        </w:rPr>
        <w:t xml:space="preserve">. Спецификация заданий для теоретического этапа профессионального </w:t>
      </w:r>
      <w:commentRangeStart w:id="3"/>
      <w:r w:rsidR="00026071" w:rsidRPr="00966D30">
        <w:rPr>
          <w:rFonts w:ascii="Times New Roman" w:hAnsi="Times New Roman"/>
          <w:sz w:val="28"/>
          <w:szCs w:val="28"/>
        </w:rPr>
        <w:t>экзамена</w:t>
      </w:r>
      <w:bookmarkEnd w:id="2"/>
      <w:commentRangeEnd w:id="3"/>
      <w:r w:rsidR="003303A9" w:rsidRPr="00966D30">
        <w:rPr>
          <w:rStyle w:val="afa"/>
          <w:rFonts w:ascii="Times New Roman" w:hAnsi="Times New Roman"/>
          <w:sz w:val="28"/>
          <w:szCs w:val="28"/>
        </w:rPr>
        <w:commentReference w:id="3"/>
      </w:r>
    </w:p>
    <w:p w14:paraId="78EE38AB" w14:textId="77777777" w:rsidR="00966D30" w:rsidRPr="00966D30" w:rsidRDefault="00966D30" w:rsidP="00966D30">
      <w:pPr>
        <w:widowControl w:val="0"/>
        <w:tabs>
          <w:tab w:val="left" w:pos="1830"/>
        </w:tabs>
        <w:autoSpaceDE w:val="0"/>
        <w:autoSpaceDN w:val="0"/>
        <w:spacing w:after="0" w:line="240" w:lineRule="auto"/>
        <w:rPr>
          <w:rFonts w:ascii="Times New Roman" w:hAnsi="Times New Roman"/>
          <w:noProof/>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2835"/>
        <w:gridCol w:w="1842"/>
      </w:tblGrid>
      <w:tr w:rsidR="00026071" w:rsidRPr="002C2F1F" w14:paraId="1FBDF0F5" w14:textId="77777777" w:rsidTr="00D31E83">
        <w:trPr>
          <w:tblHeader/>
        </w:trPr>
        <w:tc>
          <w:tcPr>
            <w:tcW w:w="4962" w:type="dxa"/>
          </w:tcPr>
          <w:p w14:paraId="6600DE65"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Знания, умения в соответствии с </w:t>
            </w:r>
            <w:r w:rsidRPr="002C2F1F">
              <w:rPr>
                <w:rFonts w:ascii="Times New Roman" w:hAnsi="Times New Roman"/>
                <w:sz w:val="28"/>
                <w:szCs w:val="28"/>
              </w:rPr>
              <w:br/>
              <w:t xml:space="preserve">требованиями к квалификации, на </w:t>
            </w:r>
            <w:r w:rsidRPr="002C2F1F">
              <w:rPr>
                <w:rFonts w:ascii="Times New Roman" w:hAnsi="Times New Roman"/>
                <w:sz w:val="28"/>
                <w:szCs w:val="28"/>
              </w:rPr>
              <w:br/>
              <w:t>соответствие которым проводится оценка квалификации</w:t>
            </w:r>
          </w:p>
        </w:tc>
        <w:tc>
          <w:tcPr>
            <w:tcW w:w="2835" w:type="dxa"/>
          </w:tcPr>
          <w:p w14:paraId="4A60C6A5"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Критерии оценки </w:t>
            </w:r>
            <w:commentRangeStart w:id="4"/>
            <w:r w:rsidRPr="002C2F1F">
              <w:rPr>
                <w:rFonts w:ascii="Times New Roman" w:hAnsi="Times New Roman"/>
                <w:sz w:val="28"/>
                <w:szCs w:val="28"/>
              </w:rPr>
              <w:t>квалификации</w:t>
            </w:r>
            <w:commentRangeEnd w:id="4"/>
            <w:r w:rsidR="003303A9">
              <w:rPr>
                <w:rStyle w:val="afa"/>
              </w:rPr>
              <w:commentReference w:id="4"/>
            </w:r>
          </w:p>
        </w:tc>
        <w:tc>
          <w:tcPr>
            <w:tcW w:w="1842" w:type="dxa"/>
          </w:tcPr>
          <w:p w14:paraId="7DB18EBD"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commentRangeStart w:id="5"/>
            <w:r w:rsidRPr="002C2F1F">
              <w:rPr>
                <w:rStyle w:val="ae"/>
                <w:rFonts w:ascii="Times New Roman" w:hAnsi="Times New Roman"/>
                <w:sz w:val="28"/>
                <w:szCs w:val="28"/>
              </w:rPr>
              <w:footnoteReference w:id="2"/>
            </w:r>
            <w:commentRangeEnd w:id="5"/>
            <w:r w:rsidR="003303A9">
              <w:rPr>
                <w:rStyle w:val="afa"/>
              </w:rPr>
              <w:commentReference w:id="5"/>
            </w:r>
            <w:r w:rsidRPr="002C2F1F">
              <w:rPr>
                <w:rFonts w:ascii="Times New Roman" w:hAnsi="Times New Roman"/>
                <w:sz w:val="28"/>
                <w:szCs w:val="28"/>
              </w:rPr>
              <w:t xml:space="preserve"> </w:t>
            </w:r>
          </w:p>
        </w:tc>
      </w:tr>
      <w:tr w:rsidR="00026071" w:rsidRPr="002C2F1F" w14:paraId="0457822F" w14:textId="77777777" w:rsidTr="00D31E83">
        <w:trPr>
          <w:trHeight w:val="231"/>
          <w:tblHeader/>
        </w:trPr>
        <w:tc>
          <w:tcPr>
            <w:tcW w:w="4962" w:type="dxa"/>
          </w:tcPr>
          <w:p w14:paraId="54D1AA10"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lastRenderedPageBreak/>
              <w:t>1</w:t>
            </w:r>
          </w:p>
        </w:tc>
        <w:tc>
          <w:tcPr>
            <w:tcW w:w="2835" w:type="dxa"/>
          </w:tcPr>
          <w:p w14:paraId="0A761776"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1842" w:type="dxa"/>
          </w:tcPr>
          <w:p w14:paraId="6F6EAFB4" w14:textId="77777777" w:rsidR="00026071" w:rsidRPr="002C2F1F" w:rsidRDefault="00026071"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3</w:t>
            </w:r>
          </w:p>
        </w:tc>
      </w:tr>
      <w:tr w:rsidR="00A9758D" w:rsidRPr="002C2F1F" w14:paraId="6BE6890B" w14:textId="77777777" w:rsidTr="00D31E83">
        <w:tblPrEx>
          <w:tblCellMar>
            <w:top w:w="0" w:type="dxa"/>
            <w:left w:w="108" w:type="dxa"/>
            <w:bottom w:w="0" w:type="dxa"/>
            <w:right w:w="108" w:type="dxa"/>
          </w:tblCellMar>
          <w:tblLook w:val="01E0" w:firstRow="1" w:lastRow="1" w:firstColumn="1" w:lastColumn="1" w:noHBand="0" w:noVBand="0"/>
        </w:tblPrEx>
        <w:tc>
          <w:tcPr>
            <w:tcW w:w="4962" w:type="dxa"/>
          </w:tcPr>
          <w:p w14:paraId="2C29E6DE" w14:textId="77777777" w:rsidR="003854AD" w:rsidRPr="00A12241" w:rsidRDefault="003854AD" w:rsidP="003854AD">
            <w:pPr>
              <w:pStyle w:val="-11"/>
              <w:ind w:left="0"/>
              <w:rPr>
                <w:b/>
                <w:szCs w:val="28"/>
              </w:rPr>
            </w:pPr>
            <w:r w:rsidRPr="00A12241">
              <w:rPr>
                <w:b/>
                <w:bCs/>
                <w:szCs w:val="28"/>
              </w:rPr>
              <w:t>ТФ - Организация  работ на полигоне   А/01.5</w:t>
            </w:r>
            <w:r w:rsidRPr="00A12241">
              <w:rPr>
                <w:b/>
                <w:szCs w:val="28"/>
              </w:rPr>
              <w:t xml:space="preserve"> </w:t>
            </w:r>
          </w:p>
          <w:p w14:paraId="5E8AA96A" w14:textId="77777777" w:rsidR="003854AD" w:rsidRPr="00183BDD" w:rsidRDefault="00A729FD" w:rsidP="003854AD">
            <w:pPr>
              <w:rPr>
                <w:rFonts w:ascii="Times New Roman" w:hAnsi="Times New Roman"/>
                <w:sz w:val="28"/>
                <w:szCs w:val="28"/>
              </w:rPr>
            </w:pPr>
            <w:r w:rsidRPr="00A729FD">
              <w:rPr>
                <w:rFonts w:ascii="Times New Roman" w:hAnsi="Times New Roman"/>
                <w:b/>
                <w:sz w:val="28"/>
                <w:szCs w:val="28"/>
              </w:rPr>
              <w:t>З1</w:t>
            </w:r>
            <w:r>
              <w:rPr>
                <w:rFonts w:ascii="Times New Roman" w:hAnsi="Times New Roman"/>
                <w:sz w:val="28"/>
                <w:szCs w:val="28"/>
              </w:rPr>
              <w:t xml:space="preserve">  </w:t>
            </w:r>
            <w:r w:rsidR="003854AD" w:rsidRPr="00183BDD">
              <w:rPr>
                <w:rFonts w:ascii="Times New Roman" w:hAnsi="Times New Roman"/>
                <w:sz w:val="28"/>
                <w:szCs w:val="28"/>
              </w:rPr>
              <w:t>Нормативные правовые акты Российской Федерации в сфере обращения с твердыми коммунальными отходами</w:t>
            </w:r>
          </w:p>
          <w:p w14:paraId="08922E63" w14:textId="77777777" w:rsidR="003854AD" w:rsidRPr="00183BDD" w:rsidRDefault="00A729FD" w:rsidP="003854AD">
            <w:pPr>
              <w:rPr>
                <w:rFonts w:ascii="Times New Roman" w:hAnsi="Times New Roman"/>
                <w:sz w:val="28"/>
                <w:szCs w:val="28"/>
              </w:rPr>
            </w:pPr>
            <w:r w:rsidRPr="00A729FD">
              <w:rPr>
                <w:rFonts w:ascii="Times New Roman" w:hAnsi="Times New Roman"/>
                <w:b/>
                <w:sz w:val="28"/>
                <w:szCs w:val="28"/>
              </w:rPr>
              <w:t>З2</w:t>
            </w:r>
            <w:r w:rsidR="001A63EC">
              <w:rPr>
                <w:rFonts w:ascii="Times New Roman" w:hAnsi="Times New Roman"/>
                <w:b/>
                <w:sz w:val="28"/>
                <w:szCs w:val="28"/>
              </w:rPr>
              <w:t xml:space="preserve"> </w:t>
            </w:r>
            <w:r w:rsidR="003854AD" w:rsidRPr="00183BDD">
              <w:rPr>
                <w:rFonts w:ascii="Times New Roman" w:hAnsi="Times New Roman"/>
                <w:sz w:val="28"/>
                <w:szCs w:val="28"/>
              </w:rPr>
              <w:t>Требования к эксплуатации полигона твердых коммунальных отходов</w:t>
            </w:r>
          </w:p>
          <w:p w14:paraId="6B0A4E80" w14:textId="77777777" w:rsidR="002B500C" w:rsidRPr="00EF3736" w:rsidRDefault="00A729FD" w:rsidP="003854AD">
            <w:pPr>
              <w:rPr>
                <w:rFonts w:ascii="Times New Roman" w:hAnsi="Times New Roman"/>
                <w:sz w:val="28"/>
                <w:szCs w:val="28"/>
              </w:rPr>
            </w:pPr>
            <w:r w:rsidRPr="00A729FD">
              <w:rPr>
                <w:rFonts w:ascii="Times New Roman" w:hAnsi="Times New Roman"/>
                <w:b/>
                <w:sz w:val="28"/>
                <w:szCs w:val="28"/>
              </w:rPr>
              <w:t>З3</w:t>
            </w:r>
            <w:r>
              <w:rPr>
                <w:rFonts w:ascii="Times New Roman" w:hAnsi="Times New Roman"/>
                <w:sz w:val="28"/>
                <w:szCs w:val="28"/>
              </w:rPr>
              <w:t xml:space="preserve"> </w:t>
            </w:r>
            <w:r w:rsidR="003854AD" w:rsidRPr="00183BDD">
              <w:rPr>
                <w:rFonts w:ascii="Times New Roman" w:hAnsi="Times New Roman"/>
                <w:sz w:val="28"/>
                <w:szCs w:val="28"/>
              </w:rPr>
              <w:t>Правила и технологии приема, складирования и изоляции твердых коммунальных отходов</w:t>
            </w:r>
          </w:p>
          <w:p w14:paraId="057269BB" w14:textId="77777777" w:rsidR="003854AD" w:rsidRPr="00A12241" w:rsidRDefault="003854AD" w:rsidP="003854AD">
            <w:pPr>
              <w:rPr>
                <w:rFonts w:ascii="Times New Roman" w:hAnsi="Times New Roman"/>
                <w:b/>
                <w:bCs/>
                <w:sz w:val="28"/>
                <w:szCs w:val="28"/>
              </w:rPr>
            </w:pPr>
            <w:r w:rsidRPr="00A12241">
              <w:rPr>
                <w:rFonts w:ascii="Times New Roman" w:hAnsi="Times New Roman"/>
                <w:b/>
                <w:bCs/>
                <w:sz w:val="28"/>
                <w:szCs w:val="28"/>
              </w:rPr>
              <w:t>ТФ – Документационное обеспечение работ на полигоне A/02.5</w:t>
            </w:r>
          </w:p>
          <w:p w14:paraId="114EEDB3" w14:textId="77777777" w:rsidR="002B500C" w:rsidRDefault="00324EA0" w:rsidP="003854AD">
            <w:pPr>
              <w:rPr>
                <w:rFonts w:ascii="Times New Roman" w:hAnsi="Times New Roman"/>
                <w:b/>
                <w:sz w:val="28"/>
                <w:szCs w:val="28"/>
              </w:rPr>
            </w:pPr>
            <w:r w:rsidRPr="00324EA0">
              <w:rPr>
                <w:rFonts w:ascii="Times New Roman" w:hAnsi="Times New Roman"/>
                <w:b/>
                <w:sz w:val="28"/>
                <w:szCs w:val="28"/>
              </w:rPr>
              <w:t>З</w:t>
            </w:r>
            <w:r w:rsidR="00DC1A6D">
              <w:rPr>
                <w:rFonts w:ascii="Times New Roman" w:hAnsi="Times New Roman"/>
                <w:b/>
                <w:sz w:val="28"/>
                <w:szCs w:val="28"/>
              </w:rPr>
              <w:t>1</w:t>
            </w:r>
            <w:r w:rsidRPr="00324EA0">
              <w:rPr>
                <w:rFonts w:ascii="Times New Roman" w:hAnsi="Times New Roman"/>
                <w:b/>
                <w:sz w:val="28"/>
                <w:szCs w:val="28"/>
              </w:rPr>
              <w:t xml:space="preserve"> </w:t>
            </w:r>
            <w:r w:rsidR="003854AD" w:rsidRPr="00183BDD">
              <w:rPr>
                <w:rFonts w:ascii="Times New Roman" w:hAnsi="Times New Roman"/>
                <w:sz w:val="28"/>
                <w:szCs w:val="28"/>
              </w:rPr>
              <w:t>Нормативные правовые акты Российской Федерации в сфере обращения с твердыми коммунальными отходами</w:t>
            </w:r>
          </w:p>
          <w:p w14:paraId="1C019970" w14:textId="77777777" w:rsidR="00EF3736" w:rsidRDefault="00324EA0" w:rsidP="003854AD">
            <w:pPr>
              <w:rPr>
                <w:rFonts w:ascii="Times New Roman" w:hAnsi="Times New Roman"/>
                <w:sz w:val="28"/>
                <w:szCs w:val="28"/>
              </w:rPr>
            </w:pPr>
            <w:r w:rsidRPr="00324EA0">
              <w:rPr>
                <w:rFonts w:ascii="Times New Roman" w:hAnsi="Times New Roman"/>
                <w:b/>
                <w:sz w:val="28"/>
                <w:szCs w:val="28"/>
              </w:rPr>
              <w:t>З</w:t>
            </w:r>
            <w:r w:rsidR="00DC1A6D">
              <w:rPr>
                <w:rFonts w:ascii="Times New Roman" w:hAnsi="Times New Roman"/>
                <w:b/>
                <w:sz w:val="28"/>
                <w:szCs w:val="28"/>
              </w:rPr>
              <w:t>3</w:t>
            </w:r>
            <w:r>
              <w:rPr>
                <w:rFonts w:ascii="Times New Roman" w:hAnsi="Times New Roman"/>
                <w:sz w:val="28"/>
                <w:szCs w:val="28"/>
              </w:rPr>
              <w:t xml:space="preserve"> </w:t>
            </w:r>
            <w:r w:rsidR="003854AD" w:rsidRPr="00183BDD">
              <w:rPr>
                <w:rFonts w:ascii="Times New Roman" w:hAnsi="Times New Roman"/>
                <w:sz w:val="28"/>
                <w:szCs w:val="28"/>
              </w:rPr>
              <w:t>Инструкция по проектированию, эксплуатации и рекультивации полигонов для ТКО</w:t>
            </w:r>
          </w:p>
          <w:p w14:paraId="04681404" w14:textId="77777777" w:rsidR="003854AD" w:rsidRPr="00EF3736" w:rsidRDefault="003854AD" w:rsidP="003854AD">
            <w:pPr>
              <w:rPr>
                <w:rFonts w:ascii="Times New Roman" w:hAnsi="Times New Roman"/>
                <w:sz w:val="28"/>
                <w:szCs w:val="28"/>
              </w:rPr>
            </w:pPr>
            <w:r w:rsidRPr="00A12241">
              <w:rPr>
                <w:rFonts w:ascii="Times New Roman" w:hAnsi="Times New Roman"/>
                <w:b/>
                <w:bCs/>
                <w:sz w:val="28"/>
                <w:szCs w:val="28"/>
              </w:rPr>
              <w:t>ТФ – Прием, складирование и изоляция твердых коммунальных отходов на полигоне A/03.5</w:t>
            </w:r>
          </w:p>
          <w:p w14:paraId="27D48504" w14:textId="77777777" w:rsidR="003854AD" w:rsidRPr="00183BDD" w:rsidRDefault="00D73743" w:rsidP="003854AD">
            <w:pPr>
              <w:rPr>
                <w:rFonts w:ascii="Times New Roman" w:hAnsi="Times New Roman"/>
                <w:sz w:val="28"/>
                <w:szCs w:val="28"/>
              </w:rPr>
            </w:pPr>
            <w:r w:rsidRPr="00D73743">
              <w:rPr>
                <w:rFonts w:ascii="Times New Roman" w:hAnsi="Times New Roman"/>
                <w:b/>
                <w:sz w:val="28"/>
                <w:szCs w:val="28"/>
              </w:rPr>
              <w:t>З1</w:t>
            </w:r>
            <w:r>
              <w:rPr>
                <w:rFonts w:ascii="Times New Roman" w:hAnsi="Times New Roman"/>
                <w:sz w:val="28"/>
                <w:szCs w:val="28"/>
              </w:rPr>
              <w:t xml:space="preserve"> </w:t>
            </w:r>
            <w:r w:rsidR="003854AD" w:rsidRPr="00183BDD">
              <w:rPr>
                <w:rFonts w:ascii="Times New Roman" w:hAnsi="Times New Roman"/>
                <w:sz w:val="28"/>
                <w:szCs w:val="28"/>
              </w:rPr>
              <w:t>Нормативные правовые акты Российской Федерации в сфере обращения с твердыми коммунальными отходами</w:t>
            </w:r>
          </w:p>
          <w:p w14:paraId="1EFFC0B3" w14:textId="77777777" w:rsidR="003854AD" w:rsidRPr="00183BDD" w:rsidRDefault="00D73743" w:rsidP="003854AD">
            <w:pPr>
              <w:rPr>
                <w:rFonts w:ascii="Times New Roman" w:hAnsi="Times New Roman"/>
                <w:sz w:val="28"/>
                <w:szCs w:val="28"/>
              </w:rPr>
            </w:pPr>
            <w:r>
              <w:rPr>
                <w:rFonts w:ascii="Times New Roman" w:hAnsi="Times New Roman"/>
                <w:sz w:val="28"/>
                <w:szCs w:val="28"/>
              </w:rPr>
              <w:t xml:space="preserve"> </w:t>
            </w:r>
            <w:r w:rsidRPr="00D73743">
              <w:rPr>
                <w:rFonts w:ascii="Times New Roman" w:hAnsi="Times New Roman"/>
                <w:b/>
                <w:sz w:val="28"/>
                <w:szCs w:val="28"/>
              </w:rPr>
              <w:t>З</w:t>
            </w:r>
            <w:r w:rsidR="00DC1A6D">
              <w:rPr>
                <w:rFonts w:ascii="Times New Roman" w:hAnsi="Times New Roman"/>
                <w:b/>
                <w:sz w:val="28"/>
                <w:szCs w:val="28"/>
              </w:rPr>
              <w:t>2</w:t>
            </w:r>
            <w:r>
              <w:rPr>
                <w:rFonts w:ascii="Times New Roman" w:hAnsi="Times New Roman"/>
                <w:sz w:val="28"/>
                <w:szCs w:val="28"/>
              </w:rPr>
              <w:t xml:space="preserve"> </w:t>
            </w:r>
            <w:r w:rsidR="003854AD" w:rsidRPr="00183BDD">
              <w:rPr>
                <w:rFonts w:ascii="Times New Roman" w:hAnsi="Times New Roman"/>
                <w:sz w:val="28"/>
                <w:szCs w:val="28"/>
              </w:rPr>
              <w:t>Технологии приема, разгрузки, складирования и изоляции  ТКО</w:t>
            </w:r>
          </w:p>
          <w:p w14:paraId="54904920" w14:textId="77777777" w:rsidR="003854AD" w:rsidRPr="00183BDD" w:rsidRDefault="00D73743" w:rsidP="003854AD">
            <w:pPr>
              <w:rPr>
                <w:rFonts w:ascii="Times New Roman" w:hAnsi="Times New Roman"/>
                <w:sz w:val="28"/>
                <w:szCs w:val="28"/>
              </w:rPr>
            </w:pPr>
            <w:r w:rsidRPr="00D73743">
              <w:rPr>
                <w:rFonts w:ascii="Times New Roman" w:hAnsi="Times New Roman"/>
                <w:b/>
                <w:sz w:val="28"/>
                <w:szCs w:val="28"/>
              </w:rPr>
              <w:t>З</w:t>
            </w:r>
            <w:r w:rsidR="00DC1A6D">
              <w:rPr>
                <w:rFonts w:ascii="Times New Roman" w:hAnsi="Times New Roman"/>
                <w:b/>
                <w:sz w:val="28"/>
                <w:szCs w:val="28"/>
              </w:rPr>
              <w:t>3</w:t>
            </w:r>
            <w:r>
              <w:rPr>
                <w:rFonts w:ascii="Times New Roman" w:hAnsi="Times New Roman"/>
                <w:sz w:val="28"/>
                <w:szCs w:val="28"/>
              </w:rPr>
              <w:t xml:space="preserve"> </w:t>
            </w:r>
            <w:r w:rsidR="003854AD" w:rsidRPr="00183BDD">
              <w:rPr>
                <w:rFonts w:ascii="Times New Roman" w:hAnsi="Times New Roman"/>
                <w:sz w:val="28"/>
                <w:szCs w:val="28"/>
              </w:rPr>
              <w:t>Инструкция по проектированию, эксплуатации и рекультивации полигонов для ТКО</w:t>
            </w:r>
          </w:p>
          <w:p w14:paraId="3E523002" w14:textId="77777777" w:rsidR="003854AD" w:rsidRPr="00183BDD" w:rsidRDefault="00D73743" w:rsidP="003854AD">
            <w:pPr>
              <w:rPr>
                <w:rFonts w:ascii="Times New Roman" w:hAnsi="Times New Roman"/>
                <w:sz w:val="28"/>
                <w:szCs w:val="28"/>
              </w:rPr>
            </w:pPr>
            <w:r w:rsidRPr="00D73743">
              <w:rPr>
                <w:rFonts w:ascii="Times New Roman" w:hAnsi="Times New Roman"/>
                <w:b/>
                <w:sz w:val="28"/>
                <w:szCs w:val="28"/>
              </w:rPr>
              <w:t>З</w:t>
            </w:r>
            <w:r w:rsidR="00DC1A6D">
              <w:rPr>
                <w:rFonts w:ascii="Times New Roman" w:hAnsi="Times New Roman"/>
                <w:b/>
                <w:sz w:val="28"/>
                <w:szCs w:val="28"/>
              </w:rPr>
              <w:t>4</w:t>
            </w:r>
            <w:r>
              <w:rPr>
                <w:rFonts w:ascii="Times New Roman" w:hAnsi="Times New Roman"/>
                <w:sz w:val="28"/>
                <w:szCs w:val="28"/>
              </w:rPr>
              <w:t xml:space="preserve"> </w:t>
            </w:r>
            <w:r w:rsidR="003854AD" w:rsidRPr="00183BDD">
              <w:rPr>
                <w:rFonts w:ascii="Times New Roman" w:hAnsi="Times New Roman"/>
                <w:sz w:val="28"/>
                <w:szCs w:val="28"/>
              </w:rPr>
              <w:t>Требования пожарной, промышлен</w:t>
            </w:r>
            <w:r w:rsidR="003854AD" w:rsidRPr="00183BDD">
              <w:rPr>
                <w:rFonts w:ascii="Times New Roman" w:hAnsi="Times New Roman"/>
                <w:sz w:val="28"/>
                <w:szCs w:val="28"/>
              </w:rPr>
              <w:lastRenderedPageBreak/>
              <w:t>ной и экологической безопасности</w:t>
            </w:r>
          </w:p>
          <w:p w14:paraId="72089F54" w14:textId="77777777" w:rsidR="003303A9" w:rsidRPr="003303A9" w:rsidRDefault="00D73743" w:rsidP="00EF3736">
            <w:r w:rsidRPr="00D73743">
              <w:rPr>
                <w:rFonts w:ascii="Times New Roman" w:hAnsi="Times New Roman"/>
                <w:b/>
                <w:sz w:val="28"/>
                <w:szCs w:val="28"/>
              </w:rPr>
              <w:t>З</w:t>
            </w:r>
            <w:r w:rsidR="00DC1A6D">
              <w:rPr>
                <w:rFonts w:ascii="Times New Roman" w:hAnsi="Times New Roman"/>
                <w:b/>
                <w:sz w:val="28"/>
                <w:szCs w:val="28"/>
              </w:rPr>
              <w:t>5</w:t>
            </w:r>
            <w:r>
              <w:rPr>
                <w:rFonts w:ascii="Times New Roman" w:hAnsi="Times New Roman"/>
                <w:sz w:val="28"/>
                <w:szCs w:val="28"/>
              </w:rPr>
              <w:t xml:space="preserve"> </w:t>
            </w:r>
            <w:r w:rsidR="003854AD" w:rsidRPr="00183BDD">
              <w:rPr>
                <w:rFonts w:ascii="Times New Roman" w:hAnsi="Times New Roman"/>
                <w:sz w:val="28"/>
                <w:szCs w:val="28"/>
              </w:rPr>
              <w:t>Требования охраны труда и производственной санитарии</w:t>
            </w:r>
          </w:p>
        </w:tc>
        <w:tc>
          <w:tcPr>
            <w:tcW w:w="2835" w:type="dxa"/>
          </w:tcPr>
          <w:p w14:paraId="4FD55B37" w14:textId="77777777" w:rsidR="007425F9" w:rsidRPr="002C2F1F" w:rsidRDefault="007425F9" w:rsidP="005312F7">
            <w:pPr>
              <w:pStyle w:val="a3"/>
              <w:spacing w:after="0" w:line="240" w:lineRule="auto"/>
              <w:ind w:left="33"/>
              <w:jc w:val="both"/>
              <w:rPr>
                <w:rFonts w:ascii="Times New Roman" w:hAnsi="Times New Roman"/>
                <w:sz w:val="28"/>
                <w:szCs w:val="28"/>
              </w:rPr>
            </w:pPr>
          </w:p>
        </w:tc>
        <w:tc>
          <w:tcPr>
            <w:tcW w:w="1842" w:type="dxa"/>
          </w:tcPr>
          <w:p w14:paraId="47193701" w14:textId="77777777" w:rsidR="00D771E9" w:rsidRDefault="00D771E9" w:rsidP="005312F7">
            <w:pPr>
              <w:spacing w:after="0" w:line="240" w:lineRule="auto"/>
              <w:contextualSpacing/>
              <w:jc w:val="center"/>
              <w:rPr>
                <w:rFonts w:ascii="Times New Roman" w:hAnsi="Times New Roman"/>
                <w:sz w:val="28"/>
                <w:szCs w:val="28"/>
              </w:rPr>
            </w:pPr>
          </w:p>
          <w:p w14:paraId="2D5FFC07" w14:textId="77777777" w:rsidR="00AC3EE6" w:rsidRDefault="00AC3EE6" w:rsidP="00AC3EE6">
            <w:pPr>
              <w:spacing w:after="0" w:line="240" w:lineRule="auto"/>
              <w:contextualSpacing/>
              <w:rPr>
                <w:rFonts w:ascii="Times New Roman" w:hAnsi="Times New Roman"/>
                <w:sz w:val="28"/>
                <w:szCs w:val="28"/>
              </w:rPr>
            </w:pPr>
          </w:p>
          <w:p w14:paraId="56546A24" w14:textId="77777777" w:rsidR="00AC3EE6" w:rsidRDefault="00AC3EE6" w:rsidP="005312F7">
            <w:pPr>
              <w:spacing w:after="0" w:line="240" w:lineRule="auto"/>
              <w:contextualSpacing/>
              <w:jc w:val="center"/>
              <w:rPr>
                <w:rFonts w:ascii="Times New Roman" w:hAnsi="Times New Roman"/>
                <w:sz w:val="28"/>
                <w:szCs w:val="28"/>
              </w:rPr>
            </w:pPr>
            <w:r>
              <w:rPr>
                <w:rFonts w:ascii="Times New Roman" w:hAnsi="Times New Roman"/>
                <w:sz w:val="28"/>
                <w:szCs w:val="28"/>
              </w:rPr>
              <w:t>4, 5, 12, 15, 16, 32</w:t>
            </w:r>
          </w:p>
          <w:p w14:paraId="7F78B97F" w14:textId="77777777" w:rsidR="002B500C" w:rsidRDefault="002B500C" w:rsidP="005312F7">
            <w:pPr>
              <w:spacing w:after="0" w:line="240" w:lineRule="auto"/>
              <w:contextualSpacing/>
              <w:jc w:val="center"/>
              <w:rPr>
                <w:rFonts w:ascii="Times New Roman" w:hAnsi="Times New Roman"/>
                <w:sz w:val="28"/>
                <w:szCs w:val="28"/>
              </w:rPr>
            </w:pPr>
          </w:p>
          <w:p w14:paraId="557135D8" w14:textId="77777777" w:rsidR="00AC3EE6" w:rsidRDefault="00AC3EE6" w:rsidP="005312F7">
            <w:pPr>
              <w:spacing w:after="0" w:line="240" w:lineRule="auto"/>
              <w:contextualSpacing/>
              <w:jc w:val="center"/>
              <w:rPr>
                <w:rFonts w:ascii="Times New Roman" w:hAnsi="Times New Roman"/>
                <w:sz w:val="28"/>
                <w:szCs w:val="28"/>
              </w:rPr>
            </w:pPr>
          </w:p>
          <w:p w14:paraId="732B9148" w14:textId="77777777" w:rsidR="00AC3EE6" w:rsidRDefault="00AC3EE6" w:rsidP="005312F7">
            <w:pPr>
              <w:spacing w:after="0" w:line="240" w:lineRule="auto"/>
              <w:contextualSpacing/>
              <w:jc w:val="center"/>
              <w:rPr>
                <w:rFonts w:ascii="Times New Roman" w:hAnsi="Times New Roman"/>
                <w:sz w:val="28"/>
                <w:szCs w:val="28"/>
              </w:rPr>
            </w:pPr>
            <w:r>
              <w:rPr>
                <w:rFonts w:ascii="Times New Roman" w:hAnsi="Times New Roman"/>
                <w:sz w:val="28"/>
                <w:szCs w:val="28"/>
              </w:rPr>
              <w:t>18, 20</w:t>
            </w:r>
          </w:p>
          <w:p w14:paraId="697173FC" w14:textId="77777777" w:rsidR="00AC3EE6" w:rsidRDefault="00AC3EE6" w:rsidP="005312F7">
            <w:pPr>
              <w:spacing w:after="0" w:line="240" w:lineRule="auto"/>
              <w:contextualSpacing/>
              <w:jc w:val="center"/>
              <w:rPr>
                <w:rFonts w:ascii="Times New Roman" w:hAnsi="Times New Roman"/>
                <w:sz w:val="28"/>
                <w:szCs w:val="28"/>
              </w:rPr>
            </w:pPr>
          </w:p>
          <w:p w14:paraId="407B7C10" w14:textId="77777777" w:rsidR="00AC3EE6" w:rsidRDefault="00AC3EE6" w:rsidP="005312F7">
            <w:pPr>
              <w:spacing w:after="0" w:line="240" w:lineRule="auto"/>
              <w:contextualSpacing/>
              <w:jc w:val="center"/>
              <w:rPr>
                <w:rFonts w:ascii="Times New Roman" w:hAnsi="Times New Roman"/>
                <w:sz w:val="28"/>
                <w:szCs w:val="28"/>
              </w:rPr>
            </w:pPr>
          </w:p>
          <w:p w14:paraId="5C5352C5" w14:textId="77777777" w:rsidR="00AC3EE6" w:rsidRDefault="00AC3EE6" w:rsidP="005312F7">
            <w:pPr>
              <w:spacing w:after="0" w:line="240" w:lineRule="auto"/>
              <w:contextualSpacing/>
              <w:jc w:val="center"/>
              <w:rPr>
                <w:rFonts w:ascii="Times New Roman" w:hAnsi="Times New Roman"/>
                <w:sz w:val="28"/>
                <w:szCs w:val="28"/>
              </w:rPr>
            </w:pPr>
          </w:p>
          <w:p w14:paraId="039B2B0F" w14:textId="77777777" w:rsidR="00AC3EE6" w:rsidRDefault="00AC3EE6" w:rsidP="005312F7">
            <w:pPr>
              <w:spacing w:after="0" w:line="240" w:lineRule="auto"/>
              <w:contextualSpacing/>
              <w:jc w:val="center"/>
              <w:rPr>
                <w:rFonts w:ascii="Times New Roman" w:hAnsi="Times New Roman"/>
                <w:sz w:val="28"/>
                <w:szCs w:val="28"/>
              </w:rPr>
            </w:pPr>
            <w:r>
              <w:rPr>
                <w:rFonts w:ascii="Times New Roman" w:hAnsi="Times New Roman"/>
                <w:sz w:val="28"/>
                <w:szCs w:val="28"/>
              </w:rPr>
              <w:t>25, 26, 27</w:t>
            </w:r>
          </w:p>
          <w:p w14:paraId="72CF899B" w14:textId="77777777" w:rsidR="00AC3EE6" w:rsidRDefault="00AC3EE6" w:rsidP="005312F7">
            <w:pPr>
              <w:spacing w:after="0" w:line="240" w:lineRule="auto"/>
              <w:contextualSpacing/>
              <w:jc w:val="center"/>
              <w:rPr>
                <w:rFonts w:ascii="Times New Roman" w:hAnsi="Times New Roman"/>
                <w:sz w:val="28"/>
                <w:szCs w:val="28"/>
              </w:rPr>
            </w:pPr>
          </w:p>
          <w:p w14:paraId="1EDEF121" w14:textId="77777777" w:rsidR="00AC3EE6" w:rsidRDefault="00AC3EE6" w:rsidP="005312F7">
            <w:pPr>
              <w:spacing w:after="0" w:line="240" w:lineRule="auto"/>
              <w:contextualSpacing/>
              <w:jc w:val="center"/>
              <w:rPr>
                <w:rFonts w:ascii="Times New Roman" w:hAnsi="Times New Roman"/>
                <w:sz w:val="28"/>
                <w:szCs w:val="28"/>
              </w:rPr>
            </w:pPr>
          </w:p>
          <w:p w14:paraId="69D52F2A" w14:textId="77777777" w:rsidR="00AC3EE6" w:rsidRDefault="00AC3EE6" w:rsidP="005312F7">
            <w:pPr>
              <w:spacing w:after="0" w:line="240" w:lineRule="auto"/>
              <w:contextualSpacing/>
              <w:jc w:val="center"/>
              <w:rPr>
                <w:rFonts w:ascii="Times New Roman" w:hAnsi="Times New Roman"/>
                <w:sz w:val="28"/>
                <w:szCs w:val="28"/>
              </w:rPr>
            </w:pPr>
          </w:p>
          <w:p w14:paraId="327F5698" w14:textId="77777777" w:rsidR="00AC3EE6" w:rsidRDefault="00AC3EE6" w:rsidP="005312F7">
            <w:pPr>
              <w:spacing w:after="0" w:line="240" w:lineRule="auto"/>
              <w:contextualSpacing/>
              <w:jc w:val="center"/>
              <w:rPr>
                <w:rFonts w:ascii="Times New Roman" w:hAnsi="Times New Roman"/>
                <w:sz w:val="28"/>
                <w:szCs w:val="28"/>
              </w:rPr>
            </w:pPr>
          </w:p>
          <w:p w14:paraId="5A29D41E" w14:textId="77777777" w:rsidR="00AC3EE6" w:rsidRDefault="00AC3EE6" w:rsidP="005312F7">
            <w:pPr>
              <w:spacing w:after="0" w:line="240" w:lineRule="auto"/>
              <w:contextualSpacing/>
              <w:jc w:val="center"/>
              <w:rPr>
                <w:rFonts w:ascii="Times New Roman" w:hAnsi="Times New Roman"/>
                <w:sz w:val="28"/>
                <w:szCs w:val="28"/>
              </w:rPr>
            </w:pPr>
          </w:p>
          <w:p w14:paraId="11BB6701" w14:textId="77777777" w:rsidR="00AC3EE6" w:rsidRDefault="00AC3EE6" w:rsidP="005312F7">
            <w:pPr>
              <w:spacing w:after="0" w:line="240" w:lineRule="auto"/>
              <w:contextualSpacing/>
              <w:jc w:val="center"/>
              <w:rPr>
                <w:rFonts w:ascii="Times New Roman" w:hAnsi="Times New Roman"/>
                <w:sz w:val="28"/>
                <w:szCs w:val="28"/>
              </w:rPr>
            </w:pPr>
          </w:p>
          <w:p w14:paraId="5D6B5E9D" w14:textId="77777777" w:rsidR="00EF3736" w:rsidRDefault="00EF3736" w:rsidP="00EF3736">
            <w:pPr>
              <w:spacing w:after="0" w:line="240" w:lineRule="auto"/>
              <w:contextualSpacing/>
              <w:jc w:val="center"/>
              <w:rPr>
                <w:rFonts w:ascii="Times New Roman" w:hAnsi="Times New Roman"/>
                <w:sz w:val="28"/>
                <w:szCs w:val="28"/>
              </w:rPr>
            </w:pPr>
            <w:r>
              <w:rPr>
                <w:rFonts w:ascii="Times New Roman" w:hAnsi="Times New Roman"/>
                <w:sz w:val="28"/>
                <w:szCs w:val="28"/>
              </w:rPr>
              <w:t>2, 6, 17, 24</w:t>
            </w:r>
          </w:p>
          <w:p w14:paraId="7B199149" w14:textId="77777777" w:rsidR="00EF3736" w:rsidRDefault="00EF3736" w:rsidP="00EF3736">
            <w:pPr>
              <w:spacing w:after="0" w:line="240" w:lineRule="auto"/>
              <w:contextualSpacing/>
              <w:jc w:val="center"/>
              <w:rPr>
                <w:rFonts w:ascii="Times New Roman" w:hAnsi="Times New Roman"/>
                <w:sz w:val="28"/>
                <w:szCs w:val="28"/>
              </w:rPr>
            </w:pPr>
          </w:p>
          <w:p w14:paraId="1EE79F13" w14:textId="77777777" w:rsidR="00EF3736" w:rsidRDefault="00EF3736" w:rsidP="00EF3736">
            <w:pPr>
              <w:spacing w:after="0" w:line="240" w:lineRule="auto"/>
              <w:contextualSpacing/>
              <w:jc w:val="center"/>
              <w:rPr>
                <w:rFonts w:ascii="Times New Roman" w:hAnsi="Times New Roman"/>
                <w:sz w:val="28"/>
                <w:szCs w:val="28"/>
              </w:rPr>
            </w:pPr>
          </w:p>
          <w:p w14:paraId="36CE51A0" w14:textId="77777777" w:rsidR="00EF3736" w:rsidRDefault="00EF3736" w:rsidP="00EF3736">
            <w:pPr>
              <w:spacing w:after="0" w:line="240" w:lineRule="auto"/>
              <w:contextualSpacing/>
              <w:jc w:val="center"/>
              <w:rPr>
                <w:rFonts w:ascii="Times New Roman" w:hAnsi="Times New Roman"/>
                <w:sz w:val="28"/>
                <w:szCs w:val="28"/>
              </w:rPr>
            </w:pPr>
          </w:p>
          <w:p w14:paraId="241E4A08" w14:textId="77777777" w:rsidR="00EF3736" w:rsidRDefault="00EF3736" w:rsidP="00EF3736">
            <w:pPr>
              <w:spacing w:after="0" w:line="240" w:lineRule="auto"/>
              <w:contextualSpacing/>
              <w:jc w:val="center"/>
              <w:rPr>
                <w:rFonts w:ascii="Times New Roman" w:hAnsi="Times New Roman"/>
                <w:sz w:val="28"/>
                <w:szCs w:val="28"/>
              </w:rPr>
            </w:pPr>
            <w:r>
              <w:rPr>
                <w:rFonts w:ascii="Times New Roman" w:hAnsi="Times New Roman"/>
                <w:sz w:val="28"/>
                <w:szCs w:val="28"/>
              </w:rPr>
              <w:t>28, 37</w:t>
            </w:r>
          </w:p>
          <w:p w14:paraId="390AE5C1" w14:textId="77777777" w:rsidR="00AC3EE6" w:rsidRDefault="00AC3EE6" w:rsidP="005312F7">
            <w:pPr>
              <w:spacing w:after="0" w:line="240" w:lineRule="auto"/>
              <w:contextualSpacing/>
              <w:jc w:val="center"/>
              <w:rPr>
                <w:rFonts w:ascii="Times New Roman" w:hAnsi="Times New Roman"/>
                <w:sz w:val="28"/>
                <w:szCs w:val="28"/>
              </w:rPr>
            </w:pPr>
          </w:p>
          <w:p w14:paraId="721CF693" w14:textId="77777777" w:rsidR="00AC3EE6" w:rsidRDefault="00AC3EE6" w:rsidP="005312F7">
            <w:pPr>
              <w:spacing w:after="0" w:line="240" w:lineRule="auto"/>
              <w:contextualSpacing/>
              <w:jc w:val="center"/>
              <w:rPr>
                <w:rFonts w:ascii="Times New Roman" w:hAnsi="Times New Roman"/>
                <w:sz w:val="28"/>
                <w:szCs w:val="28"/>
              </w:rPr>
            </w:pPr>
          </w:p>
          <w:p w14:paraId="5C2C60F5" w14:textId="77777777" w:rsidR="00AC3EE6" w:rsidRDefault="00AC3EE6" w:rsidP="005312F7">
            <w:pPr>
              <w:spacing w:after="0" w:line="240" w:lineRule="auto"/>
              <w:contextualSpacing/>
              <w:jc w:val="center"/>
              <w:rPr>
                <w:rFonts w:ascii="Times New Roman" w:hAnsi="Times New Roman"/>
                <w:sz w:val="28"/>
                <w:szCs w:val="28"/>
              </w:rPr>
            </w:pPr>
          </w:p>
          <w:p w14:paraId="2D908513" w14:textId="77777777" w:rsidR="00AC3EE6" w:rsidRDefault="00AC3EE6" w:rsidP="005312F7">
            <w:pPr>
              <w:spacing w:after="0" w:line="240" w:lineRule="auto"/>
              <w:contextualSpacing/>
              <w:jc w:val="center"/>
              <w:rPr>
                <w:rFonts w:ascii="Times New Roman" w:hAnsi="Times New Roman"/>
                <w:sz w:val="28"/>
                <w:szCs w:val="28"/>
              </w:rPr>
            </w:pPr>
          </w:p>
          <w:p w14:paraId="1C4DFD3A" w14:textId="77777777" w:rsidR="00AC3EE6" w:rsidRDefault="00AC3EE6" w:rsidP="005312F7">
            <w:pPr>
              <w:spacing w:after="0" w:line="240" w:lineRule="auto"/>
              <w:contextualSpacing/>
              <w:jc w:val="center"/>
              <w:rPr>
                <w:rFonts w:ascii="Times New Roman" w:hAnsi="Times New Roman"/>
                <w:sz w:val="28"/>
                <w:szCs w:val="28"/>
              </w:rPr>
            </w:pPr>
          </w:p>
          <w:p w14:paraId="76F84CF2" w14:textId="77777777" w:rsidR="00AC3EE6" w:rsidRDefault="00AC3EE6" w:rsidP="005312F7">
            <w:pPr>
              <w:spacing w:after="0" w:line="240" w:lineRule="auto"/>
              <w:contextualSpacing/>
              <w:jc w:val="center"/>
              <w:rPr>
                <w:rFonts w:ascii="Times New Roman" w:hAnsi="Times New Roman"/>
                <w:sz w:val="28"/>
                <w:szCs w:val="28"/>
              </w:rPr>
            </w:pPr>
          </w:p>
          <w:p w14:paraId="2EACC691" w14:textId="77777777" w:rsidR="00AC3EE6" w:rsidRDefault="00AC3EE6" w:rsidP="005312F7">
            <w:pPr>
              <w:spacing w:after="0" w:line="240" w:lineRule="auto"/>
              <w:contextualSpacing/>
              <w:jc w:val="center"/>
              <w:rPr>
                <w:rFonts w:ascii="Times New Roman" w:hAnsi="Times New Roman"/>
                <w:sz w:val="28"/>
                <w:szCs w:val="28"/>
              </w:rPr>
            </w:pPr>
          </w:p>
          <w:p w14:paraId="354A7CD2" w14:textId="77777777" w:rsidR="00EF3736" w:rsidRDefault="00EF3736" w:rsidP="00EF3736">
            <w:pPr>
              <w:spacing w:after="0" w:line="240" w:lineRule="auto"/>
              <w:contextualSpacing/>
              <w:jc w:val="center"/>
              <w:rPr>
                <w:rFonts w:ascii="Times New Roman" w:hAnsi="Times New Roman"/>
                <w:sz w:val="28"/>
                <w:szCs w:val="28"/>
              </w:rPr>
            </w:pPr>
            <w:r>
              <w:rPr>
                <w:rFonts w:ascii="Times New Roman" w:hAnsi="Times New Roman"/>
                <w:sz w:val="28"/>
                <w:szCs w:val="28"/>
              </w:rPr>
              <w:t>1, 3, 7, 8, 9, 10, 11, 13, 14, 36</w:t>
            </w:r>
          </w:p>
          <w:p w14:paraId="05A35D75" w14:textId="77777777" w:rsidR="00EF3736" w:rsidRDefault="00EF3736" w:rsidP="00EF3736">
            <w:pPr>
              <w:spacing w:after="0" w:line="240" w:lineRule="auto"/>
              <w:contextualSpacing/>
              <w:rPr>
                <w:rFonts w:ascii="Times New Roman" w:hAnsi="Times New Roman"/>
                <w:sz w:val="28"/>
                <w:szCs w:val="28"/>
              </w:rPr>
            </w:pPr>
          </w:p>
          <w:p w14:paraId="67450AD2" w14:textId="77777777" w:rsidR="00EF3736" w:rsidRDefault="00EF3736" w:rsidP="00EF3736">
            <w:pPr>
              <w:spacing w:after="0" w:line="240" w:lineRule="auto"/>
              <w:contextualSpacing/>
              <w:jc w:val="center"/>
              <w:rPr>
                <w:rFonts w:ascii="Times New Roman" w:hAnsi="Times New Roman"/>
                <w:sz w:val="28"/>
                <w:szCs w:val="28"/>
              </w:rPr>
            </w:pPr>
            <w:r>
              <w:rPr>
                <w:rFonts w:ascii="Times New Roman" w:hAnsi="Times New Roman"/>
                <w:sz w:val="28"/>
                <w:szCs w:val="28"/>
              </w:rPr>
              <w:t>19, 21, 22</w:t>
            </w:r>
          </w:p>
          <w:p w14:paraId="5EBD18C4" w14:textId="77777777" w:rsidR="00EF3736" w:rsidRDefault="00EF3736" w:rsidP="00EF3736">
            <w:pPr>
              <w:spacing w:after="0" w:line="240" w:lineRule="auto"/>
              <w:contextualSpacing/>
              <w:rPr>
                <w:rFonts w:ascii="Times New Roman" w:hAnsi="Times New Roman"/>
                <w:sz w:val="28"/>
                <w:szCs w:val="28"/>
              </w:rPr>
            </w:pPr>
          </w:p>
          <w:p w14:paraId="176C086C" w14:textId="77777777" w:rsidR="00EF3736" w:rsidRDefault="00EF3736" w:rsidP="00EF3736">
            <w:pPr>
              <w:spacing w:after="0" w:line="240" w:lineRule="auto"/>
              <w:contextualSpacing/>
              <w:rPr>
                <w:rFonts w:ascii="Times New Roman" w:hAnsi="Times New Roman"/>
                <w:sz w:val="28"/>
                <w:szCs w:val="28"/>
              </w:rPr>
            </w:pPr>
          </w:p>
          <w:p w14:paraId="268BDC52" w14:textId="77777777" w:rsidR="00EF3736" w:rsidRDefault="00EF3736" w:rsidP="00EF3736">
            <w:pPr>
              <w:spacing w:after="0" w:line="240" w:lineRule="auto"/>
              <w:contextualSpacing/>
              <w:rPr>
                <w:rFonts w:ascii="Times New Roman" w:hAnsi="Times New Roman"/>
                <w:sz w:val="28"/>
                <w:szCs w:val="28"/>
              </w:rPr>
            </w:pPr>
          </w:p>
          <w:p w14:paraId="5E8FFB65" w14:textId="77777777" w:rsidR="00EF3736" w:rsidRDefault="00EF3736" w:rsidP="00EF3736">
            <w:pPr>
              <w:spacing w:after="0" w:line="240" w:lineRule="auto"/>
              <w:contextualSpacing/>
              <w:jc w:val="center"/>
              <w:rPr>
                <w:rFonts w:ascii="Times New Roman" w:hAnsi="Times New Roman"/>
                <w:sz w:val="28"/>
                <w:szCs w:val="28"/>
              </w:rPr>
            </w:pPr>
            <w:r>
              <w:rPr>
                <w:rFonts w:ascii="Times New Roman" w:hAnsi="Times New Roman"/>
                <w:sz w:val="28"/>
                <w:szCs w:val="28"/>
              </w:rPr>
              <w:t>23</w:t>
            </w:r>
          </w:p>
          <w:p w14:paraId="54AC4814" w14:textId="77777777" w:rsidR="00EF3736" w:rsidRDefault="00EF3736" w:rsidP="00EF3736">
            <w:pPr>
              <w:spacing w:after="0" w:line="240" w:lineRule="auto"/>
              <w:contextualSpacing/>
              <w:rPr>
                <w:rFonts w:ascii="Times New Roman" w:hAnsi="Times New Roman"/>
                <w:sz w:val="28"/>
                <w:szCs w:val="28"/>
              </w:rPr>
            </w:pPr>
          </w:p>
          <w:p w14:paraId="705600CD" w14:textId="77777777" w:rsidR="00EF3736" w:rsidRDefault="00EF3736" w:rsidP="00EF3736">
            <w:pPr>
              <w:spacing w:after="0" w:line="240" w:lineRule="auto"/>
              <w:contextualSpacing/>
              <w:rPr>
                <w:rFonts w:ascii="Times New Roman" w:hAnsi="Times New Roman"/>
                <w:sz w:val="28"/>
                <w:szCs w:val="28"/>
              </w:rPr>
            </w:pPr>
          </w:p>
          <w:p w14:paraId="2E69BB00" w14:textId="77777777" w:rsidR="00EF3736" w:rsidRDefault="00EF3736" w:rsidP="00EF3736">
            <w:pPr>
              <w:spacing w:after="0" w:line="240" w:lineRule="auto"/>
              <w:contextualSpacing/>
              <w:jc w:val="center"/>
              <w:rPr>
                <w:rFonts w:ascii="Times New Roman" w:hAnsi="Times New Roman"/>
                <w:sz w:val="28"/>
                <w:szCs w:val="28"/>
              </w:rPr>
            </w:pPr>
            <w:r>
              <w:rPr>
                <w:rFonts w:ascii="Times New Roman" w:hAnsi="Times New Roman"/>
                <w:sz w:val="28"/>
                <w:szCs w:val="28"/>
              </w:rPr>
              <w:t xml:space="preserve">29, 30, 31, 33, </w:t>
            </w:r>
            <w:r>
              <w:rPr>
                <w:rFonts w:ascii="Times New Roman" w:hAnsi="Times New Roman"/>
                <w:sz w:val="28"/>
                <w:szCs w:val="28"/>
              </w:rPr>
              <w:lastRenderedPageBreak/>
              <w:t>35, 38</w:t>
            </w:r>
          </w:p>
          <w:p w14:paraId="2937B2A9" w14:textId="77777777" w:rsidR="00EF3736" w:rsidRDefault="00EF3736" w:rsidP="00EF3736">
            <w:pPr>
              <w:spacing w:after="0" w:line="240" w:lineRule="auto"/>
              <w:contextualSpacing/>
              <w:rPr>
                <w:rFonts w:ascii="Times New Roman" w:hAnsi="Times New Roman"/>
                <w:sz w:val="28"/>
                <w:szCs w:val="28"/>
              </w:rPr>
            </w:pPr>
          </w:p>
          <w:p w14:paraId="58CDD80E" w14:textId="77777777" w:rsidR="00AC3EE6" w:rsidRPr="002C2F1F" w:rsidRDefault="00EF3736" w:rsidP="00EF3736">
            <w:pPr>
              <w:spacing w:after="0" w:line="240" w:lineRule="auto"/>
              <w:contextualSpacing/>
              <w:jc w:val="center"/>
              <w:rPr>
                <w:rFonts w:ascii="Times New Roman" w:hAnsi="Times New Roman"/>
                <w:sz w:val="28"/>
                <w:szCs w:val="28"/>
              </w:rPr>
            </w:pPr>
            <w:r>
              <w:rPr>
                <w:rFonts w:ascii="Times New Roman" w:hAnsi="Times New Roman"/>
                <w:sz w:val="28"/>
                <w:szCs w:val="28"/>
              </w:rPr>
              <w:t>34, 39, 40</w:t>
            </w:r>
          </w:p>
        </w:tc>
      </w:tr>
    </w:tbl>
    <w:p w14:paraId="062463C9" w14:textId="77777777" w:rsidR="00D31E83" w:rsidRPr="002C2F1F" w:rsidRDefault="00D31E83" w:rsidP="005312F7">
      <w:pPr>
        <w:widowControl w:val="0"/>
        <w:autoSpaceDE w:val="0"/>
        <w:autoSpaceDN w:val="0"/>
        <w:spacing w:before="240" w:after="0" w:line="240" w:lineRule="auto"/>
        <w:jc w:val="both"/>
        <w:rPr>
          <w:rFonts w:ascii="Times New Roman" w:hAnsi="Times New Roman"/>
          <w:sz w:val="28"/>
          <w:szCs w:val="28"/>
        </w:rPr>
      </w:pPr>
      <w:bookmarkStart w:id="6" w:name="_Toc317462901"/>
      <w:bookmarkStart w:id="7" w:name="_Toc332622680"/>
      <w:bookmarkStart w:id="8" w:name="_Toc332623358"/>
      <w:bookmarkStart w:id="9" w:name="_Toc332624034"/>
      <w:bookmarkStart w:id="10" w:name="_Toc332624372"/>
      <w:bookmarkStart w:id="11" w:name="_Toc360378408"/>
      <w:bookmarkStart w:id="12" w:name="_Toc360378642"/>
      <w:bookmarkStart w:id="13" w:name="_Toc360434216"/>
      <w:r w:rsidRPr="002C2F1F">
        <w:rPr>
          <w:rFonts w:ascii="Times New Roman" w:hAnsi="Times New Roman"/>
          <w:sz w:val="28"/>
          <w:szCs w:val="28"/>
        </w:rPr>
        <w:lastRenderedPageBreak/>
        <w:t>Общая информация по структуре заданий для теоретического этапа</w:t>
      </w:r>
      <w:r w:rsidRPr="002C2F1F">
        <w:rPr>
          <w:rFonts w:ascii="Times New Roman" w:hAnsi="Times New Roman"/>
          <w:b/>
          <w:bCs/>
          <w:sz w:val="28"/>
          <w:szCs w:val="28"/>
        </w:rPr>
        <w:t xml:space="preserve"> </w:t>
      </w:r>
      <w:r w:rsidRPr="002C2F1F">
        <w:rPr>
          <w:rFonts w:ascii="Times New Roman" w:hAnsi="Times New Roman"/>
          <w:sz w:val="28"/>
          <w:szCs w:val="28"/>
        </w:rPr>
        <w:t>профессионального экзамена:</w:t>
      </w:r>
    </w:p>
    <w:p w14:paraId="3D14C201" w14:textId="77777777"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с выбором ответа:</w:t>
      </w:r>
      <w:r w:rsidR="003854AD">
        <w:rPr>
          <w:rFonts w:ascii="Times New Roman" w:hAnsi="Times New Roman"/>
          <w:sz w:val="28"/>
          <w:szCs w:val="28"/>
        </w:rPr>
        <w:t xml:space="preserve"> </w:t>
      </w:r>
      <w:r w:rsidR="001D0504">
        <w:rPr>
          <w:rFonts w:ascii="Times New Roman" w:hAnsi="Times New Roman"/>
          <w:sz w:val="28"/>
          <w:szCs w:val="28"/>
        </w:rPr>
        <w:t>40</w:t>
      </w:r>
      <w:r w:rsidRPr="002C2F1F">
        <w:rPr>
          <w:rFonts w:ascii="Times New Roman" w:hAnsi="Times New Roman"/>
          <w:sz w:val="28"/>
          <w:szCs w:val="28"/>
        </w:rPr>
        <w:t>;</w:t>
      </w:r>
    </w:p>
    <w:p w14:paraId="60636BBD" w14:textId="77777777"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с открытым ответом</w:t>
      </w:r>
      <w:r w:rsidR="00EF3736">
        <w:rPr>
          <w:rFonts w:ascii="Times New Roman" w:hAnsi="Times New Roman"/>
          <w:sz w:val="28"/>
          <w:szCs w:val="28"/>
        </w:rPr>
        <w:t>-:</w:t>
      </w:r>
    </w:p>
    <w:p w14:paraId="61292785" w14:textId="77777777"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на установление соответствия:</w:t>
      </w:r>
      <w:r w:rsidR="001D0504">
        <w:rPr>
          <w:rFonts w:ascii="Times New Roman" w:hAnsi="Times New Roman"/>
          <w:sz w:val="28"/>
          <w:szCs w:val="28"/>
        </w:rPr>
        <w:t>-</w:t>
      </w:r>
      <w:r w:rsidRPr="002C2F1F">
        <w:rPr>
          <w:rFonts w:ascii="Times New Roman" w:hAnsi="Times New Roman"/>
          <w:sz w:val="28"/>
          <w:szCs w:val="28"/>
        </w:rPr>
        <w:t>;</w:t>
      </w:r>
    </w:p>
    <w:p w14:paraId="02DE0ECF" w14:textId="77777777" w:rsidR="00D31E83" w:rsidRPr="002C2F1F"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количество заданий на установление последовательности:</w:t>
      </w:r>
      <w:r w:rsidR="00EF3736">
        <w:rPr>
          <w:rFonts w:ascii="Times New Roman" w:hAnsi="Times New Roman"/>
          <w:sz w:val="28"/>
          <w:szCs w:val="28"/>
        </w:rPr>
        <w:t>-</w:t>
      </w:r>
      <w:r w:rsidRPr="002C2F1F">
        <w:rPr>
          <w:rFonts w:ascii="Times New Roman" w:hAnsi="Times New Roman"/>
          <w:sz w:val="28"/>
          <w:szCs w:val="28"/>
        </w:rPr>
        <w:t>;</w:t>
      </w:r>
    </w:p>
    <w:p w14:paraId="1BEAC77C" w14:textId="77777777" w:rsidR="00D31E83" w:rsidRDefault="00D31E83"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время выполнения заданий для теоретического этапа экзамена: </w:t>
      </w:r>
      <w:r w:rsidR="003854AD">
        <w:rPr>
          <w:rFonts w:ascii="Times New Roman" w:hAnsi="Times New Roman"/>
          <w:sz w:val="28"/>
          <w:szCs w:val="28"/>
        </w:rPr>
        <w:t>3 часа 30</w:t>
      </w:r>
      <w:r w:rsidR="00A35294">
        <w:rPr>
          <w:rFonts w:ascii="Times New Roman" w:hAnsi="Times New Roman"/>
          <w:sz w:val="28"/>
          <w:szCs w:val="28"/>
        </w:rPr>
        <w:t xml:space="preserve"> </w:t>
      </w:r>
      <w:r w:rsidRPr="002C2F1F">
        <w:rPr>
          <w:rFonts w:ascii="Times New Roman" w:hAnsi="Times New Roman"/>
          <w:sz w:val="28"/>
          <w:szCs w:val="28"/>
        </w:rPr>
        <w:t>минут</w:t>
      </w:r>
    </w:p>
    <w:p w14:paraId="18F3A0F1" w14:textId="77777777" w:rsidR="0020085E" w:rsidRDefault="0020085E" w:rsidP="005312F7">
      <w:pPr>
        <w:widowControl w:val="0"/>
        <w:autoSpaceDE w:val="0"/>
        <w:autoSpaceDN w:val="0"/>
        <w:spacing w:after="0" w:line="240" w:lineRule="auto"/>
        <w:jc w:val="both"/>
        <w:rPr>
          <w:rFonts w:ascii="Times New Roman" w:hAnsi="Times New Roman"/>
          <w:sz w:val="28"/>
          <w:szCs w:val="28"/>
        </w:rPr>
      </w:pPr>
    </w:p>
    <w:p w14:paraId="5571ED34" w14:textId="77777777" w:rsidR="00D31E83" w:rsidRPr="002C2F1F" w:rsidRDefault="00D31E83" w:rsidP="003B2A58">
      <w:pPr>
        <w:pStyle w:val="1"/>
        <w:spacing w:line="240" w:lineRule="auto"/>
        <w:jc w:val="both"/>
        <w:rPr>
          <w:rFonts w:ascii="Times New Roman" w:hAnsi="Times New Roman" w:cs="Times New Roman"/>
          <w:b/>
          <w:color w:val="auto"/>
          <w:sz w:val="28"/>
          <w:szCs w:val="28"/>
        </w:rPr>
      </w:pPr>
      <w:bookmarkStart w:id="14" w:name="_Toc499494487"/>
      <w:bookmarkStart w:id="15" w:name="_Toc500356094"/>
      <w:r w:rsidRPr="002C2F1F">
        <w:rPr>
          <w:rFonts w:ascii="Times New Roman" w:hAnsi="Times New Roman" w:cs="Times New Roman"/>
          <w:color w:val="auto"/>
          <w:sz w:val="28"/>
          <w:szCs w:val="28"/>
        </w:rPr>
        <w:t xml:space="preserve">6. Спецификация заданий для практического этапа профессионального </w:t>
      </w:r>
      <w:r w:rsidRPr="002C2F1F">
        <w:rPr>
          <w:rFonts w:ascii="Times New Roman" w:hAnsi="Times New Roman" w:cs="Times New Roman"/>
          <w:color w:val="auto"/>
          <w:sz w:val="28"/>
          <w:szCs w:val="28"/>
        </w:rPr>
        <w:br/>
        <w:t>экзамена</w:t>
      </w:r>
      <w:bookmarkEnd w:id="14"/>
      <w:bookmarkEnd w:id="15"/>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0"/>
        <w:gridCol w:w="3688"/>
        <w:gridCol w:w="1841"/>
      </w:tblGrid>
      <w:tr w:rsidR="00D31E83" w:rsidRPr="002C2F1F" w14:paraId="34A8FE98" w14:textId="77777777" w:rsidTr="00F3202C">
        <w:trPr>
          <w:tblHeader/>
        </w:trPr>
        <w:tc>
          <w:tcPr>
            <w:tcW w:w="4110" w:type="dxa"/>
          </w:tcPr>
          <w:p w14:paraId="0EA5D1D0"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Трудовые функции, трудовые </w:t>
            </w:r>
            <w:r w:rsidRPr="002C2F1F">
              <w:rPr>
                <w:rFonts w:ascii="Times New Roman" w:hAnsi="Times New Roman"/>
                <w:sz w:val="28"/>
                <w:szCs w:val="28"/>
              </w:rPr>
              <w:br/>
              <w:t xml:space="preserve">действия, умения в соответствии с требованиями к квалификации, на соответствие которым </w:t>
            </w:r>
            <w:r w:rsidRPr="002C2F1F">
              <w:rPr>
                <w:rFonts w:ascii="Times New Roman" w:hAnsi="Times New Roman"/>
                <w:sz w:val="28"/>
                <w:szCs w:val="28"/>
              </w:rPr>
              <w:br/>
              <w:t xml:space="preserve">проводится оценка </w:t>
            </w:r>
            <w:r w:rsidRPr="002C2F1F">
              <w:rPr>
                <w:rFonts w:ascii="Times New Roman" w:hAnsi="Times New Roman"/>
                <w:sz w:val="28"/>
                <w:szCs w:val="28"/>
              </w:rPr>
              <w:br/>
              <w:t>квалификации</w:t>
            </w:r>
          </w:p>
        </w:tc>
        <w:tc>
          <w:tcPr>
            <w:tcW w:w="3688" w:type="dxa"/>
          </w:tcPr>
          <w:p w14:paraId="0A6EDDF3"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Критерии оценки </w:t>
            </w:r>
            <w:r w:rsidRPr="002C2F1F">
              <w:rPr>
                <w:rFonts w:ascii="Times New Roman" w:hAnsi="Times New Roman"/>
                <w:sz w:val="28"/>
                <w:szCs w:val="28"/>
              </w:rPr>
              <w:br/>
              <w:t>квалификации</w:t>
            </w:r>
          </w:p>
        </w:tc>
        <w:tc>
          <w:tcPr>
            <w:tcW w:w="1841" w:type="dxa"/>
          </w:tcPr>
          <w:p w14:paraId="5A456E65"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 xml:space="preserve">Тип и </w:t>
            </w:r>
            <w:r w:rsidRPr="002C2F1F">
              <w:rPr>
                <w:rFonts w:ascii="Times New Roman" w:hAnsi="Times New Roman"/>
                <w:sz w:val="28"/>
                <w:szCs w:val="28"/>
              </w:rPr>
              <w:br/>
              <w:t>№ задания</w:t>
            </w:r>
            <w:r w:rsidRPr="002C2F1F">
              <w:rPr>
                <w:rStyle w:val="ae"/>
                <w:sz w:val="28"/>
                <w:szCs w:val="28"/>
              </w:rPr>
              <w:footnoteReference w:id="3"/>
            </w:r>
          </w:p>
        </w:tc>
      </w:tr>
      <w:tr w:rsidR="00D31E83" w:rsidRPr="002C2F1F" w14:paraId="17FE7A24" w14:textId="77777777" w:rsidTr="00F3202C">
        <w:trPr>
          <w:tblHeader/>
        </w:trPr>
        <w:tc>
          <w:tcPr>
            <w:tcW w:w="4110" w:type="dxa"/>
          </w:tcPr>
          <w:p w14:paraId="523BE841"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1</w:t>
            </w:r>
          </w:p>
        </w:tc>
        <w:tc>
          <w:tcPr>
            <w:tcW w:w="3688" w:type="dxa"/>
          </w:tcPr>
          <w:p w14:paraId="5F49FA0D"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1841" w:type="dxa"/>
          </w:tcPr>
          <w:p w14:paraId="340AA8E7" w14:textId="77777777" w:rsidR="00D31E83" w:rsidRPr="002C2F1F" w:rsidRDefault="00D31E83"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3</w:t>
            </w:r>
          </w:p>
        </w:tc>
      </w:tr>
      <w:tr w:rsidR="00966D30" w:rsidRPr="002C2F1F" w14:paraId="061F7A99" w14:textId="77777777" w:rsidTr="00F3202C">
        <w:tblPrEx>
          <w:tblCellMar>
            <w:top w:w="0" w:type="dxa"/>
            <w:left w:w="108" w:type="dxa"/>
            <w:bottom w:w="0" w:type="dxa"/>
            <w:right w:w="108" w:type="dxa"/>
          </w:tblCellMar>
          <w:tblLook w:val="00A0" w:firstRow="1" w:lastRow="0" w:firstColumn="1" w:lastColumn="0" w:noHBand="0" w:noVBand="0"/>
        </w:tblPrEx>
        <w:trPr>
          <w:trHeight w:val="1224"/>
        </w:trPr>
        <w:tc>
          <w:tcPr>
            <w:tcW w:w="4110" w:type="dxa"/>
            <w:vAlign w:val="center"/>
          </w:tcPr>
          <w:p w14:paraId="18A070DA" w14:textId="77777777" w:rsidR="00966D30" w:rsidRPr="005966F5" w:rsidRDefault="00966D30" w:rsidP="00BE3518">
            <w:pPr>
              <w:spacing w:before="100" w:beforeAutospacing="1" w:after="100" w:afterAutospacing="1" w:line="240" w:lineRule="auto"/>
              <w:rPr>
                <w:rFonts w:ascii="Times New Roman" w:hAnsi="Times New Roman"/>
                <w:b/>
                <w:bCs/>
                <w:sz w:val="28"/>
                <w:szCs w:val="28"/>
              </w:rPr>
            </w:pPr>
            <w:r w:rsidRPr="005966F5">
              <w:rPr>
                <w:rFonts w:ascii="Times New Roman" w:hAnsi="Times New Roman"/>
                <w:b/>
                <w:bCs/>
                <w:sz w:val="28"/>
                <w:szCs w:val="28"/>
              </w:rPr>
              <w:t>1. ТФ - Организация  работ на полигоне  А/01.5</w:t>
            </w:r>
          </w:p>
          <w:p w14:paraId="5E161065" w14:textId="77777777" w:rsidR="00DC1A6D" w:rsidRDefault="00DC1A6D" w:rsidP="00DC1A6D">
            <w:pPr>
              <w:rPr>
                <w:rFonts w:ascii="Times New Roman" w:hAnsi="Times New Roman"/>
                <w:sz w:val="28"/>
                <w:szCs w:val="28"/>
              </w:rPr>
            </w:pPr>
            <w:r w:rsidRPr="00A729FD">
              <w:rPr>
                <w:rFonts w:ascii="Times New Roman" w:hAnsi="Times New Roman"/>
                <w:b/>
                <w:sz w:val="28"/>
                <w:szCs w:val="28"/>
              </w:rPr>
              <w:t>У2</w:t>
            </w:r>
            <w:r>
              <w:rPr>
                <w:rFonts w:ascii="Times New Roman" w:hAnsi="Times New Roman"/>
                <w:sz w:val="28"/>
                <w:szCs w:val="28"/>
              </w:rPr>
              <w:t xml:space="preserve"> Применять формулы расчета потребности машин и средств механизации</w:t>
            </w:r>
          </w:p>
          <w:p w14:paraId="0F7FCB2F" w14:textId="77777777" w:rsidR="00DC1A6D" w:rsidRPr="0075407D" w:rsidRDefault="00DC1A6D" w:rsidP="00EF3736">
            <w:pPr>
              <w:rPr>
                <w:rFonts w:ascii="Times New Roman" w:hAnsi="Times New Roman"/>
                <w:sz w:val="24"/>
                <w:szCs w:val="24"/>
              </w:rPr>
            </w:pPr>
          </w:p>
        </w:tc>
        <w:tc>
          <w:tcPr>
            <w:tcW w:w="3688" w:type="dxa"/>
          </w:tcPr>
          <w:p w14:paraId="34A29168" w14:textId="77777777" w:rsidR="00B242E0" w:rsidRPr="00B95FC5" w:rsidRDefault="00B242E0" w:rsidP="00B242E0">
            <w:pPr>
              <w:autoSpaceDE w:val="0"/>
              <w:autoSpaceDN w:val="0"/>
              <w:adjustRightInd w:val="0"/>
              <w:spacing w:after="0" w:line="240" w:lineRule="auto"/>
              <w:ind w:right="424"/>
              <w:jc w:val="both"/>
              <w:rPr>
                <w:rFonts w:ascii="Times New Roman" w:hAnsi="Times New Roman" w:cs="Times New Roman"/>
                <w:sz w:val="28"/>
                <w:szCs w:val="28"/>
              </w:rPr>
            </w:pPr>
            <w:r>
              <w:rPr>
                <w:rFonts w:ascii="Times New Roman" w:hAnsi="Times New Roman"/>
                <w:bCs/>
                <w:sz w:val="28"/>
                <w:szCs w:val="28"/>
              </w:rPr>
              <w:t xml:space="preserve">Соответствие - </w:t>
            </w:r>
            <w:r w:rsidRPr="00B95FC5">
              <w:rPr>
                <w:rFonts w:ascii="Times New Roman" w:hAnsi="Times New Roman" w:cs="Times New Roman"/>
                <w:sz w:val="28"/>
                <w:szCs w:val="28"/>
              </w:rPr>
              <w:t>Инструкция по проектированию, эксплуатации и рекультивации полигонов для твердых бытовых отходов. утверждена Министерством строительства Российской Федерации 2 ноября 1996 года.</w:t>
            </w:r>
          </w:p>
          <w:p w14:paraId="5BB1199F" w14:textId="77777777" w:rsidR="00B242E0" w:rsidRPr="00B95FC5" w:rsidRDefault="00B242E0" w:rsidP="00B242E0">
            <w:pPr>
              <w:autoSpaceDE w:val="0"/>
              <w:autoSpaceDN w:val="0"/>
              <w:adjustRightInd w:val="0"/>
              <w:spacing w:after="0" w:line="240" w:lineRule="auto"/>
              <w:ind w:right="424"/>
              <w:jc w:val="both"/>
              <w:rPr>
                <w:rFonts w:ascii="Times New Roman" w:hAnsi="Times New Roman" w:cs="Times New Roman"/>
                <w:sz w:val="28"/>
                <w:szCs w:val="28"/>
              </w:rPr>
            </w:pPr>
          </w:p>
          <w:p w14:paraId="3430D69C" w14:textId="77777777" w:rsidR="00966D30" w:rsidRPr="002C2F1F" w:rsidRDefault="00966D30" w:rsidP="00F6396C">
            <w:pPr>
              <w:spacing w:after="0" w:line="240" w:lineRule="auto"/>
              <w:rPr>
                <w:rFonts w:ascii="Times New Roman" w:hAnsi="Times New Roman"/>
                <w:bCs/>
                <w:sz w:val="28"/>
                <w:szCs w:val="28"/>
              </w:rPr>
            </w:pPr>
          </w:p>
        </w:tc>
        <w:tc>
          <w:tcPr>
            <w:tcW w:w="1841" w:type="dxa"/>
          </w:tcPr>
          <w:p w14:paraId="50A5DD16" w14:textId="77777777" w:rsidR="00966D30" w:rsidRPr="002C2F1F" w:rsidRDefault="00B242E0" w:rsidP="005312F7">
            <w:pPr>
              <w:spacing w:after="0" w:line="240" w:lineRule="auto"/>
              <w:rPr>
                <w:rFonts w:ascii="Times New Roman" w:hAnsi="Times New Roman"/>
                <w:sz w:val="28"/>
                <w:szCs w:val="28"/>
              </w:rPr>
            </w:pPr>
            <w:r>
              <w:rPr>
                <w:rFonts w:ascii="Times New Roman" w:hAnsi="Times New Roman"/>
                <w:sz w:val="28"/>
                <w:szCs w:val="28"/>
              </w:rPr>
              <w:lastRenderedPageBreak/>
              <w:t>Практическое задание № 1</w:t>
            </w:r>
          </w:p>
        </w:tc>
      </w:tr>
      <w:tr w:rsidR="00966D30" w:rsidRPr="002C2F1F" w14:paraId="077CB5F9" w14:textId="77777777" w:rsidTr="00EF3736">
        <w:tblPrEx>
          <w:tblCellMar>
            <w:top w:w="0" w:type="dxa"/>
            <w:left w:w="108" w:type="dxa"/>
            <w:bottom w:w="0" w:type="dxa"/>
            <w:right w:w="108" w:type="dxa"/>
          </w:tblCellMar>
          <w:tblLook w:val="00A0" w:firstRow="1" w:lastRow="0" w:firstColumn="1" w:lastColumn="0" w:noHBand="0" w:noVBand="0"/>
        </w:tblPrEx>
        <w:trPr>
          <w:trHeight w:val="1224"/>
        </w:trPr>
        <w:tc>
          <w:tcPr>
            <w:tcW w:w="4110" w:type="dxa"/>
            <w:vAlign w:val="center"/>
          </w:tcPr>
          <w:p w14:paraId="00AEFEC0" w14:textId="77777777" w:rsidR="005966F5" w:rsidRPr="005966F5" w:rsidRDefault="005966F5" w:rsidP="005966F5">
            <w:pPr>
              <w:spacing w:before="100" w:beforeAutospacing="1" w:after="100" w:afterAutospacing="1" w:line="240" w:lineRule="auto"/>
              <w:rPr>
                <w:rFonts w:ascii="Times New Roman" w:hAnsi="Times New Roman"/>
                <w:b/>
                <w:bCs/>
                <w:sz w:val="28"/>
                <w:szCs w:val="28"/>
              </w:rPr>
            </w:pPr>
            <w:r w:rsidRPr="005966F5">
              <w:rPr>
                <w:rFonts w:ascii="Times New Roman" w:hAnsi="Times New Roman"/>
                <w:b/>
                <w:bCs/>
                <w:sz w:val="28"/>
                <w:szCs w:val="28"/>
              </w:rPr>
              <w:t>2. ТФ – Документационное обеспечение работ на полигоне A/02.5</w:t>
            </w:r>
          </w:p>
          <w:p w14:paraId="546FC3F2" w14:textId="77777777" w:rsidR="005966F5" w:rsidRDefault="005966F5" w:rsidP="005966F5">
            <w:pPr>
              <w:rPr>
                <w:rFonts w:ascii="Times New Roman" w:hAnsi="Times New Roman"/>
                <w:sz w:val="28"/>
                <w:szCs w:val="28"/>
              </w:rPr>
            </w:pPr>
            <w:r>
              <w:rPr>
                <w:rFonts w:ascii="Times New Roman" w:hAnsi="Times New Roman"/>
                <w:b/>
                <w:sz w:val="28"/>
                <w:szCs w:val="28"/>
              </w:rPr>
              <w:t>У3</w:t>
            </w:r>
            <w:r>
              <w:rPr>
                <w:rFonts w:ascii="Times New Roman" w:hAnsi="Times New Roman"/>
                <w:sz w:val="28"/>
                <w:szCs w:val="28"/>
              </w:rPr>
              <w:t xml:space="preserve"> Вести техническую и учетно-отчетную документацию</w:t>
            </w:r>
          </w:p>
          <w:p w14:paraId="5EBCFD98" w14:textId="77777777" w:rsidR="00966D30" w:rsidRPr="0075407D" w:rsidRDefault="00966D30" w:rsidP="00EF3736">
            <w:pPr>
              <w:rPr>
                <w:rFonts w:ascii="Times New Roman" w:hAnsi="Times New Roman"/>
                <w:sz w:val="24"/>
                <w:szCs w:val="24"/>
              </w:rPr>
            </w:pPr>
          </w:p>
        </w:tc>
        <w:tc>
          <w:tcPr>
            <w:tcW w:w="3688" w:type="dxa"/>
          </w:tcPr>
          <w:p w14:paraId="13599DFE" w14:textId="77777777" w:rsidR="00821055" w:rsidRPr="00B95FC5" w:rsidRDefault="00821055" w:rsidP="00821055">
            <w:pPr>
              <w:autoSpaceDE w:val="0"/>
              <w:autoSpaceDN w:val="0"/>
              <w:adjustRightInd w:val="0"/>
              <w:spacing w:after="0" w:line="240" w:lineRule="auto"/>
              <w:ind w:right="424"/>
              <w:jc w:val="both"/>
              <w:rPr>
                <w:rFonts w:ascii="Times New Roman" w:hAnsi="Times New Roman" w:cs="Times New Roman"/>
                <w:sz w:val="28"/>
                <w:szCs w:val="28"/>
              </w:rPr>
            </w:pPr>
            <w:r>
              <w:rPr>
                <w:rFonts w:ascii="Times New Roman" w:hAnsi="Times New Roman"/>
                <w:bCs/>
                <w:sz w:val="28"/>
                <w:szCs w:val="28"/>
              </w:rPr>
              <w:t xml:space="preserve">Соответствие - </w:t>
            </w:r>
            <w:r w:rsidRPr="00B95FC5">
              <w:rPr>
                <w:rFonts w:ascii="Times New Roman" w:hAnsi="Times New Roman" w:cs="Times New Roman"/>
                <w:sz w:val="28"/>
                <w:szCs w:val="28"/>
              </w:rPr>
              <w:t>Инструкция по проектированию, эксплуатации и рекультивации полигонов для твердых бытовых отходов. утверждена Министерством строительства Российской Федерации 2 ноября 1996 года.</w:t>
            </w:r>
          </w:p>
          <w:p w14:paraId="700ED0B8" w14:textId="77777777" w:rsidR="00966D30" w:rsidRPr="0075407D" w:rsidRDefault="00966D30" w:rsidP="00821055">
            <w:pPr>
              <w:spacing w:before="100" w:beforeAutospacing="1" w:after="100" w:afterAutospacing="1" w:line="240" w:lineRule="auto"/>
              <w:rPr>
                <w:rFonts w:ascii="Times New Roman" w:hAnsi="Times New Roman"/>
                <w:sz w:val="20"/>
                <w:szCs w:val="20"/>
              </w:rPr>
            </w:pPr>
          </w:p>
        </w:tc>
        <w:tc>
          <w:tcPr>
            <w:tcW w:w="1841" w:type="dxa"/>
          </w:tcPr>
          <w:p w14:paraId="036A0C92" w14:textId="77777777" w:rsidR="00966D30" w:rsidRPr="00EF3736" w:rsidRDefault="00EF3736" w:rsidP="00EF3736">
            <w:pPr>
              <w:spacing w:before="100" w:beforeAutospacing="1" w:after="100" w:afterAutospacing="1" w:line="240" w:lineRule="auto"/>
              <w:rPr>
                <w:rFonts w:ascii="Times New Roman" w:hAnsi="Times New Roman"/>
                <w:sz w:val="28"/>
                <w:szCs w:val="28"/>
              </w:rPr>
            </w:pPr>
            <w:r w:rsidRPr="00EF3736">
              <w:rPr>
                <w:rFonts w:ascii="Times New Roman" w:hAnsi="Times New Roman"/>
                <w:sz w:val="28"/>
                <w:szCs w:val="28"/>
              </w:rPr>
              <w:t>Практическое задание № 2</w:t>
            </w:r>
          </w:p>
          <w:p w14:paraId="1670FBE8" w14:textId="77777777" w:rsidR="00EF3736" w:rsidRPr="0075407D" w:rsidRDefault="00EF3736" w:rsidP="00EF3736">
            <w:pPr>
              <w:spacing w:before="100" w:beforeAutospacing="1" w:after="100" w:afterAutospacing="1" w:line="240" w:lineRule="auto"/>
              <w:rPr>
                <w:rFonts w:ascii="Times New Roman" w:hAnsi="Times New Roman"/>
                <w:sz w:val="20"/>
                <w:szCs w:val="20"/>
              </w:rPr>
            </w:pPr>
          </w:p>
        </w:tc>
      </w:tr>
    </w:tbl>
    <w:p w14:paraId="565DB7E5" w14:textId="77777777" w:rsidR="00EF3736" w:rsidRDefault="00EF3736" w:rsidP="005312F7">
      <w:pPr>
        <w:pStyle w:val="1"/>
        <w:spacing w:line="240" w:lineRule="auto"/>
        <w:rPr>
          <w:rFonts w:ascii="Times New Roman" w:hAnsi="Times New Roman" w:cs="Times New Roman"/>
          <w:color w:val="auto"/>
          <w:sz w:val="28"/>
          <w:szCs w:val="28"/>
        </w:rPr>
      </w:pPr>
      <w:bookmarkStart w:id="16" w:name="_Toc499494488"/>
      <w:bookmarkStart w:id="17" w:name="_Toc500356095"/>
    </w:p>
    <w:p w14:paraId="6464ACFF" w14:textId="77777777" w:rsidR="0020085E" w:rsidRPr="002C2F1F" w:rsidRDefault="0020085E" w:rsidP="005312F7">
      <w:pPr>
        <w:pStyle w:val="1"/>
        <w:spacing w:line="240" w:lineRule="auto"/>
        <w:rPr>
          <w:rFonts w:ascii="Times New Roman" w:hAnsi="Times New Roman" w:cs="Times New Roman"/>
          <w:b/>
          <w:color w:val="auto"/>
          <w:sz w:val="28"/>
          <w:szCs w:val="28"/>
        </w:rPr>
      </w:pPr>
      <w:r w:rsidRPr="002C2F1F">
        <w:rPr>
          <w:rFonts w:ascii="Times New Roman" w:hAnsi="Times New Roman" w:cs="Times New Roman"/>
          <w:color w:val="auto"/>
          <w:sz w:val="28"/>
          <w:szCs w:val="28"/>
        </w:rPr>
        <w:t>7. Материально-техническое обеспечение оценочных мероприятий:</w:t>
      </w:r>
      <w:bookmarkEnd w:id="16"/>
      <w:bookmarkEnd w:id="17"/>
    </w:p>
    <w:p w14:paraId="054DA68E" w14:textId="77777777" w:rsidR="0020085E" w:rsidRPr="002C2F1F" w:rsidRDefault="0020085E" w:rsidP="005312F7">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а) бумага, ручка, карандаш</w:t>
      </w:r>
      <w:r w:rsidR="006F2E09">
        <w:rPr>
          <w:rFonts w:ascii="Times New Roman" w:hAnsi="Times New Roman"/>
          <w:sz w:val="28"/>
          <w:szCs w:val="28"/>
        </w:rPr>
        <w:t>, калькулятор</w:t>
      </w:r>
    </w:p>
    <w:p w14:paraId="0EFB48FD" w14:textId="77777777"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14:paraId="592BDC9D" w14:textId="77777777"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8"/>
          <w:szCs w:val="28"/>
        </w:rPr>
        <w:t>(</w:t>
      </w:r>
      <w:r w:rsidRPr="002C2F1F">
        <w:rPr>
          <w:rFonts w:ascii="Times New Roman" w:hAnsi="Times New Roman"/>
          <w:sz w:val="20"/>
          <w:szCs w:val="20"/>
        </w:rPr>
        <w:t xml:space="preserve">помещение, инвентарь, компьютерная техника и оргтехника, программное обеспечение, канцелярские </w:t>
      </w:r>
      <w:r w:rsidRPr="002C2F1F">
        <w:rPr>
          <w:rFonts w:ascii="Times New Roman" w:hAnsi="Times New Roman"/>
          <w:sz w:val="20"/>
          <w:szCs w:val="20"/>
        </w:rPr>
        <w:br/>
        <w:t>принадлежности и другие)</w:t>
      </w:r>
    </w:p>
    <w:p w14:paraId="02BB508D" w14:textId="77777777" w:rsidR="0020085E" w:rsidRPr="002C2F1F" w:rsidRDefault="0020085E" w:rsidP="005312F7">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б) материально-технические ресурсы для обеспечения практического этапа</w:t>
      </w:r>
    </w:p>
    <w:p w14:paraId="670DD8B5" w14:textId="77777777" w:rsidR="0020085E" w:rsidRPr="002C2F1F" w:rsidRDefault="0020085E" w:rsidP="005312F7">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 xml:space="preserve">профессионального экзамена: </w:t>
      </w:r>
    </w:p>
    <w:p w14:paraId="193F8D65" w14:textId="77777777" w:rsidR="00BE3518" w:rsidRPr="00BE3518" w:rsidRDefault="00BE3518" w:rsidP="00BE3518">
      <w:pPr>
        <w:rPr>
          <w:rFonts w:ascii="Times New Roman" w:hAnsi="Times New Roman"/>
          <w:sz w:val="28"/>
          <w:szCs w:val="28"/>
        </w:rPr>
      </w:pPr>
      <w:r w:rsidRPr="00BE3518">
        <w:rPr>
          <w:rFonts w:ascii="Times New Roman" w:hAnsi="Times New Roman"/>
          <w:sz w:val="28"/>
          <w:szCs w:val="28"/>
        </w:rPr>
        <w:t>Все практические задания выполняется в условиях экзаменационного класса, нужны рабочий стол</w:t>
      </w:r>
      <w:r w:rsidR="00451B30">
        <w:rPr>
          <w:rFonts w:ascii="Times New Roman" w:hAnsi="Times New Roman"/>
          <w:sz w:val="28"/>
          <w:szCs w:val="28"/>
        </w:rPr>
        <w:t>, шариковая ручка, бумага А4,калькулятор</w:t>
      </w:r>
      <w:r w:rsidRPr="00BE3518">
        <w:rPr>
          <w:rFonts w:ascii="Times New Roman" w:hAnsi="Times New Roman"/>
          <w:sz w:val="28"/>
          <w:szCs w:val="28"/>
        </w:rPr>
        <w:t xml:space="preserve"> </w:t>
      </w:r>
    </w:p>
    <w:p w14:paraId="36202CEA" w14:textId="77777777" w:rsidR="0020085E" w:rsidRPr="00EA612B" w:rsidRDefault="0020085E" w:rsidP="00EA612B">
      <w:pPr>
        <w:widowControl w:val="0"/>
        <w:autoSpaceDE w:val="0"/>
        <w:autoSpaceDN w:val="0"/>
        <w:spacing w:before="120" w:after="0" w:line="240" w:lineRule="auto"/>
        <w:rPr>
          <w:rFonts w:ascii="Times New Roman" w:hAnsi="Times New Roman"/>
          <w:sz w:val="28"/>
          <w:szCs w:val="28"/>
        </w:rPr>
      </w:pPr>
      <w:r w:rsidRPr="00EA612B">
        <w:rPr>
          <w:rFonts w:ascii="Times New Roman" w:hAnsi="Times New Roman"/>
          <w:sz w:val="28"/>
          <w:szCs w:val="28"/>
        </w:rPr>
        <w:t>_________________________________</w:t>
      </w:r>
      <w:r w:rsidR="00EA612B" w:rsidRPr="00EA612B">
        <w:rPr>
          <w:rFonts w:ascii="Times New Roman" w:hAnsi="Times New Roman"/>
          <w:sz w:val="28"/>
          <w:szCs w:val="28"/>
        </w:rPr>
        <w:t>___________________________________</w:t>
      </w:r>
    </w:p>
    <w:p w14:paraId="0B67E2F4" w14:textId="77777777" w:rsidR="0020085E" w:rsidRPr="002C2F1F" w:rsidRDefault="0020085E" w:rsidP="005312F7">
      <w:pPr>
        <w:widowControl w:val="0"/>
        <w:autoSpaceDE w:val="0"/>
        <w:autoSpaceDN w:val="0"/>
        <w:spacing w:after="0" w:line="240" w:lineRule="auto"/>
        <w:jc w:val="both"/>
        <w:rPr>
          <w:rFonts w:ascii="Times New Roman" w:hAnsi="Times New Roman"/>
          <w:sz w:val="20"/>
          <w:szCs w:val="20"/>
        </w:rPr>
      </w:pPr>
      <w:r w:rsidRPr="002C2F1F">
        <w:rPr>
          <w:rFonts w:ascii="Times New Roman" w:hAnsi="Times New Roman"/>
          <w:sz w:val="20"/>
          <w:szCs w:val="20"/>
        </w:rPr>
        <w:t xml:space="preserve">(оборудование, инструмент, оснастка, материалы, средства индивидуальной защиты, экзаменационные </w:t>
      </w:r>
      <w:r w:rsidRPr="002C2F1F">
        <w:rPr>
          <w:rFonts w:ascii="Times New Roman" w:hAnsi="Times New Roman"/>
          <w:sz w:val="20"/>
          <w:szCs w:val="20"/>
        </w:rPr>
        <w:br/>
        <w:t>образцы и другие)</w:t>
      </w:r>
    </w:p>
    <w:p w14:paraId="2B7A6B3B" w14:textId="77777777" w:rsidR="0020085E" w:rsidRPr="002C2F1F" w:rsidRDefault="0020085E" w:rsidP="005312F7">
      <w:pPr>
        <w:pStyle w:val="1"/>
        <w:spacing w:line="240" w:lineRule="auto"/>
        <w:rPr>
          <w:rFonts w:ascii="Times New Roman" w:hAnsi="Times New Roman" w:cs="Times New Roman"/>
          <w:b/>
          <w:color w:val="auto"/>
          <w:sz w:val="28"/>
          <w:szCs w:val="28"/>
        </w:rPr>
      </w:pPr>
      <w:bookmarkStart w:id="18" w:name="_Toc499494489"/>
      <w:bookmarkStart w:id="19" w:name="_Toc500356096"/>
      <w:r w:rsidRPr="002C2F1F">
        <w:rPr>
          <w:rFonts w:ascii="Times New Roman" w:hAnsi="Times New Roman" w:cs="Times New Roman"/>
          <w:color w:val="auto"/>
          <w:sz w:val="28"/>
          <w:szCs w:val="28"/>
        </w:rPr>
        <w:t>8. Кадровое обеспечение оценочных мероприятий:</w:t>
      </w:r>
      <w:bookmarkEnd w:id="18"/>
      <w:bookmarkEnd w:id="19"/>
      <w:r w:rsidRPr="002C2F1F">
        <w:rPr>
          <w:rFonts w:ascii="Times New Roman" w:hAnsi="Times New Roman" w:cs="Times New Roman"/>
          <w:color w:val="auto"/>
          <w:sz w:val="28"/>
          <w:szCs w:val="28"/>
        </w:rPr>
        <w:t xml:space="preserve"> </w:t>
      </w:r>
    </w:p>
    <w:p w14:paraId="12707FF1" w14:textId="77777777" w:rsidR="0020085E" w:rsidRPr="00027B34" w:rsidRDefault="0020085E" w:rsidP="005312F7">
      <w:pPr>
        <w:widowControl w:val="0"/>
        <w:autoSpaceDE w:val="0"/>
        <w:autoSpaceDN w:val="0"/>
        <w:spacing w:after="0" w:line="240" w:lineRule="auto"/>
        <w:ind w:firstLine="708"/>
        <w:jc w:val="both"/>
        <w:rPr>
          <w:rFonts w:ascii="Times New Roman" w:hAnsi="Times New Roman"/>
          <w:sz w:val="28"/>
          <w:szCs w:val="28"/>
          <w:highlight w:val="yellow"/>
        </w:rPr>
      </w:pPr>
      <w:r w:rsidRPr="002C2F1F">
        <w:rPr>
          <w:rFonts w:ascii="Times New Roman" w:hAnsi="Times New Roman"/>
          <w:sz w:val="28"/>
          <w:szCs w:val="28"/>
        </w:rPr>
        <w:t xml:space="preserve">1. </w:t>
      </w:r>
      <w:r w:rsidR="004E2453" w:rsidRPr="00027B34">
        <w:rPr>
          <w:rFonts w:ascii="Times New Roman" w:hAnsi="Times New Roman"/>
          <w:sz w:val="28"/>
          <w:szCs w:val="28"/>
          <w:highlight w:val="yellow"/>
        </w:rPr>
        <w:t>Не ниже среднего профессионального образования</w:t>
      </w:r>
    </w:p>
    <w:p w14:paraId="00E8FB4C" w14:textId="77777777" w:rsidR="0020085E" w:rsidRPr="002C2F1F" w:rsidRDefault="0020085E" w:rsidP="005312F7">
      <w:pPr>
        <w:widowControl w:val="0"/>
        <w:autoSpaceDE w:val="0"/>
        <w:autoSpaceDN w:val="0"/>
        <w:spacing w:after="0" w:line="240" w:lineRule="auto"/>
        <w:ind w:firstLine="708"/>
        <w:jc w:val="both"/>
        <w:rPr>
          <w:rFonts w:ascii="Times New Roman" w:hAnsi="Times New Roman"/>
          <w:sz w:val="28"/>
          <w:szCs w:val="28"/>
        </w:rPr>
      </w:pPr>
      <w:r w:rsidRPr="00027B34">
        <w:rPr>
          <w:rFonts w:ascii="Times New Roman" w:hAnsi="Times New Roman"/>
          <w:sz w:val="28"/>
          <w:szCs w:val="28"/>
          <w:highlight w:val="yellow"/>
        </w:rPr>
        <w:t xml:space="preserve">2. Опыт работы не менее </w:t>
      </w:r>
      <w:r w:rsidR="00426856">
        <w:rPr>
          <w:rFonts w:ascii="Times New Roman" w:hAnsi="Times New Roman"/>
          <w:sz w:val="28"/>
          <w:szCs w:val="28"/>
          <w:highlight w:val="yellow"/>
        </w:rPr>
        <w:t>3</w:t>
      </w:r>
      <w:r w:rsidRPr="00027B34">
        <w:rPr>
          <w:rFonts w:ascii="Times New Roman" w:hAnsi="Times New Roman"/>
          <w:sz w:val="28"/>
          <w:szCs w:val="28"/>
          <w:highlight w:val="yellow"/>
        </w:rPr>
        <w:t xml:space="preserve"> лет в </w:t>
      </w:r>
      <w:r w:rsidR="00426856">
        <w:rPr>
          <w:rFonts w:ascii="Times New Roman" w:hAnsi="Times New Roman"/>
          <w:sz w:val="28"/>
          <w:szCs w:val="28"/>
        </w:rPr>
        <w:t xml:space="preserve">в области обращения отходов </w:t>
      </w:r>
      <w:r w:rsidRPr="002C2F1F">
        <w:rPr>
          <w:rFonts w:ascii="Times New Roman" w:hAnsi="Times New Roman"/>
          <w:sz w:val="28"/>
          <w:szCs w:val="28"/>
        </w:rPr>
        <w:t>и (или) выполнения работ (услуг) по виду профессиональной деятельности, содержа</w:t>
      </w:r>
      <w:r w:rsidRPr="002C2F1F">
        <w:rPr>
          <w:rFonts w:ascii="Times New Roman" w:hAnsi="Times New Roman"/>
          <w:sz w:val="28"/>
          <w:szCs w:val="28"/>
        </w:rPr>
        <w:lastRenderedPageBreak/>
        <w:t xml:space="preserve">щему оцениваемую квалификацию, но не ниже уровня оцениваемой квалификации. </w:t>
      </w:r>
    </w:p>
    <w:p w14:paraId="04FD55AD" w14:textId="77777777" w:rsidR="0020085E" w:rsidRPr="002C2F1F" w:rsidRDefault="0020085E" w:rsidP="00211604">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3. Подтверждение прохождение обучения по ДПП</w:t>
      </w:r>
      <w:r w:rsidR="00426856">
        <w:rPr>
          <w:rFonts w:ascii="Times New Roman" w:hAnsi="Times New Roman"/>
          <w:sz w:val="28"/>
          <w:szCs w:val="28"/>
        </w:rPr>
        <w:t>, наличие документа установленного образца на право обращения с опасными отходами, по</w:t>
      </w:r>
      <w:r w:rsidR="00211604">
        <w:rPr>
          <w:rFonts w:ascii="Times New Roman" w:hAnsi="Times New Roman"/>
          <w:sz w:val="28"/>
          <w:szCs w:val="28"/>
        </w:rPr>
        <w:t>дтверждение повышения квалификации не реже одного раза в год</w:t>
      </w:r>
      <w:r w:rsidRPr="002C2F1F">
        <w:rPr>
          <w:rFonts w:ascii="Times New Roman" w:hAnsi="Times New Roman"/>
          <w:sz w:val="28"/>
          <w:szCs w:val="28"/>
        </w:rPr>
        <w:t xml:space="preserve"> </w:t>
      </w:r>
    </w:p>
    <w:p w14:paraId="05CC70C5" w14:textId="77777777"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4. Подтверждение квалификации эксперта со стороны СПК по профессиональным квалификациям ‒ не менее 3-х человек </w:t>
      </w:r>
    </w:p>
    <w:p w14:paraId="0F0EE6E8" w14:textId="77777777" w:rsidR="0020085E" w:rsidRPr="002C2F1F" w:rsidRDefault="0020085E" w:rsidP="005312F7">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5. Отсутствие ситуации конфликта интереса в отношении конкретных соискателей</w:t>
      </w:r>
    </w:p>
    <w:p w14:paraId="49BD025D" w14:textId="77777777"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w:t>
      </w:r>
    </w:p>
    <w:p w14:paraId="73107503" w14:textId="77777777" w:rsidR="0020085E" w:rsidRPr="002C2F1F" w:rsidRDefault="0020085E" w:rsidP="005312F7">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(требования к квалификации и опыту работы, особые требования к членам экспертной комиссии)</w:t>
      </w:r>
    </w:p>
    <w:p w14:paraId="5965DC04" w14:textId="77777777" w:rsidR="0020085E" w:rsidRPr="002C2F1F" w:rsidRDefault="0020085E" w:rsidP="005312F7">
      <w:pPr>
        <w:pStyle w:val="1"/>
        <w:spacing w:line="240" w:lineRule="auto"/>
        <w:rPr>
          <w:rFonts w:ascii="Times New Roman" w:hAnsi="Times New Roman" w:cs="Times New Roman"/>
          <w:b/>
          <w:color w:val="auto"/>
          <w:sz w:val="28"/>
          <w:szCs w:val="28"/>
        </w:rPr>
      </w:pPr>
      <w:bookmarkStart w:id="20" w:name="_Toc499494490"/>
      <w:bookmarkStart w:id="21" w:name="_Toc500356097"/>
      <w:r w:rsidRPr="002C2F1F">
        <w:rPr>
          <w:rFonts w:ascii="Times New Roman" w:hAnsi="Times New Roman" w:cs="Times New Roman"/>
          <w:color w:val="auto"/>
          <w:sz w:val="28"/>
          <w:szCs w:val="28"/>
        </w:rPr>
        <w:t>9. Требования безопасности к проведению оценочных мероприятий (при необходимости):</w:t>
      </w:r>
      <w:bookmarkEnd w:id="20"/>
      <w:bookmarkEnd w:id="21"/>
      <w:r w:rsidRPr="002C2F1F">
        <w:rPr>
          <w:rFonts w:ascii="Times New Roman" w:hAnsi="Times New Roman" w:cs="Times New Roman"/>
          <w:color w:val="auto"/>
          <w:sz w:val="28"/>
          <w:szCs w:val="28"/>
        </w:rPr>
        <w:t xml:space="preserve"> </w:t>
      </w:r>
    </w:p>
    <w:p w14:paraId="33B65CE5" w14:textId="77777777" w:rsidR="0020085E" w:rsidRPr="002C2F1F" w:rsidRDefault="0020085E" w:rsidP="005312F7">
      <w:pPr>
        <w:spacing w:after="0" w:line="240" w:lineRule="auto"/>
        <w:jc w:val="center"/>
        <w:rPr>
          <w:rFonts w:ascii="Times New Roman" w:hAnsi="Times New Roman"/>
          <w:sz w:val="28"/>
          <w:szCs w:val="28"/>
        </w:rPr>
      </w:pPr>
      <w:r w:rsidRPr="002C2F1F">
        <w:rPr>
          <w:rFonts w:ascii="Times New Roman" w:hAnsi="Times New Roman"/>
          <w:sz w:val="28"/>
          <w:szCs w:val="28"/>
        </w:rPr>
        <w:t>не требуются</w:t>
      </w:r>
    </w:p>
    <w:p w14:paraId="7616960E" w14:textId="77777777"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__________________________________________________________________</w:t>
      </w:r>
    </w:p>
    <w:p w14:paraId="5B878142" w14:textId="77777777" w:rsidR="0020085E" w:rsidRPr="002C2F1F" w:rsidRDefault="0020085E" w:rsidP="005312F7">
      <w:pPr>
        <w:widowControl w:val="0"/>
        <w:autoSpaceDE w:val="0"/>
        <w:autoSpaceDN w:val="0"/>
        <w:spacing w:after="0" w:line="240" w:lineRule="auto"/>
        <w:jc w:val="center"/>
        <w:rPr>
          <w:rFonts w:ascii="Times New Roman" w:hAnsi="Times New Roman"/>
          <w:sz w:val="28"/>
          <w:szCs w:val="28"/>
        </w:rPr>
      </w:pPr>
      <w:r w:rsidRPr="002C2F1F">
        <w:rPr>
          <w:rFonts w:ascii="Times New Roman" w:hAnsi="Times New Roman"/>
          <w:sz w:val="28"/>
          <w:szCs w:val="28"/>
        </w:rPr>
        <w:t>(проведение обязательного инструктажа на рабочем месте и другие)</w:t>
      </w:r>
    </w:p>
    <w:p w14:paraId="7876A9A6" w14:textId="77777777" w:rsidR="0020085E" w:rsidRPr="002C2F1F" w:rsidRDefault="0020085E" w:rsidP="005312F7">
      <w:pPr>
        <w:pStyle w:val="1"/>
        <w:spacing w:line="240" w:lineRule="auto"/>
        <w:rPr>
          <w:rFonts w:ascii="Times New Roman" w:hAnsi="Times New Roman" w:cs="Times New Roman"/>
          <w:b/>
          <w:color w:val="auto"/>
          <w:sz w:val="28"/>
          <w:szCs w:val="28"/>
        </w:rPr>
      </w:pPr>
      <w:bookmarkStart w:id="22" w:name="_Toc499494491"/>
      <w:bookmarkStart w:id="23" w:name="_Toc500356098"/>
      <w:r w:rsidRPr="002C2F1F">
        <w:rPr>
          <w:rFonts w:ascii="Times New Roman" w:hAnsi="Times New Roman" w:cs="Times New Roman"/>
          <w:color w:val="auto"/>
          <w:sz w:val="28"/>
          <w:szCs w:val="28"/>
        </w:rPr>
        <w:t>10. Задания для теоретического этапа профессионального экзамена:</w:t>
      </w:r>
      <w:bookmarkEnd w:id="22"/>
      <w:bookmarkEnd w:id="23"/>
      <w:r w:rsidRPr="002C2F1F">
        <w:rPr>
          <w:rFonts w:ascii="Times New Roman" w:hAnsi="Times New Roman" w:cs="Times New Roman"/>
          <w:color w:val="auto"/>
          <w:sz w:val="28"/>
          <w:szCs w:val="28"/>
        </w:rPr>
        <w:t xml:space="preserve"> </w:t>
      </w:r>
    </w:p>
    <w:p w14:paraId="7B573BFD" w14:textId="77777777" w:rsidR="00BE3518" w:rsidRDefault="00BE3518" w:rsidP="00BE3518">
      <w:pPr>
        <w:shd w:val="clear" w:color="auto" w:fill="FFFFFF"/>
        <w:spacing w:before="100" w:beforeAutospacing="1" w:after="100" w:afterAutospacing="1" w:line="240" w:lineRule="auto"/>
        <w:ind w:firstLine="850"/>
        <w:jc w:val="center"/>
        <w:rPr>
          <w:rFonts w:ascii="Times New Roman" w:hAnsi="Times New Roman"/>
          <w:b/>
          <w:sz w:val="28"/>
          <w:szCs w:val="28"/>
        </w:rPr>
      </w:pPr>
      <w:r w:rsidRPr="00BE3518">
        <w:rPr>
          <w:rFonts w:ascii="Times New Roman" w:hAnsi="Times New Roman"/>
          <w:b/>
          <w:sz w:val="28"/>
          <w:szCs w:val="28"/>
        </w:rPr>
        <w:t>Задания с выбором ответа:</w:t>
      </w:r>
    </w:p>
    <w:p w14:paraId="5CA54E52" w14:textId="77777777" w:rsidR="009B537B" w:rsidRPr="009B537B" w:rsidRDefault="00BE3518" w:rsidP="009B537B">
      <w:pPr>
        <w:ind w:firstLine="708"/>
        <w:rPr>
          <w:rFonts w:ascii="Times New Roman" w:hAnsi="Times New Roman" w:cs="Times New Roman"/>
          <w:b/>
          <w:sz w:val="28"/>
          <w:szCs w:val="28"/>
        </w:rPr>
      </w:pPr>
      <w:r w:rsidRPr="00BE3518">
        <w:rPr>
          <w:rFonts w:ascii="Times New Roman" w:hAnsi="Times New Roman"/>
          <w:b/>
          <w:sz w:val="28"/>
          <w:szCs w:val="28"/>
        </w:rPr>
        <w:t>1</w:t>
      </w:r>
      <w:r w:rsidRPr="009B537B">
        <w:rPr>
          <w:rFonts w:ascii="Times New Roman" w:hAnsi="Times New Roman"/>
          <w:b/>
          <w:sz w:val="28"/>
          <w:szCs w:val="28"/>
        </w:rPr>
        <w:t xml:space="preserve">. </w:t>
      </w:r>
      <w:r w:rsidR="009B537B" w:rsidRPr="009B537B">
        <w:rPr>
          <w:rFonts w:ascii="Times New Roman" w:hAnsi="Times New Roman" w:cs="Times New Roman"/>
          <w:b/>
          <w:sz w:val="28"/>
          <w:szCs w:val="28"/>
        </w:rPr>
        <w:t>Все отходы в зависимости от степени опасности  требуют своих условий складирования на  полигоне  ТКО. Какие из перечисленных отходов не подлежат складированию на полигоне ТКО? Выберите несколько правильных ответов.</w:t>
      </w:r>
    </w:p>
    <w:p w14:paraId="4CBA91E8" w14:textId="77777777" w:rsidR="009B537B" w:rsidRPr="009B537B" w:rsidRDefault="00BE3518" w:rsidP="00D7573D">
      <w:pPr>
        <w:spacing w:after="0"/>
        <w:rPr>
          <w:rFonts w:ascii="Times New Roman" w:hAnsi="Times New Roman"/>
          <w:sz w:val="28"/>
          <w:szCs w:val="28"/>
        </w:rPr>
      </w:pPr>
      <w:r w:rsidRPr="00BE3518">
        <w:rPr>
          <w:rFonts w:ascii="Times New Roman" w:hAnsi="Times New Roman"/>
          <w:sz w:val="28"/>
          <w:szCs w:val="28"/>
        </w:rPr>
        <w:t xml:space="preserve">а. </w:t>
      </w:r>
      <w:r w:rsidR="00D7573D">
        <w:rPr>
          <w:rFonts w:ascii="Times New Roman" w:hAnsi="Times New Roman"/>
          <w:sz w:val="28"/>
          <w:szCs w:val="28"/>
        </w:rPr>
        <w:t>в</w:t>
      </w:r>
      <w:r w:rsidRPr="00BE3518">
        <w:rPr>
          <w:rFonts w:ascii="Times New Roman" w:hAnsi="Times New Roman"/>
          <w:sz w:val="28"/>
          <w:szCs w:val="28"/>
        </w:rPr>
        <w:t>зрывоопасные</w:t>
      </w:r>
    </w:p>
    <w:p w14:paraId="2C7C3D43" w14:textId="77777777" w:rsidR="00BE3518" w:rsidRPr="00BE3518" w:rsidRDefault="009B537B" w:rsidP="00D7573D">
      <w:pPr>
        <w:spacing w:after="0"/>
        <w:rPr>
          <w:rFonts w:ascii="Times New Roman" w:hAnsi="Times New Roman"/>
          <w:sz w:val="28"/>
          <w:szCs w:val="28"/>
        </w:rPr>
      </w:pPr>
      <w:r>
        <w:rPr>
          <w:rFonts w:ascii="Times New Roman" w:hAnsi="Times New Roman"/>
          <w:sz w:val="28"/>
          <w:szCs w:val="28"/>
        </w:rPr>
        <w:t>в</w:t>
      </w:r>
      <w:r w:rsidR="00BE3518" w:rsidRPr="00BE3518">
        <w:rPr>
          <w:rFonts w:ascii="Times New Roman" w:hAnsi="Times New Roman"/>
          <w:sz w:val="28"/>
          <w:szCs w:val="28"/>
        </w:rPr>
        <w:t xml:space="preserve">. </w:t>
      </w:r>
      <w:r w:rsidR="00D7573D">
        <w:rPr>
          <w:rFonts w:ascii="Times New Roman" w:hAnsi="Times New Roman"/>
          <w:sz w:val="28"/>
          <w:szCs w:val="28"/>
        </w:rPr>
        <w:t>о</w:t>
      </w:r>
      <w:r w:rsidR="00BE3518" w:rsidRPr="00BE3518">
        <w:rPr>
          <w:rFonts w:ascii="Times New Roman" w:hAnsi="Times New Roman"/>
          <w:sz w:val="28"/>
          <w:szCs w:val="28"/>
        </w:rPr>
        <w:t>кисляемые</w:t>
      </w:r>
    </w:p>
    <w:p w14:paraId="3546EDDC" w14:textId="77777777" w:rsidR="00BE3518" w:rsidRPr="00BE3518" w:rsidRDefault="00BE3518" w:rsidP="00D7573D">
      <w:pPr>
        <w:spacing w:after="0"/>
        <w:rPr>
          <w:rFonts w:ascii="Times New Roman" w:hAnsi="Times New Roman"/>
          <w:sz w:val="28"/>
          <w:szCs w:val="28"/>
        </w:rPr>
      </w:pPr>
      <w:r w:rsidRPr="00BE3518">
        <w:rPr>
          <w:rFonts w:ascii="Times New Roman" w:hAnsi="Times New Roman"/>
          <w:sz w:val="28"/>
          <w:szCs w:val="28"/>
        </w:rPr>
        <w:t xml:space="preserve">c. </w:t>
      </w:r>
      <w:r w:rsidR="00D7573D">
        <w:rPr>
          <w:rFonts w:ascii="Times New Roman" w:hAnsi="Times New Roman"/>
          <w:sz w:val="28"/>
          <w:szCs w:val="28"/>
        </w:rPr>
        <w:t>я</w:t>
      </w:r>
      <w:r w:rsidRPr="00BE3518">
        <w:rPr>
          <w:rFonts w:ascii="Times New Roman" w:hAnsi="Times New Roman"/>
          <w:sz w:val="28"/>
          <w:szCs w:val="28"/>
        </w:rPr>
        <w:t>довитые</w:t>
      </w:r>
    </w:p>
    <w:p w14:paraId="7D1FE570" w14:textId="77777777" w:rsidR="00BE3518" w:rsidRPr="00BE3518" w:rsidRDefault="00BE3518" w:rsidP="00D7573D">
      <w:pPr>
        <w:spacing w:after="0"/>
        <w:rPr>
          <w:rFonts w:ascii="Times New Roman" w:hAnsi="Times New Roman"/>
          <w:sz w:val="28"/>
          <w:szCs w:val="28"/>
        </w:rPr>
      </w:pPr>
      <w:r w:rsidRPr="00BE3518">
        <w:rPr>
          <w:rFonts w:ascii="Times New Roman" w:hAnsi="Times New Roman"/>
          <w:sz w:val="28"/>
          <w:szCs w:val="28"/>
        </w:rPr>
        <w:t xml:space="preserve">d. </w:t>
      </w:r>
      <w:r w:rsidR="00D7573D">
        <w:rPr>
          <w:rFonts w:ascii="Times New Roman" w:hAnsi="Times New Roman"/>
          <w:sz w:val="28"/>
          <w:szCs w:val="28"/>
        </w:rPr>
        <w:t>и</w:t>
      </w:r>
      <w:r w:rsidRPr="00BE3518">
        <w:rPr>
          <w:rFonts w:ascii="Times New Roman" w:hAnsi="Times New Roman"/>
          <w:sz w:val="28"/>
          <w:szCs w:val="28"/>
        </w:rPr>
        <w:t>нфекционные</w:t>
      </w:r>
    </w:p>
    <w:p w14:paraId="4BB1F5B2" w14:textId="77777777" w:rsidR="00BE3518" w:rsidRPr="00BE3518" w:rsidRDefault="00BE3518" w:rsidP="00D7573D">
      <w:pPr>
        <w:spacing w:after="0"/>
        <w:rPr>
          <w:rFonts w:ascii="Times New Roman" w:hAnsi="Times New Roman"/>
          <w:sz w:val="28"/>
          <w:szCs w:val="28"/>
        </w:rPr>
      </w:pPr>
      <w:r w:rsidRPr="00BE3518">
        <w:rPr>
          <w:rFonts w:ascii="Times New Roman" w:hAnsi="Times New Roman"/>
          <w:sz w:val="28"/>
          <w:szCs w:val="28"/>
        </w:rPr>
        <w:t xml:space="preserve">e. </w:t>
      </w:r>
      <w:r w:rsidR="00D7573D">
        <w:rPr>
          <w:rFonts w:ascii="Times New Roman" w:hAnsi="Times New Roman"/>
          <w:sz w:val="28"/>
          <w:szCs w:val="28"/>
        </w:rPr>
        <w:t>и</w:t>
      </w:r>
      <w:r w:rsidRPr="00BE3518">
        <w:rPr>
          <w:rFonts w:ascii="Times New Roman" w:hAnsi="Times New Roman"/>
          <w:sz w:val="28"/>
          <w:szCs w:val="28"/>
        </w:rPr>
        <w:t>меющие раздражающее действие</w:t>
      </w:r>
    </w:p>
    <w:p w14:paraId="052B78D2" w14:textId="77777777" w:rsidR="00BE3518" w:rsidRPr="00BE3518" w:rsidRDefault="00BE3518" w:rsidP="00BE3518">
      <w:pPr>
        <w:spacing w:after="0" w:line="240" w:lineRule="auto"/>
        <w:rPr>
          <w:rFonts w:ascii="Times New Roman" w:hAnsi="Times New Roman"/>
          <w:sz w:val="28"/>
          <w:szCs w:val="28"/>
        </w:rPr>
      </w:pPr>
    </w:p>
    <w:p w14:paraId="6FC6CAE1" w14:textId="77777777" w:rsidR="009B537B" w:rsidRDefault="00BE3518" w:rsidP="009B537B">
      <w:pPr>
        <w:ind w:firstLine="708"/>
        <w:rPr>
          <w:rFonts w:ascii="Times New Roman" w:hAnsi="Times New Roman" w:cs="Times New Roman"/>
          <w:sz w:val="28"/>
          <w:szCs w:val="28"/>
        </w:rPr>
      </w:pPr>
      <w:r w:rsidRPr="00BE3518">
        <w:rPr>
          <w:rFonts w:ascii="Times New Roman" w:hAnsi="Times New Roman"/>
          <w:b/>
          <w:sz w:val="28"/>
          <w:szCs w:val="28"/>
        </w:rPr>
        <w:t>2.</w:t>
      </w:r>
      <w:r w:rsidR="009B537B">
        <w:rPr>
          <w:rFonts w:ascii="Times New Roman" w:hAnsi="Times New Roman"/>
          <w:b/>
          <w:sz w:val="28"/>
          <w:szCs w:val="28"/>
        </w:rPr>
        <w:t xml:space="preserve"> </w:t>
      </w:r>
      <w:r w:rsidR="009B537B" w:rsidRPr="009B537B">
        <w:rPr>
          <w:rFonts w:ascii="Times New Roman" w:hAnsi="Times New Roman" w:cs="Times New Roman"/>
          <w:b/>
          <w:sz w:val="28"/>
          <w:szCs w:val="28"/>
        </w:rPr>
        <w:t>При проектировании и эксплуатации полигона  определяется размер участка, отводимого под полигон. При расчете учитывают показатели. Какие? Выберите несколько правильных ответов</w:t>
      </w:r>
      <w:r w:rsidR="009B537B">
        <w:rPr>
          <w:rFonts w:ascii="Times New Roman" w:hAnsi="Times New Roman" w:cs="Times New Roman"/>
          <w:sz w:val="28"/>
          <w:szCs w:val="28"/>
        </w:rPr>
        <w:t>.</w:t>
      </w:r>
    </w:p>
    <w:p w14:paraId="38621B97"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b/>
          <w:sz w:val="28"/>
          <w:szCs w:val="28"/>
        </w:rPr>
        <w:t xml:space="preserve"> </w:t>
      </w:r>
      <w:r w:rsidRPr="00BE3518">
        <w:rPr>
          <w:rFonts w:ascii="Times New Roman" w:hAnsi="Times New Roman"/>
          <w:sz w:val="28"/>
          <w:szCs w:val="28"/>
        </w:rPr>
        <w:t xml:space="preserve">a. Производительностью </w:t>
      </w:r>
    </w:p>
    <w:p w14:paraId="26C94174" w14:textId="77777777" w:rsidR="00BE3518" w:rsidRPr="009B537B"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Видом и классом опасности отходов</w:t>
      </w:r>
    </w:p>
    <w:p w14:paraId="11E0D191"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Расчетным сроком эксплуатации полигона</w:t>
      </w:r>
    </w:p>
    <w:p w14:paraId="78D453A8"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d. Степенью переработки отходов </w:t>
      </w:r>
    </w:p>
    <w:p w14:paraId="049A45C7"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e. Месторасположением полигона.</w:t>
      </w:r>
    </w:p>
    <w:p w14:paraId="2D738C94" w14:textId="77777777" w:rsidR="00BE3518" w:rsidRPr="00BE3518" w:rsidRDefault="00BE3518" w:rsidP="00BE3518">
      <w:pPr>
        <w:spacing w:after="0" w:line="240" w:lineRule="auto"/>
        <w:rPr>
          <w:rFonts w:ascii="Times New Roman" w:hAnsi="Times New Roman"/>
          <w:sz w:val="28"/>
          <w:szCs w:val="28"/>
        </w:rPr>
      </w:pPr>
    </w:p>
    <w:p w14:paraId="44E4E6D4" w14:textId="77777777" w:rsidR="009B537B" w:rsidRPr="009B537B" w:rsidRDefault="00BE3518" w:rsidP="009B537B">
      <w:pPr>
        <w:ind w:firstLine="708"/>
        <w:rPr>
          <w:rFonts w:ascii="Times New Roman" w:hAnsi="Times New Roman" w:cs="Times New Roman"/>
          <w:sz w:val="28"/>
          <w:szCs w:val="28"/>
        </w:rPr>
      </w:pPr>
      <w:r w:rsidRPr="00BE3518">
        <w:rPr>
          <w:rFonts w:ascii="Times New Roman" w:hAnsi="Times New Roman"/>
          <w:b/>
          <w:sz w:val="28"/>
          <w:szCs w:val="28"/>
        </w:rPr>
        <w:lastRenderedPageBreak/>
        <w:t>3</w:t>
      </w:r>
      <w:r w:rsidRPr="009B537B">
        <w:rPr>
          <w:rFonts w:ascii="Times New Roman" w:hAnsi="Times New Roman"/>
          <w:b/>
          <w:sz w:val="28"/>
          <w:szCs w:val="28"/>
        </w:rPr>
        <w:t>.</w:t>
      </w:r>
      <w:r w:rsidR="009B537B" w:rsidRPr="009B537B">
        <w:rPr>
          <w:rFonts w:ascii="Times New Roman" w:hAnsi="Times New Roman"/>
          <w:b/>
          <w:sz w:val="28"/>
          <w:szCs w:val="28"/>
        </w:rPr>
        <w:t xml:space="preserve"> </w:t>
      </w:r>
      <w:r w:rsidR="009B537B" w:rsidRPr="009B537B">
        <w:rPr>
          <w:rFonts w:ascii="Times New Roman" w:hAnsi="Times New Roman" w:cs="Times New Roman"/>
          <w:b/>
          <w:sz w:val="28"/>
          <w:szCs w:val="28"/>
        </w:rPr>
        <w:t xml:space="preserve"> Для полигона всегда рассчитывается и определяется по месту в процессе эксплуатации санитарно-защитная зона полигона. Каков ее размер?  Выберите правильный ответ.</w:t>
      </w:r>
    </w:p>
    <w:p w14:paraId="1C781D6C"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Не менее 500 м </w:t>
      </w:r>
    </w:p>
    <w:p w14:paraId="470D79DF"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w:t>
      </w:r>
      <w:r w:rsidR="009C007F">
        <w:rPr>
          <w:rFonts w:ascii="Times New Roman" w:hAnsi="Times New Roman"/>
          <w:sz w:val="28"/>
          <w:szCs w:val="28"/>
        </w:rPr>
        <w:t xml:space="preserve"> </w:t>
      </w:r>
      <w:r w:rsidRPr="00BE3518">
        <w:rPr>
          <w:rFonts w:ascii="Times New Roman" w:hAnsi="Times New Roman"/>
          <w:sz w:val="28"/>
          <w:szCs w:val="28"/>
        </w:rPr>
        <w:t xml:space="preserve">Более 1000 м </w:t>
      </w:r>
    </w:p>
    <w:p w14:paraId="6B093E58"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c. Менее 100м </w:t>
      </w:r>
    </w:p>
    <w:p w14:paraId="5CA9AA1B"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d. По расчету</w:t>
      </w:r>
    </w:p>
    <w:p w14:paraId="73EFBCA0" w14:textId="77777777" w:rsidR="00BE3518" w:rsidRPr="00BE3518" w:rsidRDefault="00BE3518" w:rsidP="00BE3518">
      <w:pPr>
        <w:spacing w:after="0" w:line="240" w:lineRule="auto"/>
        <w:rPr>
          <w:rFonts w:ascii="Times New Roman" w:hAnsi="Times New Roman"/>
          <w:sz w:val="28"/>
          <w:szCs w:val="28"/>
        </w:rPr>
      </w:pPr>
    </w:p>
    <w:p w14:paraId="4F2438C4" w14:textId="77777777" w:rsidR="009B537B" w:rsidRPr="009B537B" w:rsidRDefault="00BE3518" w:rsidP="009B537B">
      <w:pPr>
        <w:ind w:firstLine="708"/>
        <w:rPr>
          <w:rFonts w:ascii="Times New Roman" w:hAnsi="Times New Roman" w:cs="Times New Roman"/>
          <w:sz w:val="28"/>
          <w:szCs w:val="28"/>
        </w:rPr>
      </w:pPr>
      <w:r w:rsidRPr="00BE3518">
        <w:rPr>
          <w:rFonts w:ascii="Times New Roman" w:hAnsi="Times New Roman"/>
          <w:b/>
          <w:sz w:val="28"/>
          <w:szCs w:val="28"/>
        </w:rPr>
        <w:t>4</w:t>
      </w:r>
      <w:r w:rsidRPr="009B537B">
        <w:rPr>
          <w:rFonts w:ascii="Times New Roman" w:hAnsi="Times New Roman"/>
          <w:b/>
          <w:sz w:val="28"/>
          <w:szCs w:val="28"/>
        </w:rPr>
        <w:t>.</w:t>
      </w:r>
      <w:r w:rsidR="009B537B" w:rsidRPr="009B537B">
        <w:rPr>
          <w:rFonts w:ascii="Times New Roman" w:hAnsi="Times New Roman"/>
          <w:b/>
          <w:sz w:val="28"/>
          <w:szCs w:val="28"/>
        </w:rPr>
        <w:t xml:space="preserve"> </w:t>
      </w:r>
      <w:r w:rsidR="009B537B" w:rsidRPr="009B537B">
        <w:rPr>
          <w:rFonts w:ascii="Times New Roman" w:hAnsi="Times New Roman" w:cs="Times New Roman"/>
          <w:b/>
          <w:sz w:val="28"/>
          <w:szCs w:val="28"/>
        </w:rPr>
        <w:t>При выполнении работ на полигоне ТКО. должен соблюдаться порядок организации работ.  Каким документом определяется этот порядок? Выберите правильный ответ.</w:t>
      </w:r>
    </w:p>
    <w:p w14:paraId="3BA28DBF"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Технологической схемой эксплуатации полигона, разрабатываемой в составе проекта</w:t>
      </w:r>
    </w:p>
    <w:p w14:paraId="6624AA5B"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Графиком эксплуатации, составленным на год       </w:t>
      </w:r>
    </w:p>
    <w:p w14:paraId="27A85A53"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Генпланом полигона</w:t>
      </w:r>
    </w:p>
    <w:p w14:paraId="009DDFE6" w14:textId="77777777" w:rsidR="00BE3518" w:rsidRPr="00BE3518" w:rsidRDefault="00BE3518" w:rsidP="00BE3518">
      <w:pPr>
        <w:spacing w:after="0" w:line="240" w:lineRule="auto"/>
        <w:rPr>
          <w:rFonts w:ascii="Times New Roman" w:hAnsi="Times New Roman"/>
          <w:sz w:val="28"/>
          <w:szCs w:val="28"/>
        </w:rPr>
      </w:pPr>
    </w:p>
    <w:p w14:paraId="43A32171" w14:textId="77777777" w:rsidR="009B537B" w:rsidRPr="009B537B" w:rsidRDefault="00BE3518" w:rsidP="009B537B">
      <w:pPr>
        <w:ind w:firstLine="708"/>
        <w:rPr>
          <w:rFonts w:ascii="Times New Roman" w:hAnsi="Times New Roman" w:cs="Times New Roman"/>
          <w:b/>
          <w:sz w:val="28"/>
          <w:szCs w:val="28"/>
        </w:rPr>
      </w:pPr>
      <w:r w:rsidRPr="00BE3518">
        <w:rPr>
          <w:rFonts w:ascii="Times New Roman" w:hAnsi="Times New Roman"/>
          <w:b/>
          <w:sz w:val="28"/>
          <w:szCs w:val="28"/>
        </w:rPr>
        <w:t>5</w:t>
      </w:r>
      <w:r w:rsidRPr="009B537B">
        <w:rPr>
          <w:rFonts w:ascii="Times New Roman" w:hAnsi="Times New Roman"/>
          <w:b/>
          <w:sz w:val="28"/>
          <w:szCs w:val="28"/>
        </w:rPr>
        <w:t>.</w:t>
      </w:r>
      <w:r w:rsidR="009B537B" w:rsidRPr="009B537B">
        <w:rPr>
          <w:rFonts w:ascii="Times New Roman" w:hAnsi="Times New Roman"/>
          <w:b/>
          <w:sz w:val="28"/>
          <w:szCs w:val="28"/>
        </w:rPr>
        <w:t xml:space="preserve">  </w:t>
      </w:r>
      <w:r w:rsidR="009B537B" w:rsidRPr="009B537B">
        <w:rPr>
          <w:rFonts w:ascii="Times New Roman" w:hAnsi="Times New Roman" w:cs="Times New Roman"/>
          <w:b/>
          <w:sz w:val="28"/>
          <w:szCs w:val="28"/>
        </w:rPr>
        <w:t>Все работы, которые должны быть выполнены  на полигоне ТКО, планируются заранее. На основании какого  документа ( в котором планируются работы) выполняются работы на полигоне ТКО? Выберите правильный ответ.</w:t>
      </w:r>
    </w:p>
    <w:p w14:paraId="6446D04E"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Графика эксплуатации, составленного на год, в котором  планируется ежемесячно количество принимаемых отходов с указанием номеров рабочих карт, на которые складируются отходы</w:t>
      </w:r>
    </w:p>
    <w:p w14:paraId="0BB226FE"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w:t>
      </w:r>
      <w:r w:rsidR="009C007F">
        <w:rPr>
          <w:rFonts w:ascii="Times New Roman" w:hAnsi="Times New Roman"/>
          <w:sz w:val="28"/>
          <w:szCs w:val="28"/>
        </w:rPr>
        <w:t xml:space="preserve"> </w:t>
      </w:r>
      <w:r w:rsidRPr="00BE3518">
        <w:rPr>
          <w:rFonts w:ascii="Times New Roman" w:hAnsi="Times New Roman"/>
          <w:sz w:val="28"/>
          <w:szCs w:val="28"/>
        </w:rPr>
        <w:t>Технологической схемы эксплуатации полигона</w:t>
      </w:r>
    </w:p>
    <w:p w14:paraId="4C8E8BE8"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Генплана полигона</w:t>
      </w:r>
    </w:p>
    <w:p w14:paraId="139A0E83" w14:textId="77777777" w:rsidR="00BE3518" w:rsidRPr="00BE3518" w:rsidRDefault="00BE3518" w:rsidP="00BE3518">
      <w:pPr>
        <w:spacing w:after="0" w:line="240" w:lineRule="auto"/>
        <w:rPr>
          <w:rFonts w:ascii="Times New Roman" w:hAnsi="Times New Roman"/>
          <w:sz w:val="28"/>
          <w:szCs w:val="28"/>
        </w:rPr>
      </w:pPr>
    </w:p>
    <w:p w14:paraId="182B7928" w14:textId="77777777" w:rsidR="007607B2" w:rsidRPr="007607B2" w:rsidRDefault="00BE3518" w:rsidP="007607B2">
      <w:pPr>
        <w:ind w:firstLine="708"/>
        <w:rPr>
          <w:rFonts w:ascii="Times New Roman" w:hAnsi="Times New Roman" w:cs="Times New Roman"/>
          <w:b/>
          <w:sz w:val="28"/>
          <w:szCs w:val="28"/>
        </w:rPr>
      </w:pPr>
      <w:r w:rsidRPr="00BE3518">
        <w:rPr>
          <w:rFonts w:ascii="Times New Roman" w:hAnsi="Times New Roman"/>
          <w:b/>
          <w:sz w:val="28"/>
          <w:szCs w:val="28"/>
        </w:rPr>
        <w:t>6.</w:t>
      </w:r>
      <w:r w:rsidR="007607B2">
        <w:rPr>
          <w:rFonts w:ascii="Times New Roman" w:hAnsi="Times New Roman"/>
          <w:b/>
          <w:sz w:val="28"/>
          <w:szCs w:val="28"/>
        </w:rPr>
        <w:t xml:space="preserve"> </w:t>
      </w:r>
      <w:r w:rsidR="007607B2" w:rsidRPr="007607B2">
        <w:rPr>
          <w:rFonts w:ascii="Times New Roman" w:hAnsi="Times New Roman" w:cs="Times New Roman"/>
          <w:b/>
          <w:sz w:val="28"/>
          <w:szCs w:val="28"/>
        </w:rPr>
        <w:t>При приеме ТКО на полигон осуществляется их учет. На основании какого показателя  осуществляется этот учет. Выберите правильный ответ.</w:t>
      </w:r>
    </w:p>
    <w:p w14:paraId="56D3A489"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По объему в неуплотненном состоянии с отметкой о принятом количестве ТКО в «журнале регистрации ТКО»</w:t>
      </w:r>
    </w:p>
    <w:p w14:paraId="105BEDAB"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По весу с отметкой в «журнале регистрации ТКО»</w:t>
      </w:r>
    </w:p>
    <w:p w14:paraId="31B9810E"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По документам от мусоровозов</w:t>
      </w:r>
    </w:p>
    <w:p w14:paraId="3498B7F3" w14:textId="77777777" w:rsidR="00BE3518" w:rsidRPr="00BE3518" w:rsidRDefault="00BE3518" w:rsidP="00BE3518">
      <w:pPr>
        <w:spacing w:after="0" w:line="240" w:lineRule="auto"/>
        <w:rPr>
          <w:rFonts w:ascii="Times New Roman" w:hAnsi="Times New Roman"/>
          <w:sz w:val="28"/>
          <w:szCs w:val="28"/>
        </w:rPr>
      </w:pPr>
    </w:p>
    <w:p w14:paraId="61D5B227" w14:textId="77777777" w:rsidR="007607B2" w:rsidRPr="007607B2" w:rsidRDefault="00BE3518" w:rsidP="007607B2">
      <w:pPr>
        <w:ind w:firstLine="708"/>
        <w:rPr>
          <w:rFonts w:ascii="Times New Roman" w:hAnsi="Times New Roman" w:cs="Times New Roman"/>
          <w:b/>
          <w:sz w:val="28"/>
          <w:szCs w:val="28"/>
        </w:rPr>
      </w:pPr>
      <w:r w:rsidRPr="00BE3518">
        <w:rPr>
          <w:rFonts w:ascii="Times New Roman" w:hAnsi="Times New Roman"/>
          <w:b/>
          <w:sz w:val="28"/>
          <w:szCs w:val="28"/>
        </w:rPr>
        <w:t>7.</w:t>
      </w:r>
      <w:r w:rsidR="007607B2">
        <w:rPr>
          <w:rFonts w:ascii="Times New Roman" w:hAnsi="Times New Roman"/>
          <w:b/>
          <w:sz w:val="28"/>
          <w:szCs w:val="28"/>
        </w:rPr>
        <w:t xml:space="preserve"> </w:t>
      </w:r>
      <w:r w:rsidR="007607B2" w:rsidRPr="007607B2">
        <w:rPr>
          <w:rFonts w:ascii="Times New Roman" w:hAnsi="Times New Roman" w:cs="Times New Roman"/>
          <w:b/>
          <w:sz w:val="28"/>
          <w:szCs w:val="28"/>
        </w:rPr>
        <w:t>При организации участка складирования ТКО на полигоне  и его разделении на очереди эксплуатации, определении его размера принимают во внимание критерий. Какой? Выберите правильный ответ.</w:t>
      </w:r>
    </w:p>
    <w:p w14:paraId="5E2069F1"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a. Обеспечение приема отходов в течение трех-пяти лет</w:t>
      </w:r>
    </w:p>
    <w:p w14:paraId="1C8D3259"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Обеспечение приема отходов в течение одного года</w:t>
      </w:r>
    </w:p>
    <w:p w14:paraId="6FD1341B"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Обеспечение приема отходов в течение всего периода эксплуатации полигона</w:t>
      </w:r>
    </w:p>
    <w:p w14:paraId="47C8DD5B" w14:textId="77777777" w:rsidR="00BE3518" w:rsidRPr="00BE3518" w:rsidRDefault="00BE3518" w:rsidP="00BE3518">
      <w:pPr>
        <w:spacing w:after="0" w:line="240" w:lineRule="auto"/>
        <w:rPr>
          <w:rFonts w:ascii="Times New Roman" w:hAnsi="Times New Roman"/>
          <w:sz w:val="28"/>
          <w:szCs w:val="28"/>
        </w:rPr>
      </w:pPr>
    </w:p>
    <w:p w14:paraId="7FE0B51C" w14:textId="77777777" w:rsidR="007607B2" w:rsidRPr="007607B2" w:rsidRDefault="00BE3518" w:rsidP="007607B2">
      <w:pPr>
        <w:ind w:firstLine="708"/>
        <w:rPr>
          <w:rFonts w:ascii="Times New Roman" w:hAnsi="Times New Roman" w:cs="Times New Roman"/>
          <w:b/>
          <w:sz w:val="28"/>
          <w:szCs w:val="28"/>
        </w:rPr>
      </w:pPr>
      <w:r w:rsidRPr="00BE3518">
        <w:rPr>
          <w:rFonts w:ascii="Times New Roman" w:hAnsi="Times New Roman"/>
          <w:b/>
          <w:sz w:val="28"/>
          <w:szCs w:val="28"/>
        </w:rPr>
        <w:t>8</w:t>
      </w:r>
      <w:r w:rsidR="007607B2">
        <w:rPr>
          <w:rFonts w:ascii="Times New Roman" w:hAnsi="Times New Roman" w:cs="Times New Roman"/>
          <w:sz w:val="28"/>
          <w:szCs w:val="28"/>
        </w:rPr>
        <w:t xml:space="preserve">. </w:t>
      </w:r>
      <w:r w:rsidR="007607B2" w:rsidRPr="007607B2">
        <w:rPr>
          <w:rFonts w:ascii="Times New Roman" w:hAnsi="Times New Roman" w:cs="Times New Roman"/>
          <w:b/>
          <w:sz w:val="28"/>
          <w:szCs w:val="28"/>
        </w:rPr>
        <w:t>Действующими нормативными документами при складировании отходов на полигоне ТКО устанавливается допустимая высота яруса складирования отходов. Какая? Выберите правильный ответ.</w:t>
      </w:r>
    </w:p>
    <w:p w14:paraId="6A90F731"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2,0-2,5 м</w:t>
      </w:r>
    </w:p>
    <w:p w14:paraId="5668151A"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До 2,0 м</w:t>
      </w:r>
    </w:p>
    <w:p w14:paraId="71FE5B69"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3,0 м</w:t>
      </w:r>
    </w:p>
    <w:p w14:paraId="4605CA99" w14:textId="77777777" w:rsidR="00BE3518" w:rsidRPr="00BE3518" w:rsidRDefault="00BE3518" w:rsidP="00BE3518">
      <w:pPr>
        <w:spacing w:after="0" w:line="240" w:lineRule="auto"/>
        <w:rPr>
          <w:rFonts w:ascii="Times New Roman" w:hAnsi="Times New Roman"/>
          <w:sz w:val="28"/>
          <w:szCs w:val="28"/>
        </w:rPr>
      </w:pPr>
    </w:p>
    <w:p w14:paraId="673A285F" w14:textId="77777777" w:rsidR="007607B2" w:rsidRPr="007607B2" w:rsidRDefault="00BE3518" w:rsidP="007607B2">
      <w:pPr>
        <w:ind w:firstLine="708"/>
        <w:rPr>
          <w:rFonts w:ascii="Times New Roman" w:hAnsi="Times New Roman" w:cs="Times New Roman"/>
          <w:b/>
          <w:sz w:val="28"/>
          <w:szCs w:val="28"/>
        </w:rPr>
      </w:pPr>
      <w:r w:rsidRPr="00BE3518">
        <w:rPr>
          <w:rFonts w:ascii="Times New Roman" w:hAnsi="Times New Roman"/>
          <w:b/>
          <w:sz w:val="28"/>
          <w:szCs w:val="28"/>
        </w:rPr>
        <w:t>9.</w:t>
      </w:r>
      <w:r w:rsidR="00EF3736">
        <w:rPr>
          <w:rFonts w:ascii="Times New Roman" w:hAnsi="Times New Roman"/>
          <w:b/>
          <w:sz w:val="28"/>
          <w:szCs w:val="28"/>
        </w:rPr>
        <w:t xml:space="preserve"> </w:t>
      </w:r>
      <w:r w:rsidR="007607B2" w:rsidRPr="007607B2">
        <w:rPr>
          <w:rFonts w:ascii="Times New Roman" w:hAnsi="Times New Roman" w:cs="Times New Roman"/>
          <w:b/>
          <w:sz w:val="28"/>
          <w:szCs w:val="28"/>
        </w:rPr>
        <w:t>Нормативными документами допускается при определенных условиях не устраивать искусственный экран в основании днища котлована для складирования ТКО. Какие это</w:t>
      </w:r>
      <w:r w:rsidR="007607B2">
        <w:rPr>
          <w:rFonts w:ascii="Times New Roman" w:hAnsi="Times New Roman" w:cs="Times New Roman"/>
          <w:b/>
          <w:sz w:val="28"/>
          <w:szCs w:val="28"/>
        </w:rPr>
        <w:t xml:space="preserve"> условия?  Выберите правильный ответ.</w:t>
      </w:r>
    </w:p>
    <w:p w14:paraId="3D2BA7B8"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Днище котлована должно располагаться выше уровня стояния грунтовых вод более 1м. и основание котлована должно иметь слой связанного грунта толщиной не менее 0,5м с коэффициентом фильтрации не более 10</w:t>
      </w:r>
      <w:r w:rsidRPr="00BE3518">
        <w:rPr>
          <w:rFonts w:ascii="Times New Roman" w:hAnsi="Times New Roman"/>
          <w:sz w:val="28"/>
          <w:szCs w:val="28"/>
          <w:vertAlign w:val="superscript"/>
        </w:rPr>
        <w:t>-5</w:t>
      </w:r>
      <w:r w:rsidRPr="00BE3518">
        <w:rPr>
          <w:rFonts w:ascii="Times New Roman" w:hAnsi="Times New Roman"/>
          <w:sz w:val="28"/>
          <w:szCs w:val="28"/>
        </w:rPr>
        <w:t xml:space="preserve"> см/с (0,0086 м/сут)</w:t>
      </w:r>
    </w:p>
    <w:p w14:paraId="4ECE0433"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lang w:val="en-US"/>
        </w:rPr>
        <w:t>b</w:t>
      </w:r>
      <w:r w:rsidRPr="00BE3518">
        <w:rPr>
          <w:rFonts w:ascii="Times New Roman" w:hAnsi="Times New Roman"/>
          <w:sz w:val="28"/>
          <w:szCs w:val="28"/>
        </w:rPr>
        <w:t>. Днище котлована должно располагаться выше уровня стояния грунтовых вод более 1м</w:t>
      </w:r>
    </w:p>
    <w:p w14:paraId="508407DF"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lang w:val="en-US"/>
        </w:rPr>
        <w:t>c</w:t>
      </w:r>
      <w:r w:rsidRPr="00BE3518">
        <w:rPr>
          <w:rFonts w:ascii="Times New Roman" w:hAnsi="Times New Roman"/>
          <w:sz w:val="28"/>
          <w:szCs w:val="28"/>
        </w:rPr>
        <w:t>. Основание котлована должно иметь слой связанного грунта толщиной не менее 0,5м с коэффициентом фильтрации не более 10</w:t>
      </w:r>
      <w:r w:rsidRPr="00BE3518">
        <w:rPr>
          <w:rFonts w:ascii="Times New Roman" w:hAnsi="Times New Roman"/>
          <w:sz w:val="28"/>
          <w:szCs w:val="28"/>
          <w:vertAlign w:val="superscript"/>
        </w:rPr>
        <w:t xml:space="preserve">-5 </w:t>
      </w:r>
      <w:r w:rsidRPr="00BE3518">
        <w:rPr>
          <w:rFonts w:ascii="Times New Roman" w:hAnsi="Times New Roman"/>
          <w:sz w:val="28"/>
          <w:szCs w:val="28"/>
        </w:rPr>
        <w:t>см/с (0,0086 м/сут)</w:t>
      </w:r>
    </w:p>
    <w:p w14:paraId="742ECCB3" w14:textId="77777777" w:rsidR="00BE3518" w:rsidRPr="00BE3518" w:rsidRDefault="00BE3518" w:rsidP="00BE3518">
      <w:pPr>
        <w:spacing w:after="0" w:line="240" w:lineRule="auto"/>
        <w:rPr>
          <w:rFonts w:ascii="Times New Roman" w:hAnsi="Times New Roman"/>
          <w:sz w:val="28"/>
          <w:szCs w:val="28"/>
        </w:rPr>
      </w:pPr>
    </w:p>
    <w:p w14:paraId="426FF54D" w14:textId="77777777" w:rsidR="007607B2" w:rsidRPr="007607B2" w:rsidRDefault="00BE3518" w:rsidP="007607B2">
      <w:pPr>
        <w:ind w:firstLine="708"/>
        <w:rPr>
          <w:rFonts w:ascii="Times New Roman" w:hAnsi="Times New Roman" w:cs="Times New Roman"/>
          <w:b/>
          <w:sz w:val="28"/>
          <w:szCs w:val="28"/>
        </w:rPr>
      </w:pPr>
      <w:r w:rsidRPr="00BE3518">
        <w:rPr>
          <w:rFonts w:ascii="Times New Roman" w:hAnsi="Times New Roman"/>
          <w:b/>
          <w:sz w:val="28"/>
          <w:szCs w:val="28"/>
        </w:rPr>
        <w:t>10</w:t>
      </w:r>
      <w:r w:rsidR="007607B2">
        <w:rPr>
          <w:rFonts w:ascii="Times New Roman" w:hAnsi="Times New Roman" w:cs="Times New Roman"/>
          <w:sz w:val="28"/>
          <w:szCs w:val="28"/>
        </w:rPr>
        <w:t xml:space="preserve">. </w:t>
      </w:r>
      <w:r w:rsidR="007607B2" w:rsidRPr="007607B2">
        <w:rPr>
          <w:rFonts w:ascii="Times New Roman" w:hAnsi="Times New Roman" w:cs="Times New Roman"/>
          <w:b/>
          <w:sz w:val="28"/>
          <w:szCs w:val="28"/>
        </w:rPr>
        <w:t>Нормативные документы предусматривают типы конструкций искусственного непроницаемого экрана днища котлована. Выберите правильные ответы.</w:t>
      </w:r>
    </w:p>
    <w:p w14:paraId="5C2251A1"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Глиняный экран, однослойный толщиной не менее 0,5 м, исходная глина не нарушенной структуры с коэффициентом фильтрации не выше 0,001м/сут, поверх экрана укладывается защитный слой из местного грунта толщиной 0,2-0,3м</w:t>
      </w:r>
    </w:p>
    <w:p w14:paraId="2BA27258"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Грунтобитумный экран, обработанный органическими вяжущими веществами или отходами нефтеперерабатывающей промышленности, толщиной от 0,2м до 0,4м с одной стороны или двойной пропиткой битумной эмульсией в зависимости от состава отходов и климатических условий </w:t>
      </w:r>
    </w:p>
    <w:p w14:paraId="1209602E"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Экран двухслойный из латекса, который состоит из планировочного подстилающего слоя толщиной 0,3м, слоя латекса, промежуточного слоя из песчаного грунта высотой 0,4м, второго слоя латекса и защитного слоя из мелкозернистого грунта толщиной 0,5м</w:t>
      </w:r>
    </w:p>
    <w:p w14:paraId="0CBB7FC2"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d.</w:t>
      </w:r>
      <w:r w:rsidR="009C007F">
        <w:rPr>
          <w:rFonts w:ascii="Times New Roman" w:hAnsi="Times New Roman"/>
          <w:sz w:val="28"/>
          <w:szCs w:val="28"/>
        </w:rPr>
        <w:t xml:space="preserve"> </w:t>
      </w:r>
      <w:r w:rsidRPr="00BE3518">
        <w:rPr>
          <w:rFonts w:ascii="Times New Roman" w:hAnsi="Times New Roman"/>
          <w:sz w:val="28"/>
          <w:szCs w:val="28"/>
        </w:rPr>
        <w:t>Экран из полиэтиленовой пленки, стабилизированный сажей, двухслойный, который состоит из подстилающего слоя глиняного грунта толщиной не менее 0,2м, двух слоев полиэтиленовой пленки, стабилизированной сажей толщиной 0,2мм, между слоями пленки дренажный слой из крупнозернистого песка, толщиной 0,4м, на верхний слой пленки укладывается защитный слой песчаного грунта толщиной 0,5м с частицами максимальной крупности до 5мм</w:t>
      </w:r>
    </w:p>
    <w:p w14:paraId="1020EE0D" w14:textId="77777777" w:rsidR="00BE3518" w:rsidRPr="00BE3518" w:rsidRDefault="00BE3518" w:rsidP="00BE3518">
      <w:pPr>
        <w:spacing w:after="0" w:line="240" w:lineRule="auto"/>
        <w:rPr>
          <w:rFonts w:ascii="Times New Roman" w:hAnsi="Times New Roman"/>
          <w:sz w:val="28"/>
          <w:szCs w:val="28"/>
        </w:rPr>
      </w:pPr>
    </w:p>
    <w:p w14:paraId="5A592184" w14:textId="77777777" w:rsidR="00BE3518" w:rsidRPr="00BE3518" w:rsidRDefault="00BE3518" w:rsidP="00BE3518">
      <w:pPr>
        <w:spacing w:after="0" w:line="240" w:lineRule="auto"/>
        <w:rPr>
          <w:rFonts w:ascii="Times New Roman" w:hAnsi="Times New Roman"/>
          <w:sz w:val="28"/>
          <w:szCs w:val="28"/>
        </w:rPr>
      </w:pPr>
    </w:p>
    <w:p w14:paraId="2867B905" w14:textId="77777777" w:rsidR="00BF6B70" w:rsidRPr="005D1B5B"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11</w:t>
      </w:r>
      <w:r w:rsidR="00BF6B70">
        <w:rPr>
          <w:rFonts w:ascii="Times New Roman" w:hAnsi="Times New Roman" w:cs="Times New Roman"/>
          <w:sz w:val="28"/>
          <w:szCs w:val="28"/>
        </w:rPr>
        <w:t xml:space="preserve">. </w:t>
      </w:r>
      <w:r w:rsidR="00BF6B70" w:rsidRPr="005D1B5B">
        <w:rPr>
          <w:rFonts w:ascii="Times New Roman" w:hAnsi="Times New Roman" w:cs="Times New Roman"/>
          <w:b/>
          <w:sz w:val="28"/>
          <w:szCs w:val="28"/>
        </w:rPr>
        <w:t>При устройстве искусственных экранов днища котлована  для складирования ТКО допускается однослойный экран. В каких случаях? Выберите правильные ответы.</w:t>
      </w:r>
    </w:p>
    <w:p w14:paraId="2E31B628"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При уровне грунтовых вод не менее 6м от поверхности основания рабочих карт </w:t>
      </w:r>
    </w:p>
    <w:p w14:paraId="4425DEFE"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При наличии в основании карт суглинков с коэффициентом фильтрации не более 10</w:t>
      </w:r>
      <w:r w:rsidRPr="00873B11">
        <w:rPr>
          <w:rFonts w:ascii="Times New Roman" w:hAnsi="Times New Roman"/>
          <w:sz w:val="28"/>
          <w:szCs w:val="28"/>
          <w:vertAlign w:val="superscript"/>
        </w:rPr>
        <w:t>-3</w:t>
      </w:r>
      <w:r w:rsidRPr="00BE3518">
        <w:rPr>
          <w:rFonts w:ascii="Times New Roman" w:hAnsi="Times New Roman"/>
          <w:sz w:val="28"/>
          <w:szCs w:val="28"/>
        </w:rPr>
        <w:t>см/с и мощностью не менее 6м</w:t>
      </w:r>
      <w:r w:rsidR="00873B11">
        <w:rPr>
          <w:rFonts w:ascii="Times New Roman" w:hAnsi="Times New Roman"/>
          <w:sz w:val="28"/>
          <w:szCs w:val="28"/>
        </w:rPr>
        <w:t>.</w:t>
      </w:r>
    </w:p>
    <w:p w14:paraId="7BE89488" w14:textId="77777777" w:rsidR="00BE3518" w:rsidRPr="00BE3518" w:rsidRDefault="00BE3518" w:rsidP="00BE3518">
      <w:pPr>
        <w:spacing w:after="0" w:line="240" w:lineRule="auto"/>
        <w:rPr>
          <w:rFonts w:ascii="Times New Roman" w:hAnsi="Times New Roman"/>
          <w:sz w:val="28"/>
          <w:szCs w:val="28"/>
        </w:rPr>
      </w:pPr>
    </w:p>
    <w:p w14:paraId="24971294" w14:textId="77777777" w:rsidR="00BF6B70" w:rsidRPr="00BF6B70"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12</w:t>
      </w:r>
      <w:r w:rsidR="00BF6B70">
        <w:rPr>
          <w:rFonts w:ascii="Times New Roman" w:hAnsi="Times New Roman" w:cs="Times New Roman"/>
          <w:sz w:val="28"/>
          <w:szCs w:val="28"/>
        </w:rPr>
        <w:t xml:space="preserve">. </w:t>
      </w:r>
      <w:r w:rsidR="00BF6B70" w:rsidRPr="00BF6B70">
        <w:rPr>
          <w:rFonts w:ascii="Times New Roman" w:hAnsi="Times New Roman" w:cs="Times New Roman"/>
          <w:b/>
          <w:sz w:val="28"/>
          <w:szCs w:val="28"/>
        </w:rPr>
        <w:t>При проектировании, эксплуатации и рекультивации полигонов ТКО  нормативами устанавливаются требования к материалам, используемым в качестве противофильтрационного основания полигона . В каких случаях допускается  применение материалов, не оговоренных в нормативных документах? Выберите правильный ответ.</w:t>
      </w:r>
    </w:p>
    <w:p w14:paraId="52B08444"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По согласованию с местными органами санэпиднадзора</w:t>
      </w:r>
    </w:p>
    <w:p w14:paraId="58CF1000"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По согласованию с органами охраны природы</w:t>
      </w:r>
    </w:p>
    <w:p w14:paraId="1AA5AE0A"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При наличии экспертного заключения отделом санитарной очистки городов и утилизации отходов Академии коммунального хозяйства имени К.Д. Памфилова</w:t>
      </w:r>
    </w:p>
    <w:p w14:paraId="61126789"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d. По согласованию с местными органами санэпиднадзора, по согласованию с органами охраны природы, при наличии экспертного заключения отделом санитарной очистки городов и утилизации отходов Академии коммунального хозяйства имени К.Д. Памфилова.</w:t>
      </w:r>
    </w:p>
    <w:p w14:paraId="1A1ACB90" w14:textId="77777777" w:rsidR="00BE3518" w:rsidRPr="00BE3518" w:rsidRDefault="00BE3518" w:rsidP="00BE3518">
      <w:pPr>
        <w:spacing w:after="0" w:line="240" w:lineRule="auto"/>
        <w:rPr>
          <w:rFonts w:ascii="Times New Roman" w:hAnsi="Times New Roman"/>
          <w:sz w:val="28"/>
          <w:szCs w:val="28"/>
        </w:rPr>
      </w:pPr>
    </w:p>
    <w:p w14:paraId="11001028" w14:textId="77777777" w:rsidR="00BF6B70" w:rsidRDefault="00BE3518" w:rsidP="00BF6B70">
      <w:pPr>
        <w:ind w:firstLine="708"/>
        <w:rPr>
          <w:rFonts w:ascii="Times New Roman" w:hAnsi="Times New Roman" w:cs="Times New Roman"/>
          <w:sz w:val="28"/>
          <w:szCs w:val="28"/>
        </w:rPr>
      </w:pPr>
      <w:r w:rsidRPr="00BE3518">
        <w:rPr>
          <w:rFonts w:ascii="Times New Roman" w:hAnsi="Times New Roman"/>
          <w:b/>
          <w:sz w:val="28"/>
          <w:szCs w:val="28"/>
        </w:rPr>
        <w:t>13</w:t>
      </w:r>
      <w:r w:rsidR="00BF6B70" w:rsidRPr="00BF6B70">
        <w:rPr>
          <w:rFonts w:ascii="Times New Roman" w:hAnsi="Times New Roman"/>
          <w:b/>
          <w:sz w:val="28"/>
          <w:szCs w:val="28"/>
        </w:rPr>
        <w:t xml:space="preserve">. </w:t>
      </w:r>
      <w:r w:rsidR="00BF6B70" w:rsidRPr="00BF6B70">
        <w:rPr>
          <w:rFonts w:ascii="Times New Roman" w:hAnsi="Times New Roman" w:cs="Times New Roman"/>
          <w:b/>
          <w:sz w:val="28"/>
          <w:szCs w:val="28"/>
        </w:rPr>
        <w:t>При складировании ТКО  на открытых незаглубленных картах  производится промежуточная изоляция уплотненного слоя ТКО. Какая технология выполнения изоляции установлена в нормативных документах? Выберите правильный ответ</w:t>
      </w:r>
      <w:r w:rsidR="00BF6B70">
        <w:rPr>
          <w:rFonts w:ascii="Times New Roman" w:hAnsi="Times New Roman" w:cs="Times New Roman"/>
          <w:sz w:val="28"/>
          <w:szCs w:val="28"/>
        </w:rPr>
        <w:t>.</w:t>
      </w:r>
    </w:p>
    <w:p w14:paraId="4A7894E3"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В теплое время года ежемесячно, в холодное время года -, с интервалом не более трех суток, грунтом, строительными отходами, отходами производства (отходы извести, мела, соды, гипса, графита и т.д.)</w:t>
      </w:r>
    </w:p>
    <w:p w14:paraId="0EF4B7D0"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 xml:space="preserve">b. В теплое время года не более трех суток, в холодное время года - с интервалом не более семи суток, грунтом, строительными отходами </w:t>
      </w:r>
    </w:p>
    <w:p w14:paraId="5D3C56E4"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В теплое время года ежесуточно, в холодное время года с интервалом не более трех суток, грунтом, строительными отходами, отходами производства (отходы извести, мела, соды, графита и т.д.) в виде исключения в зимний период снег</w:t>
      </w:r>
    </w:p>
    <w:p w14:paraId="6EDE48BC" w14:textId="77777777" w:rsidR="00BE3518" w:rsidRPr="00BE3518" w:rsidRDefault="00BE3518" w:rsidP="00BE3518">
      <w:pPr>
        <w:spacing w:after="0" w:line="240" w:lineRule="auto"/>
        <w:rPr>
          <w:rFonts w:ascii="Times New Roman" w:hAnsi="Times New Roman"/>
          <w:sz w:val="28"/>
          <w:szCs w:val="28"/>
        </w:rPr>
      </w:pPr>
    </w:p>
    <w:p w14:paraId="60994151" w14:textId="77777777" w:rsidR="00BF6B70" w:rsidRPr="00BF6B70"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14</w:t>
      </w:r>
      <w:r w:rsidR="00BF6B70" w:rsidRPr="00BF6B70">
        <w:rPr>
          <w:rFonts w:ascii="Times New Roman" w:hAnsi="Times New Roman" w:cs="Times New Roman"/>
          <w:b/>
          <w:sz w:val="28"/>
          <w:szCs w:val="28"/>
        </w:rPr>
        <w:t>.  При складировании ТКО на полигоне необходимо обеспечить равномерную просадку тела полигона. Какие мероприятия надо провести для обеспечения равномерной просадки тела полигона? Выберите правильный ответ.</w:t>
      </w:r>
    </w:p>
    <w:p w14:paraId="726BA55A"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Контрольное определение степени уплотненности ТКО с периодичностью два раза в год</w:t>
      </w:r>
    </w:p>
    <w:p w14:paraId="26B3613D"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Регулярное увлажнение ТКО в летний период</w:t>
      </w:r>
    </w:p>
    <w:p w14:paraId="4AA6183B"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Складирование снега в зимний период</w:t>
      </w:r>
    </w:p>
    <w:p w14:paraId="60FC7CAD" w14:textId="77777777" w:rsidR="00BE3518" w:rsidRPr="00BE3518" w:rsidRDefault="00BE3518" w:rsidP="00BE3518">
      <w:pPr>
        <w:spacing w:after="0" w:line="240" w:lineRule="auto"/>
        <w:rPr>
          <w:rFonts w:ascii="Times New Roman" w:hAnsi="Times New Roman"/>
          <w:sz w:val="28"/>
          <w:szCs w:val="28"/>
        </w:rPr>
      </w:pPr>
    </w:p>
    <w:p w14:paraId="5147F29B" w14:textId="77777777" w:rsidR="00BF6B70" w:rsidRPr="00BF6B70" w:rsidRDefault="00BE3518" w:rsidP="00BF6B70">
      <w:pPr>
        <w:ind w:firstLine="708"/>
        <w:rPr>
          <w:rFonts w:ascii="Times New Roman" w:hAnsi="Times New Roman" w:cs="Times New Roman"/>
          <w:b/>
          <w:sz w:val="28"/>
          <w:szCs w:val="28"/>
        </w:rPr>
      </w:pPr>
      <w:r w:rsidRPr="00BE3518">
        <w:rPr>
          <w:rFonts w:ascii="Times New Roman" w:hAnsi="Times New Roman"/>
          <w:b/>
          <w:sz w:val="28"/>
          <w:szCs w:val="28"/>
        </w:rPr>
        <w:t>15</w:t>
      </w:r>
      <w:r w:rsidR="00BF6B70" w:rsidRPr="00BF6B70">
        <w:rPr>
          <w:rFonts w:ascii="Times New Roman" w:hAnsi="Times New Roman" w:cs="Times New Roman"/>
          <w:b/>
          <w:sz w:val="28"/>
          <w:szCs w:val="28"/>
        </w:rPr>
        <w:t>. При складировании ТКО на полигоне проводятся мероприятия, предотвращающие попадание поверхностных вод на полигон. Какие? Выберите правильный ответ.</w:t>
      </w:r>
    </w:p>
    <w:p w14:paraId="50330484"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Устройство водоотводных канав выше полигона ТКО</w:t>
      </w:r>
    </w:p>
    <w:p w14:paraId="50411E7C"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Устройство водоотводных канав ниже тела полигона</w:t>
      </w:r>
    </w:p>
    <w:p w14:paraId="6D3B4F6A"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Устройство земляных валов по периметру полигона</w:t>
      </w:r>
    </w:p>
    <w:p w14:paraId="17628395" w14:textId="77777777" w:rsidR="00BE3518" w:rsidRPr="00BE3518" w:rsidRDefault="00BE3518" w:rsidP="00BE3518">
      <w:pPr>
        <w:spacing w:after="0" w:line="240" w:lineRule="auto"/>
        <w:rPr>
          <w:rFonts w:ascii="Times New Roman" w:hAnsi="Times New Roman"/>
          <w:sz w:val="28"/>
          <w:szCs w:val="28"/>
        </w:rPr>
      </w:pPr>
    </w:p>
    <w:p w14:paraId="395E9829" w14:textId="77777777" w:rsidR="003A131D" w:rsidRPr="003A131D" w:rsidRDefault="00BE3518" w:rsidP="003A131D">
      <w:pPr>
        <w:ind w:firstLine="708"/>
        <w:rPr>
          <w:rFonts w:ascii="Times New Roman" w:hAnsi="Times New Roman" w:cs="Times New Roman"/>
          <w:b/>
          <w:sz w:val="28"/>
          <w:szCs w:val="28"/>
        </w:rPr>
      </w:pPr>
      <w:r w:rsidRPr="00BE3518">
        <w:rPr>
          <w:rFonts w:ascii="Times New Roman" w:hAnsi="Times New Roman"/>
          <w:b/>
          <w:sz w:val="28"/>
          <w:szCs w:val="28"/>
        </w:rPr>
        <w:t>16</w:t>
      </w:r>
      <w:r w:rsidR="003A131D">
        <w:rPr>
          <w:rFonts w:ascii="Times New Roman" w:hAnsi="Times New Roman" w:cs="Times New Roman"/>
          <w:sz w:val="28"/>
          <w:szCs w:val="28"/>
        </w:rPr>
        <w:t xml:space="preserve">. </w:t>
      </w:r>
      <w:r w:rsidR="003A131D" w:rsidRPr="003A131D">
        <w:rPr>
          <w:rFonts w:ascii="Times New Roman" w:hAnsi="Times New Roman" w:cs="Times New Roman"/>
          <w:b/>
          <w:sz w:val="28"/>
          <w:szCs w:val="28"/>
        </w:rPr>
        <w:t xml:space="preserve">На полигоне при картовом складировании  ТКО устраиваются временные дороги для доставки отходов на карту. Какие требования </w:t>
      </w:r>
      <w:r w:rsidR="003A131D">
        <w:rPr>
          <w:rFonts w:ascii="Times New Roman" w:hAnsi="Times New Roman" w:cs="Times New Roman"/>
          <w:b/>
          <w:sz w:val="28"/>
          <w:szCs w:val="28"/>
        </w:rPr>
        <w:t xml:space="preserve">предъявляются </w:t>
      </w:r>
      <w:r w:rsidR="003A131D" w:rsidRPr="003A131D">
        <w:rPr>
          <w:rFonts w:ascii="Times New Roman" w:hAnsi="Times New Roman" w:cs="Times New Roman"/>
          <w:b/>
          <w:sz w:val="28"/>
          <w:szCs w:val="28"/>
        </w:rPr>
        <w:t>к устройству временных дорог?  Выберите правильный ответ.</w:t>
      </w:r>
    </w:p>
    <w:p w14:paraId="7D003D19"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Временную дорогу необходимо устраивать на 2-2,5м выше уровня эксплуатируемых карт для обеспечения обслуживания складирования ТКО по высоте в два яруса, с устройством основания под дорогу из уплотненных бытовых или строительных отходов</w:t>
      </w:r>
    </w:p>
    <w:p w14:paraId="0D34F0FB"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Временную дорогу необходимо устраивать на 0,5м выше уровня эксплуатируемой карты для обслуживания складирования ТКО по высоте в один ярус с устройством основания под дорогу из местного грунта</w:t>
      </w:r>
    </w:p>
    <w:p w14:paraId="430D7B44"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Временную дорогу необходимо устраивать на 0,5м выше уровня эксплуатируемой карты с устройством основания под дорогу из уплотненных бытовых или строительных отходов</w:t>
      </w:r>
    </w:p>
    <w:p w14:paraId="773EAE60" w14:textId="77777777" w:rsidR="00BE3518" w:rsidRPr="00BE3518" w:rsidRDefault="00BE3518" w:rsidP="00BE3518">
      <w:pPr>
        <w:spacing w:after="0" w:line="240" w:lineRule="auto"/>
        <w:rPr>
          <w:rFonts w:ascii="Times New Roman" w:hAnsi="Times New Roman"/>
          <w:sz w:val="28"/>
          <w:szCs w:val="28"/>
        </w:rPr>
      </w:pPr>
    </w:p>
    <w:p w14:paraId="3AB48E70" w14:textId="77777777" w:rsidR="003A131D" w:rsidRPr="003A131D" w:rsidRDefault="00BE3518" w:rsidP="003A131D">
      <w:pPr>
        <w:ind w:firstLine="708"/>
        <w:rPr>
          <w:rFonts w:ascii="Times New Roman" w:hAnsi="Times New Roman" w:cs="Times New Roman"/>
          <w:b/>
          <w:sz w:val="28"/>
          <w:szCs w:val="28"/>
        </w:rPr>
      </w:pPr>
      <w:r w:rsidRPr="00BE3518">
        <w:rPr>
          <w:rFonts w:ascii="Times New Roman" w:hAnsi="Times New Roman"/>
          <w:b/>
          <w:sz w:val="28"/>
          <w:szCs w:val="28"/>
        </w:rPr>
        <w:lastRenderedPageBreak/>
        <w:t>17</w:t>
      </w:r>
      <w:r w:rsidR="003A131D" w:rsidRPr="003A131D">
        <w:rPr>
          <w:rFonts w:ascii="Times New Roman" w:hAnsi="Times New Roman" w:cs="Times New Roman"/>
          <w:b/>
          <w:sz w:val="28"/>
          <w:szCs w:val="28"/>
        </w:rPr>
        <w:t>. Для складирования ТКО на полигоне формируются на основе нормативных документов рабочие карты полигона. Какие критерии установлены для их формирования?  Выберите правильный ответ.</w:t>
      </w:r>
    </w:p>
    <w:p w14:paraId="3BC93861"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Рекомендуемая высота слоя при сдвиге ТБО на рабочую карту до 0,5м, установленная высота вала из уплотненных слоев ТКО на рабочей карте 2м</w:t>
      </w:r>
    </w:p>
    <w:p w14:paraId="3184A4FA"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Рекомендуемая высота слоя при сдвиге ТКО на рабочую карту до 0,25м, установленная высота вала из уплотненных слоев ТКО на рабочей карте 2,5м</w:t>
      </w:r>
    </w:p>
    <w:p w14:paraId="48B9C617"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Рекомендуемая высота слоя при сдвиге ТБО на рабочую карту до 0,5м, установленная высота вала из уплотненных слоев ТКО на рабочей карте 2м, рекомендуемая высота откоса при складировании ТКО методом сталкивания не более 2,5м</w:t>
      </w:r>
    </w:p>
    <w:p w14:paraId="19F12DD5" w14:textId="77777777" w:rsidR="00BE3518" w:rsidRPr="00BE3518" w:rsidRDefault="00BE3518" w:rsidP="00BE3518">
      <w:pPr>
        <w:spacing w:after="0" w:line="240" w:lineRule="auto"/>
        <w:rPr>
          <w:rFonts w:ascii="Times New Roman" w:hAnsi="Times New Roman"/>
          <w:sz w:val="28"/>
          <w:szCs w:val="28"/>
        </w:rPr>
      </w:pPr>
    </w:p>
    <w:p w14:paraId="5478172C" w14:textId="77777777" w:rsidR="003A131D" w:rsidRPr="003A131D" w:rsidRDefault="00BE3518" w:rsidP="003A131D">
      <w:pPr>
        <w:ind w:firstLine="708"/>
        <w:rPr>
          <w:rFonts w:ascii="Times New Roman" w:hAnsi="Times New Roman" w:cs="Times New Roman"/>
          <w:b/>
          <w:sz w:val="28"/>
          <w:szCs w:val="28"/>
        </w:rPr>
      </w:pPr>
      <w:r w:rsidRPr="00BE3518">
        <w:rPr>
          <w:rFonts w:ascii="Times New Roman" w:hAnsi="Times New Roman"/>
          <w:b/>
          <w:sz w:val="28"/>
          <w:szCs w:val="28"/>
        </w:rPr>
        <w:t>18</w:t>
      </w:r>
      <w:r w:rsidR="003A131D" w:rsidRPr="003A131D">
        <w:rPr>
          <w:rFonts w:ascii="Times New Roman" w:hAnsi="Times New Roman" w:cs="Times New Roman"/>
          <w:b/>
          <w:sz w:val="28"/>
          <w:szCs w:val="28"/>
        </w:rPr>
        <w:t>.При складировании  отходов на полигоне ТКО периодически происходит обязательное  уплотнение слоя ТКО. Уплотненный  слой ТКО по технологии производства работ на полигоне должен изолироваться. Какие требования по изоляции  уплотненного слоя ТКО устанавливаются нормативами? Выберите правильный ответ.</w:t>
      </w:r>
    </w:p>
    <w:p w14:paraId="1E1DE82D"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Уплотненный слой ТКО высотой 2м изолируется грунтом толщиной 0,25м</w:t>
      </w:r>
    </w:p>
    <w:p w14:paraId="7C60BD1E"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Уплотненный слой ТКО высотой 2м изолируется грунтом толщиной 0,15м</w:t>
      </w:r>
    </w:p>
    <w:p w14:paraId="26441FA3"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Уплотненный слой ТКО высотой 2м изолируется грунтом толщиной 0,25м, а при обеспечении уплотнения в 3,5 раза и более допускается изолирующий слой толщиной 0,15м</w:t>
      </w:r>
    </w:p>
    <w:p w14:paraId="1E7E6DE2" w14:textId="77777777" w:rsidR="00BE3518" w:rsidRPr="00BE3518" w:rsidRDefault="00BE3518" w:rsidP="00BE3518">
      <w:pPr>
        <w:spacing w:after="0" w:line="240" w:lineRule="auto"/>
        <w:rPr>
          <w:rFonts w:ascii="Times New Roman" w:hAnsi="Times New Roman"/>
          <w:sz w:val="28"/>
          <w:szCs w:val="28"/>
        </w:rPr>
      </w:pPr>
    </w:p>
    <w:p w14:paraId="734A3D62" w14:textId="77777777" w:rsidR="003A131D" w:rsidRPr="003A131D" w:rsidRDefault="00BE3518" w:rsidP="003A131D">
      <w:pPr>
        <w:ind w:firstLine="708"/>
        <w:rPr>
          <w:rFonts w:ascii="Times New Roman" w:hAnsi="Times New Roman" w:cs="Times New Roman"/>
          <w:b/>
          <w:sz w:val="28"/>
          <w:szCs w:val="28"/>
        </w:rPr>
      </w:pPr>
      <w:r w:rsidRPr="00BE3518">
        <w:rPr>
          <w:rFonts w:ascii="Times New Roman" w:hAnsi="Times New Roman"/>
          <w:b/>
          <w:sz w:val="28"/>
          <w:szCs w:val="28"/>
        </w:rPr>
        <w:t>19</w:t>
      </w:r>
      <w:r w:rsidR="003A131D" w:rsidRPr="003A131D">
        <w:rPr>
          <w:rFonts w:ascii="Times New Roman" w:hAnsi="Times New Roman" w:cs="Times New Roman"/>
          <w:b/>
          <w:sz w:val="28"/>
          <w:szCs w:val="28"/>
        </w:rPr>
        <w:t>. Нормами разрешена разгрузка  мусоровозов перед рабочей картой на слое ТКО после укладки, уплотнения и изоляции  слоя  ТКО. Через какое время это разрешено осуществлять? Выберите правильный ответ.</w:t>
      </w:r>
    </w:p>
    <w:p w14:paraId="0221C0FB"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После истечения более 3-х месяцев с момента укладки и изоляции </w:t>
      </w:r>
    </w:p>
    <w:p w14:paraId="63F511B5"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После увлажнения и усадки</w:t>
      </w:r>
    </w:p>
    <w:p w14:paraId="4BB53342"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В сроки, установленные технологической схемой</w:t>
      </w:r>
    </w:p>
    <w:p w14:paraId="017C480B" w14:textId="77777777" w:rsidR="00BE3518" w:rsidRPr="00BE3518" w:rsidRDefault="00BE3518" w:rsidP="00BE3518">
      <w:pPr>
        <w:spacing w:after="0" w:line="240" w:lineRule="auto"/>
        <w:rPr>
          <w:rFonts w:ascii="Times New Roman" w:hAnsi="Times New Roman"/>
          <w:sz w:val="28"/>
          <w:szCs w:val="28"/>
        </w:rPr>
      </w:pPr>
    </w:p>
    <w:p w14:paraId="17E4720A" w14:textId="77777777" w:rsidR="001A67E3" w:rsidRPr="001A67E3" w:rsidRDefault="00BE3518" w:rsidP="001A67E3">
      <w:pPr>
        <w:ind w:firstLine="708"/>
        <w:rPr>
          <w:rFonts w:ascii="Times New Roman" w:hAnsi="Times New Roman" w:cs="Times New Roman"/>
          <w:b/>
          <w:sz w:val="28"/>
          <w:szCs w:val="28"/>
        </w:rPr>
      </w:pPr>
      <w:r w:rsidRPr="00BE3518">
        <w:rPr>
          <w:rFonts w:ascii="Times New Roman" w:hAnsi="Times New Roman"/>
          <w:b/>
          <w:sz w:val="28"/>
          <w:szCs w:val="28"/>
        </w:rPr>
        <w:t>20</w:t>
      </w:r>
      <w:r w:rsidR="001A67E3">
        <w:rPr>
          <w:rFonts w:ascii="Times New Roman" w:hAnsi="Times New Roman" w:cs="Times New Roman"/>
          <w:sz w:val="28"/>
          <w:szCs w:val="28"/>
        </w:rPr>
        <w:t xml:space="preserve">. </w:t>
      </w:r>
      <w:r w:rsidR="001A67E3" w:rsidRPr="001A67E3">
        <w:rPr>
          <w:rFonts w:ascii="Times New Roman" w:hAnsi="Times New Roman" w:cs="Times New Roman"/>
          <w:b/>
          <w:sz w:val="28"/>
          <w:szCs w:val="28"/>
        </w:rPr>
        <w:t>При использовании на полигоне высотной траншейной схемы складирования ТКО работы по устройству траншей второго яруса допускается производить только при соблюдении определенных требований , установленных нормативными документами. Когда допускается производить эти работы?  Выберите правильный ответ.</w:t>
      </w:r>
    </w:p>
    <w:p w14:paraId="31F7AB46"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По истечении 5 лет</w:t>
      </w:r>
    </w:p>
    <w:p w14:paraId="05725FE8"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b. По истечении 3-х лет, при условии получения заключения службами санэпиднадзора, что материал в траншее не привлекает мух и грызунов, а также в подразделениях пожарной охраны о его пожарной безопасности</w:t>
      </w:r>
    </w:p>
    <w:p w14:paraId="0FD5FD58"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По истечении 5-ти лет и как исключение по истечении 3-х, при условии получения заключения службами санэпиднадзора, что материал в траншее не привлекает мух и грызунов, а также в подразделениях пожарной охраны о его пожарной безопасности</w:t>
      </w:r>
    </w:p>
    <w:p w14:paraId="1F64E1B0" w14:textId="77777777" w:rsidR="00BE3518" w:rsidRPr="00BE3518" w:rsidRDefault="00BE3518" w:rsidP="00BE3518">
      <w:pPr>
        <w:spacing w:after="0" w:line="240" w:lineRule="auto"/>
        <w:rPr>
          <w:rFonts w:ascii="Times New Roman" w:hAnsi="Times New Roman"/>
          <w:sz w:val="28"/>
          <w:szCs w:val="28"/>
        </w:rPr>
      </w:pPr>
    </w:p>
    <w:p w14:paraId="7C32EE6B" w14:textId="77777777" w:rsidR="00C77466" w:rsidRPr="00C77466" w:rsidRDefault="00BE3518" w:rsidP="00C77466">
      <w:pPr>
        <w:ind w:firstLine="708"/>
        <w:rPr>
          <w:rFonts w:ascii="Times New Roman" w:hAnsi="Times New Roman" w:cs="Times New Roman"/>
          <w:b/>
          <w:sz w:val="28"/>
          <w:szCs w:val="28"/>
        </w:rPr>
      </w:pPr>
      <w:r w:rsidRPr="00BE3518">
        <w:rPr>
          <w:rFonts w:ascii="Times New Roman" w:hAnsi="Times New Roman"/>
          <w:b/>
          <w:sz w:val="28"/>
          <w:szCs w:val="28"/>
        </w:rPr>
        <w:t>21</w:t>
      </w:r>
      <w:r w:rsidR="00C77466">
        <w:rPr>
          <w:rFonts w:ascii="Times New Roman" w:hAnsi="Times New Roman" w:cs="Times New Roman"/>
          <w:sz w:val="28"/>
          <w:szCs w:val="28"/>
        </w:rPr>
        <w:t xml:space="preserve">. </w:t>
      </w:r>
      <w:r w:rsidR="00C77466" w:rsidRPr="00C77466">
        <w:rPr>
          <w:rFonts w:ascii="Times New Roman" w:hAnsi="Times New Roman" w:cs="Times New Roman"/>
          <w:b/>
          <w:sz w:val="28"/>
          <w:szCs w:val="28"/>
        </w:rPr>
        <w:t>По мере увеличения высоты складируемых отходов на полигоне ТКО производится укрепление наружных откосов тела полигона. Какие мероприятия необходимо выполнить  по нормативам для укрепления наружных откосов? Выберите правильный ответ.</w:t>
      </w:r>
    </w:p>
    <w:p w14:paraId="48F18062"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По мере увеличения высоты складирования отходов производится засыпка предварительно снятым при строительстве полигона растительным грунтом с дальнейшим озеленением</w:t>
      </w:r>
    </w:p>
    <w:p w14:paraId="73D71B6C"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Производится полив и уплотнение катками с дальнейшей засыпкой песчаным грунтом</w:t>
      </w:r>
    </w:p>
    <w:p w14:paraId="1E43E6B0"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Производится изоляция искусственными материалами, предусмотренными проектом рекультивации полигона</w:t>
      </w:r>
    </w:p>
    <w:p w14:paraId="2DF5A982" w14:textId="77777777" w:rsidR="00BE3518" w:rsidRPr="00BE3518" w:rsidRDefault="00BE3518" w:rsidP="00BE3518">
      <w:pPr>
        <w:spacing w:after="0" w:line="240" w:lineRule="auto"/>
        <w:rPr>
          <w:rFonts w:ascii="Times New Roman" w:hAnsi="Times New Roman"/>
          <w:sz w:val="28"/>
          <w:szCs w:val="28"/>
        </w:rPr>
      </w:pPr>
    </w:p>
    <w:p w14:paraId="4474A336" w14:textId="77777777" w:rsidR="00C77466" w:rsidRDefault="00BE3518" w:rsidP="00C77466">
      <w:pPr>
        <w:ind w:firstLine="708"/>
        <w:rPr>
          <w:rFonts w:ascii="Times New Roman" w:hAnsi="Times New Roman" w:cs="Times New Roman"/>
          <w:sz w:val="28"/>
          <w:szCs w:val="28"/>
        </w:rPr>
      </w:pPr>
      <w:r w:rsidRPr="00BE3518">
        <w:rPr>
          <w:rFonts w:ascii="Times New Roman" w:hAnsi="Times New Roman"/>
          <w:b/>
          <w:sz w:val="28"/>
          <w:szCs w:val="28"/>
        </w:rPr>
        <w:t>22</w:t>
      </w:r>
      <w:r w:rsidR="00C77466">
        <w:rPr>
          <w:rFonts w:ascii="Times New Roman" w:hAnsi="Times New Roman" w:cs="Times New Roman"/>
          <w:sz w:val="28"/>
          <w:szCs w:val="28"/>
        </w:rPr>
        <w:t xml:space="preserve">. </w:t>
      </w:r>
      <w:r w:rsidR="00C77466" w:rsidRPr="00C77466">
        <w:rPr>
          <w:rFonts w:ascii="Times New Roman" w:hAnsi="Times New Roman" w:cs="Times New Roman"/>
          <w:b/>
          <w:sz w:val="28"/>
          <w:szCs w:val="28"/>
        </w:rPr>
        <w:t>При отсыпке двухметрового слоя отходов на полигоне ТКО осуществляется контроль за высотой отсыпаемого слоя. Какие методы контроля предусмотрены нормативными документами? Выберите правильный ответ.</w:t>
      </w:r>
    </w:p>
    <w:p w14:paraId="49A6374B"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С помощью мерного столба (репера) и подвижного репера (белая черта на высоте 2 метра на бульдозере)</w:t>
      </w:r>
    </w:p>
    <w:p w14:paraId="08A40893"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С помощью мерного столба ( репера)</w:t>
      </w:r>
    </w:p>
    <w:p w14:paraId="17E99817"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С помощью подвижного репера устанавливаемого на бульдозере</w:t>
      </w:r>
    </w:p>
    <w:p w14:paraId="777C7608" w14:textId="77777777" w:rsidR="00BE3518" w:rsidRPr="00BE3518" w:rsidRDefault="00BE3518" w:rsidP="00BE3518">
      <w:pPr>
        <w:spacing w:after="0" w:line="240" w:lineRule="auto"/>
        <w:rPr>
          <w:rFonts w:ascii="Times New Roman" w:hAnsi="Times New Roman"/>
          <w:sz w:val="28"/>
          <w:szCs w:val="28"/>
        </w:rPr>
      </w:pPr>
    </w:p>
    <w:p w14:paraId="7CC8FC46" w14:textId="77777777" w:rsidR="00C77466" w:rsidRDefault="00BE3518" w:rsidP="00C77466">
      <w:pPr>
        <w:ind w:firstLine="708"/>
        <w:rPr>
          <w:rFonts w:ascii="Times New Roman" w:hAnsi="Times New Roman" w:cs="Times New Roman"/>
          <w:sz w:val="28"/>
          <w:szCs w:val="28"/>
        </w:rPr>
      </w:pPr>
      <w:r w:rsidRPr="00BE3518">
        <w:rPr>
          <w:rFonts w:ascii="Times New Roman" w:hAnsi="Times New Roman"/>
          <w:b/>
          <w:sz w:val="28"/>
          <w:szCs w:val="28"/>
        </w:rPr>
        <w:t>23</w:t>
      </w:r>
      <w:r w:rsidR="00C77466" w:rsidRPr="00C77466">
        <w:rPr>
          <w:rFonts w:ascii="Times New Roman" w:hAnsi="Times New Roman" w:cs="Times New Roman"/>
          <w:b/>
          <w:sz w:val="28"/>
          <w:szCs w:val="28"/>
        </w:rPr>
        <w:t>. На полигоне во время разгрузки и  складирования отходов легкие фракции отходов могут разноситься по территории полигона. Какие мероприятия в соответствии с нормативными документами должны быть предусмотрены? Выберите правильный ответ</w:t>
      </w:r>
      <w:r w:rsidR="00C77466">
        <w:rPr>
          <w:rFonts w:ascii="Times New Roman" w:hAnsi="Times New Roman" w:cs="Times New Roman"/>
          <w:sz w:val="28"/>
          <w:szCs w:val="28"/>
        </w:rPr>
        <w:t>.</w:t>
      </w:r>
    </w:p>
    <w:p w14:paraId="458314DF"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a. Установка ограждений высотой 4 – 4,5 метра из переносных щитов шириной 1-1,5 метра из сетки с ячейками 40-50мм с периодической очисткой 1 раз в смену</w:t>
      </w:r>
    </w:p>
    <w:p w14:paraId="50C48A33"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b. Устройство заборов из сетки рабитца высотой 2-2,5м и размером ячейки 50мм</w:t>
      </w:r>
    </w:p>
    <w:p w14:paraId="1EF6A28B"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lastRenderedPageBreak/>
        <w:t>c. Устройство сплошного ограждения по периметру полигона в соответствии с проектом полигона</w:t>
      </w:r>
    </w:p>
    <w:p w14:paraId="76C66411" w14:textId="77777777" w:rsidR="00BE3518" w:rsidRPr="00BE3518" w:rsidRDefault="00BE3518" w:rsidP="00BE3518">
      <w:pPr>
        <w:spacing w:after="0" w:line="240" w:lineRule="auto"/>
        <w:rPr>
          <w:rFonts w:ascii="Times New Roman" w:hAnsi="Times New Roman"/>
          <w:sz w:val="28"/>
          <w:szCs w:val="28"/>
        </w:rPr>
      </w:pPr>
    </w:p>
    <w:p w14:paraId="33F9DB82" w14:textId="77777777" w:rsidR="008E4593" w:rsidRPr="008E4593" w:rsidRDefault="00BE3518" w:rsidP="008E4593">
      <w:pPr>
        <w:spacing w:after="0" w:line="240" w:lineRule="auto"/>
        <w:ind w:firstLine="708"/>
        <w:rPr>
          <w:rFonts w:ascii="Times New Roman" w:hAnsi="Times New Roman" w:cs="Times New Roman"/>
          <w:b/>
          <w:sz w:val="28"/>
          <w:szCs w:val="28"/>
        </w:rPr>
      </w:pPr>
      <w:r w:rsidRPr="00BE3518">
        <w:rPr>
          <w:rFonts w:ascii="Times New Roman" w:hAnsi="Times New Roman"/>
          <w:b/>
          <w:sz w:val="28"/>
          <w:szCs w:val="28"/>
        </w:rPr>
        <w:t>24</w:t>
      </w:r>
      <w:r w:rsidR="008E4593">
        <w:rPr>
          <w:rFonts w:ascii="Times New Roman" w:hAnsi="Times New Roman" w:cs="Times New Roman"/>
          <w:sz w:val="28"/>
          <w:szCs w:val="28"/>
        </w:rPr>
        <w:t xml:space="preserve">. </w:t>
      </w:r>
      <w:r w:rsidR="008E4593" w:rsidRPr="008E4593">
        <w:rPr>
          <w:rFonts w:ascii="Times New Roman" w:hAnsi="Times New Roman" w:cs="Times New Roman"/>
          <w:b/>
          <w:sz w:val="28"/>
          <w:szCs w:val="28"/>
        </w:rPr>
        <w:t>При работе на полигоне персоналу  полигона  должны быть обеспечены условия выполнения работ. Каким документом регламентируется</w:t>
      </w:r>
      <w:r w:rsidR="008E4593" w:rsidRPr="008E4593">
        <w:rPr>
          <w:rFonts w:ascii="Times New Roman" w:hAnsi="Times New Roman"/>
          <w:b/>
          <w:sz w:val="28"/>
          <w:szCs w:val="28"/>
        </w:rPr>
        <w:t xml:space="preserve"> </w:t>
      </w:r>
      <w:r w:rsidR="008E4593" w:rsidRPr="00BE3518">
        <w:rPr>
          <w:rFonts w:ascii="Times New Roman" w:hAnsi="Times New Roman"/>
          <w:b/>
          <w:sz w:val="28"/>
          <w:szCs w:val="28"/>
        </w:rPr>
        <w:t>нормы выдачи спецодежды, производственной одежды, спецжиров; продолжительность отпусков; периодичность прохождения инструктажа по технике безопасности при работе на полигоне ТКО</w:t>
      </w:r>
      <w:r w:rsidR="008E4593" w:rsidRPr="008E4593">
        <w:rPr>
          <w:rFonts w:ascii="Times New Roman" w:hAnsi="Times New Roman"/>
          <w:b/>
          <w:sz w:val="28"/>
          <w:szCs w:val="28"/>
        </w:rPr>
        <w:t>?</w:t>
      </w:r>
      <w:r w:rsidR="008E4593" w:rsidRPr="008E4593">
        <w:rPr>
          <w:rFonts w:ascii="Times New Roman" w:hAnsi="Times New Roman" w:cs="Times New Roman"/>
          <w:b/>
          <w:sz w:val="28"/>
          <w:szCs w:val="28"/>
        </w:rPr>
        <w:t xml:space="preserve"> Выберите правильный ответ.</w:t>
      </w:r>
    </w:p>
    <w:p w14:paraId="1366E378"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a. Инструкцией по технике безопасности  </w:t>
      </w:r>
    </w:p>
    <w:p w14:paraId="6D3132E1" w14:textId="77777777" w:rsidR="00BE3518" w:rsidRP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 xml:space="preserve">b. Уставом эксплуатирующей организации </w:t>
      </w:r>
    </w:p>
    <w:p w14:paraId="1379DC19" w14:textId="77777777" w:rsidR="00BE3518" w:rsidRDefault="00BE3518" w:rsidP="00BE3518">
      <w:pPr>
        <w:spacing w:after="0" w:line="240" w:lineRule="auto"/>
        <w:rPr>
          <w:rFonts w:ascii="Times New Roman" w:hAnsi="Times New Roman"/>
          <w:sz w:val="28"/>
          <w:szCs w:val="28"/>
        </w:rPr>
      </w:pPr>
      <w:r w:rsidRPr="00BE3518">
        <w:rPr>
          <w:rFonts w:ascii="Times New Roman" w:hAnsi="Times New Roman"/>
          <w:sz w:val="28"/>
          <w:szCs w:val="28"/>
        </w:rPr>
        <w:t>c. Технологическим регламентом по текущей эксплуатации полигона.</w:t>
      </w:r>
    </w:p>
    <w:p w14:paraId="44FD7663"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25.</w:t>
      </w:r>
      <w:r>
        <w:rPr>
          <w:rFonts w:ascii="Times New Roman" w:hAnsi="Times New Roman" w:cs="Times New Roman"/>
          <w:sz w:val="28"/>
          <w:szCs w:val="28"/>
        </w:rPr>
        <w:t xml:space="preserve"> </w:t>
      </w:r>
      <w:r w:rsidRPr="008E4593">
        <w:rPr>
          <w:rFonts w:ascii="Times New Roman" w:hAnsi="Times New Roman" w:cs="Times New Roman"/>
          <w:b/>
          <w:sz w:val="28"/>
          <w:szCs w:val="28"/>
        </w:rPr>
        <w:t>Одним из документов на полигоне является технологическая схема эксплуатации полигона. Что представляет собой технологическая схема эксплуатации полигона?  Выберите правильный ответ.</w:t>
      </w:r>
    </w:p>
    <w:p w14:paraId="4AB37C7F"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а. генплан полигона, определяющий с учетом сезонов года последовательность выполнения работ, размещение площадей для складирования ТКО и разработки изолирующего грунта;</w:t>
      </w:r>
    </w:p>
    <w:p w14:paraId="62BBE761"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в. схема полигона с размещение карт для складирования ТКО, подъездных дорог, зданий и сооружений по обслуживанию полигона;</w:t>
      </w:r>
    </w:p>
    <w:p w14:paraId="5DA86CDF"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с. технологическая схема потоков транспорта с отходами на складирование отходов, схема уплотнения отходов, схема устройства изолирующего слоя.</w:t>
      </w:r>
    </w:p>
    <w:p w14:paraId="216591C9"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26. При эксплуатации полигона одним из основных документов по планированию работ является график эксплуатации  полигона. На какой срок составляется график эксплуатации полигона? Выберите правильный ответ.</w:t>
      </w:r>
    </w:p>
    <w:p w14:paraId="50969FA4"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а. график составляется на один год;</w:t>
      </w:r>
    </w:p>
    <w:p w14:paraId="3D772554"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в. график составляется на весь срок эксплуатации полигона;</w:t>
      </w:r>
    </w:p>
    <w:p w14:paraId="1EDFDDAF"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с. график составляется на месяц.</w:t>
      </w:r>
    </w:p>
    <w:p w14:paraId="0D485812"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27. Эксплуатация полигона  и планирование работ на полигоне осуществляется на основании графика эксплуатации. Что планируется помесячно в графике эксплуатации полигона? Выберите правильный ответ.</w:t>
      </w:r>
    </w:p>
    <w:p w14:paraId="2B6767AF" w14:textId="77777777" w:rsidR="009B537B" w:rsidRDefault="008E4593" w:rsidP="008E4593">
      <w:pPr>
        <w:rPr>
          <w:rFonts w:ascii="Times New Roman" w:hAnsi="Times New Roman" w:cs="Times New Roman"/>
          <w:sz w:val="28"/>
          <w:szCs w:val="28"/>
        </w:rPr>
      </w:pPr>
      <w:r>
        <w:rPr>
          <w:rFonts w:ascii="Times New Roman" w:hAnsi="Times New Roman" w:cs="Times New Roman"/>
          <w:sz w:val="28"/>
          <w:szCs w:val="28"/>
        </w:rPr>
        <w:t>а</w:t>
      </w:r>
      <w:r w:rsidR="009B537B">
        <w:rPr>
          <w:rFonts w:ascii="Times New Roman" w:hAnsi="Times New Roman" w:cs="Times New Roman"/>
          <w:sz w:val="28"/>
          <w:szCs w:val="28"/>
        </w:rPr>
        <w:t>. количество принимаемых ТБО с указанием номеров карт, на которые  складируются отходы ,</w:t>
      </w:r>
      <w:r w:rsidR="0072580B">
        <w:rPr>
          <w:rFonts w:ascii="Times New Roman" w:hAnsi="Times New Roman" w:cs="Times New Roman"/>
          <w:sz w:val="28"/>
          <w:szCs w:val="28"/>
        </w:rPr>
        <w:t xml:space="preserve"> </w:t>
      </w:r>
      <w:r w:rsidR="009B537B">
        <w:rPr>
          <w:rFonts w:ascii="Times New Roman" w:hAnsi="Times New Roman" w:cs="Times New Roman"/>
          <w:sz w:val="28"/>
          <w:szCs w:val="28"/>
        </w:rPr>
        <w:t>разработка грунта для изоляции ТБО;</w:t>
      </w:r>
    </w:p>
    <w:p w14:paraId="39016071"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lastRenderedPageBreak/>
        <w:t>в. последовательность размещения ТБО на рабочей карте, уплотнение и изоляция ТБО;</w:t>
      </w:r>
    </w:p>
    <w:p w14:paraId="04DDADEA"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 xml:space="preserve">с. максимальное использование средств механизации с целью </w:t>
      </w:r>
    </w:p>
    <w:p w14:paraId="47659BD6"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повышения производительности труда и обеспечения техники безопасности.</w:t>
      </w:r>
    </w:p>
    <w:p w14:paraId="20183291"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28. При эксплуатации полигона должен быть обеспечен запас воды на наружное пожаротушение при отсутствии  централизованного источника водоснабжения. Где должен храниться запас воды на наружное пожаротушение</w:t>
      </w:r>
      <w:r>
        <w:rPr>
          <w:rFonts w:ascii="Times New Roman" w:hAnsi="Times New Roman" w:cs="Times New Roman"/>
          <w:sz w:val="28"/>
          <w:szCs w:val="28"/>
        </w:rPr>
        <w:t xml:space="preserve"> </w:t>
      </w:r>
      <w:r w:rsidRPr="008E4593">
        <w:rPr>
          <w:rFonts w:ascii="Times New Roman" w:hAnsi="Times New Roman" w:cs="Times New Roman"/>
          <w:b/>
          <w:sz w:val="28"/>
          <w:szCs w:val="28"/>
        </w:rPr>
        <w:t>полигона и в каком количестве? Выберите правильный ответ.</w:t>
      </w:r>
    </w:p>
    <w:p w14:paraId="5B58A5A3"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а. в специальной цистерне емкостью 5 м</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72D74A8F"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в.  в сборном железобетонном резервуаре или пруду емкостью не менее 50,0 м</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485442D0"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с. в водоотводных канавах и скважинах на территории полигона.</w:t>
      </w:r>
    </w:p>
    <w:p w14:paraId="639410EF"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29.  При эксплуатации полигона  вся его территория огораживается забором. Чем можно заменить ограждение территории полигона? Выберите правильный ответ.</w:t>
      </w:r>
    </w:p>
    <w:p w14:paraId="425A85D4"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а. валом высотой более 2,0  метров;</w:t>
      </w:r>
    </w:p>
    <w:p w14:paraId="25CCEA29"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в. траншеей глубиной более 3.0 метров;</w:t>
      </w:r>
    </w:p>
    <w:p w14:paraId="4140000F"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с. осушительной тра</w:t>
      </w:r>
      <w:r w:rsidR="00677BAB">
        <w:rPr>
          <w:rFonts w:ascii="Times New Roman" w:hAnsi="Times New Roman" w:cs="Times New Roman"/>
          <w:sz w:val="28"/>
          <w:szCs w:val="28"/>
        </w:rPr>
        <w:t>ншеей глубиной более 2,0 метров или валом высотой более 3,0 метров.</w:t>
      </w:r>
    </w:p>
    <w:p w14:paraId="4F4F1F22"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30. При эксплуатации полигона  организация работ на полигоне должна обеспечивать охрану окружающей среды</w:t>
      </w:r>
      <w:r w:rsidR="008E4593">
        <w:rPr>
          <w:rFonts w:ascii="Times New Roman" w:hAnsi="Times New Roman" w:cs="Times New Roman"/>
          <w:b/>
          <w:sz w:val="28"/>
          <w:szCs w:val="28"/>
        </w:rPr>
        <w:t>.</w:t>
      </w:r>
      <w:r w:rsidRPr="008E4593">
        <w:rPr>
          <w:rFonts w:ascii="Times New Roman" w:hAnsi="Times New Roman" w:cs="Times New Roman"/>
          <w:b/>
          <w:sz w:val="28"/>
          <w:szCs w:val="28"/>
        </w:rPr>
        <w:t xml:space="preserve">  Каким документом обеспечиваются  мероприятия по предотвращению возможного неблагоприятного влияния на окружающую среду? Выберите правильный ответ.</w:t>
      </w:r>
    </w:p>
    <w:p w14:paraId="296A3378" w14:textId="77777777" w:rsidR="009B537B" w:rsidRDefault="008E4593" w:rsidP="008E4593">
      <w:pPr>
        <w:rPr>
          <w:rFonts w:ascii="Times New Roman" w:hAnsi="Times New Roman" w:cs="Times New Roman"/>
          <w:sz w:val="28"/>
          <w:szCs w:val="28"/>
        </w:rPr>
      </w:pPr>
      <w:r>
        <w:rPr>
          <w:rFonts w:ascii="Times New Roman" w:hAnsi="Times New Roman" w:cs="Times New Roman"/>
          <w:sz w:val="28"/>
          <w:szCs w:val="28"/>
        </w:rPr>
        <w:t>а.</w:t>
      </w:r>
      <w:r w:rsidR="009B537B">
        <w:rPr>
          <w:rFonts w:ascii="Times New Roman" w:hAnsi="Times New Roman" w:cs="Times New Roman"/>
          <w:sz w:val="28"/>
          <w:szCs w:val="28"/>
        </w:rPr>
        <w:t xml:space="preserve"> проект полигона ТКО, разработанного  специализированной организацией;</w:t>
      </w:r>
    </w:p>
    <w:p w14:paraId="6A454D72"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в. проект мониторинга полигона ТКО, разработанн</w:t>
      </w:r>
      <w:r w:rsidR="00814E5C">
        <w:rPr>
          <w:rFonts w:ascii="Times New Roman" w:hAnsi="Times New Roman" w:cs="Times New Roman"/>
          <w:sz w:val="28"/>
          <w:szCs w:val="28"/>
        </w:rPr>
        <w:t>ым</w:t>
      </w:r>
      <w:r>
        <w:rPr>
          <w:rFonts w:ascii="Times New Roman" w:hAnsi="Times New Roman" w:cs="Times New Roman"/>
          <w:sz w:val="28"/>
          <w:szCs w:val="28"/>
        </w:rPr>
        <w:t xml:space="preserve"> по техническому заданию владельца полигона;</w:t>
      </w:r>
    </w:p>
    <w:p w14:paraId="7FB8F9DC"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с. специальный раздел проектной документации на полигон ТКО.</w:t>
      </w:r>
    </w:p>
    <w:p w14:paraId="765658E4"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31. При  эксплуатации полигона осуществляется контроль состояния подземных вод и поверхностных водных объектов,  атмосферного воздуха, почв и растений, шумового загрязнения в зоне возможного неблагоприят</w:t>
      </w:r>
      <w:r w:rsidRPr="008E4593">
        <w:rPr>
          <w:rFonts w:ascii="Times New Roman" w:hAnsi="Times New Roman" w:cs="Times New Roman"/>
          <w:b/>
          <w:sz w:val="28"/>
          <w:szCs w:val="28"/>
        </w:rPr>
        <w:lastRenderedPageBreak/>
        <w:t>ного влияния полигона. Какой документ содержит регламент выше перечисленных контрольных мероприятий? Выберите правильный ответ.</w:t>
      </w:r>
    </w:p>
    <w:p w14:paraId="699D194A"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а. специальный раздел проекта мониторинга полигона;</w:t>
      </w:r>
    </w:p>
    <w:p w14:paraId="4AE00C77"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в. отдельный проект мониторинга;</w:t>
      </w:r>
    </w:p>
    <w:p w14:paraId="104B103E"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с. специальный раздел проекта полигона.</w:t>
      </w:r>
    </w:p>
    <w:p w14:paraId="2ABADA4A"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32. При эксплуатации полигона действует система управления технологическими процессами на полигоне, которая обеспечивает предотвращение загрязнения подземных  и поверхностных водных объектов, атмосферного воздуха, почв и растений, шумового загрязнения выше допустимых пределов в случаях обнаружения загрязняющего влияния полигона.  Какой документ на полигоне содержит данную систему управления технологическими процессами? Выберите правильный ответ.</w:t>
      </w:r>
    </w:p>
    <w:p w14:paraId="5D551276"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а. специальный раздел проекта мониторинга полигона;</w:t>
      </w:r>
    </w:p>
    <w:p w14:paraId="23B220F2"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в. специальный раздел проекта полигона;</w:t>
      </w:r>
    </w:p>
    <w:p w14:paraId="03A6A2DC"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с. технологическая схема эксплуатации полигона.</w:t>
      </w:r>
    </w:p>
    <w:p w14:paraId="2AC27537"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 xml:space="preserve">33.  </w:t>
      </w:r>
      <w:r w:rsidR="008E4593" w:rsidRPr="008E4593">
        <w:rPr>
          <w:rFonts w:ascii="Times New Roman" w:hAnsi="Times New Roman" w:cs="Times New Roman"/>
          <w:b/>
          <w:sz w:val="28"/>
          <w:szCs w:val="28"/>
        </w:rPr>
        <w:t>П</w:t>
      </w:r>
      <w:r w:rsidRPr="008E4593">
        <w:rPr>
          <w:rFonts w:ascii="Times New Roman" w:hAnsi="Times New Roman" w:cs="Times New Roman"/>
          <w:b/>
          <w:sz w:val="28"/>
          <w:szCs w:val="28"/>
        </w:rPr>
        <w:t>ри эксплуатации полигона мастер полигона регулярно проводит осмотр санитарно-защитной зоны и принимает меры по устранению выявленных нарушений (ликвидация несанкционированных свалок, очистка территории и т.д.). С какой регулярностью мастер проводит данный осмотр? Выберите правильный ответ.</w:t>
      </w:r>
    </w:p>
    <w:p w14:paraId="011787AA"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а. не реже одного раза в декаду;</w:t>
      </w:r>
    </w:p>
    <w:p w14:paraId="7EBC3F93"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в. один раз, по окончании смены;</w:t>
      </w:r>
    </w:p>
    <w:p w14:paraId="16DFDACC"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с. не реже одного раза в месяц.</w:t>
      </w:r>
    </w:p>
    <w:p w14:paraId="24D994CF" w14:textId="77777777" w:rsidR="009B537B" w:rsidRPr="008E4593" w:rsidRDefault="009B537B" w:rsidP="009B537B">
      <w:pPr>
        <w:ind w:firstLine="708"/>
        <w:rPr>
          <w:rFonts w:ascii="Times New Roman" w:hAnsi="Times New Roman" w:cs="Times New Roman"/>
          <w:b/>
          <w:sz w:val="28"/>
          <w:szCs w:val="28"/>
        </w:rPr>
      </w:pPr>
      <w:r w:rsidRPr="008E4593">
        <w:rPr>
          <w:rFonts w:ascii="Times New Roman" w:hAnsi="Times New Roman" w:cs="Times New Roman"/>
          <w:b/>
          <w:sz w:val="28"/>
          <w:szCs w:val="28"/>
        </w:rPr>
        <w:t>34. На полигоне ТКО в процессе его эксплуатации устанавливается оптимальная структура организации работ и рациональная расстановка кадров. Какие нормативные документы применяются при определении примерного перечня профессий и нормативной численности работников полигона? Выберите правильный ответ.</w:t>
      </w:r>
    </w:p>
    <w:p w14:paraId="4A2E94BA" w14:textId="77777777" w:rsidR="009B537B" w:rsidRDefault="009B537B" w:rsidP="008E4593">
      <w:pPr>
        <w:rPr>
          <w:rFonts w:ascii="Times New Roman" w:hAnsi="Times New Roman" w:cs="Times New Roman"/>
          <w:sz w:val="28"/>
          <w:szCs w:val="28"/>
        </w:rPr>
      </w:pPr>
      <w:r>
        <w:rPr>
          <w:rFonts w:ascii="Times New Roman" w:hAnsi="Times New Roman" w:cs="Times New Roman"/>
          <w:sz w:val="28"/>
          <w:szCs w:val="28"/>
        </w:rPr>
        <w:t xml:space="preserve">а. </w:t>
      </w:r>
      <w:r w:rsidR="00677BAB">
        <w:rPr>
          <w:rFonts w:ascii="Times New Roman" w:hAnsi="Times New Roman" w:cs="Times New Roman"/>
          <w:sz w:val="28"/>
          <w:szCs w:val="28"/>
        </w:rPr>
        <w:t>Р</w:t>
      </w:r>
      <w:r>
        <w:rPr>
          <w:rFonts w:ascii="Times New Roman" w:hAnsi="Times New Roman" w:cs="Times New Roman"/>
          <w:sz w:val="28"/>
          <w:szCs w:val="28"/>
        </w:rPr>
        <w:t>екомендации по нормированию труда работников предприятий внешнего благоустройства ( приказ Госстроя России от 25.05.99 г. № 130а);</w:t>
      </w:r>
    </w:p>
    <w:p w14:paraId="780C8101" w14:textId="77777777" w:rsidR="009B537B" w:rsidRDefault="009B537B" w:rsidP="00E21B19">
      <w:pPr>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677BAB">
        <w:rPr>
          <w:rFonts w:ascii="Times New Roman" w:hAnsi="Times New Roman" w:cs="Times New Roman"/>
          <w:sz w:val="28"/>
          <w:szCs w:val="28"/>
        </w:rPr>
        <w:t>И</w:t>
      </w:r>
      <w:r>
        <w:rPr>
          <w:rFonts w:ascii="Times New Roman" w:hAnsi="Times New Roman" w:cs="Times New Roman"/>
          <w:sz w:val="28"/>
          <w:szCs w:val="28"/>
        </w:rPr>
        <w:t>нструкция по проектированию, эксплуатации и рекультивации полигонов для твердых бытовых отходов (утверждена Минстроем РФ 2 ноября 1996 г.)</w:t>
      </w:r>
    </w:p>
    <w:p w14:paraId="12BDF09D" w14:textId="77777777" w:rsidR="009B537B" w:rsidRDefault="009B537B" w:rsidP="00E21B19">
      <w:pPr>
        <w:rPr>
          <w:rFonts w:ascii="Times New Roman" w:hAnsi="Times New Roman" w:cs="Times New Roman"/>
          <w:sz w:val="28"/>
          <w:szCs w:val="28"/>
        </w:rPr>
      </w:pPr>
      <w:r>
        <w:rPr>
          <w:rFonts w:ascii="Times New Roman" w:hAnsi="Times New Roman" w:cs="Times New Roman"/>
          <w:sz w:val="28"/>
          <w:szCs w:val="28"/>
        </w:rPr>
        <w:t>с. Свод правил СП 320.1325800.20170</w:t>
      </w:r>
      <w:r w:rsidR="00E21B19">
        <w:rPr>
          <w:rFonts w:ascii="Times New Roman" w:hAnsi="Times New Roman" w:cs="Times New Roman"/>
          <w:sz w:val="28"/>
          <w:szCs w:val="28"/>
        </w:rPr>
        <w:t xml:space="preserve"> </w:t>
      </w:r>
      <w:r>
        <w:rPr>
          <w:rFonts w:ascii="Times New Roman" w:hAnsi="Times New Roman" w:cs="Times New Roman"/>
          <w:sz w:val="28"/>
          <w:szCs w:val="28"/>
        </w:rPr>
        <w:t>Полигоны для твердых коммунальных отходов.</w:t>
      </w:r>
    </w:p>
    <w:p w14:paraId="1BC46438" w14:textId="77777777" w:rsidR="009B537B" w:rsidRPr="00E21B19" w:rsidRDefault="009B537B" w:rsidP="009B537B">
      <w:pPr>
        <w:ind w:firstLine="708"/>
        <w:rPr>
          <w:rFonts w:ascii="Times New Roman" w:hAnsi="Times New Roman" w:cs="Times New Roman"/>
          <w:b/>
          <w:sz w:val="28"/>
          <w:szCs w:val="28"/>
        </w:rPr>
      </w:pPr>
      <w:r w:rsidRPr="00E21B19">
        <w:rPr>
          <w:rFonts w:ascii="Times New Roman" w:hAnsi="Times New Roman" w:cs="Times New Roman"/>
          <w:b/>
          <w:sz w:val="28"/>
          <w:szCs w:val="28"/>
        </w:rPr>
        <w:t>35. При эксплуатации полигона ТКО осуществляется прием и захоронение отходов. Какие отходы запрещается захоронивать на полигоне ТКО?  Выберите правильный ответ.</w:t>
      </w:r>
    </w:p>
    <w:p w14:paraId="58458020" w14:textId="77777777" w:rsidR="009B537B" w:rsidRDefault="009B537B" w:rsidP="00E21B19">
      <w:pPr>
        <w:rPr>
          <w:rFonts w:ascii="Times New Roman" w:hAnsi="Times New Roman" w:cs="Times New Roman"/>
          <w:sz w:val="28"/>
          <w:szCs w:val="28"/>
        </w:rPr>
      </w:pPr>
      <w:r>
        <w:rPr>
          <w:rFonts w:ascii="Times New Roman" w:hAnsi="Times New Roman" w:cs="Times New Roman"/>
          <w:sz w:val="28"/>
          <w:szCs w:val="28"/>
        </w:rPr>
        <w:t>а. отходы 3-4 классов опасности;</w:t>
      </w:r>
    </w:p>
    <w:p w14:paraId="7D5125E9" w14:textId="77777777" w:rsidR="009B537B" w:rsidRDefault="009B537B" w:rsidP="00E21B19">
      <w:pPr>
        <w:rPr>
          <w:rFonts w:ascii="Times New Roman" w:hAnsi="Times New Roman" w:cs="Times New Roman"/>
          <w:sz w:val="28"/>
          <w:szCs w:val="28"/>
        </w:rPr>
      </w:pPr>
      <w:r>
        <w:rPr>
          <w:rFonts w:ascii="Times New Roman" w:hAnsi="Times New Roman" w:cs="Times New Roman"/>
          <w:sz w:val="28"/>
          <w:szCs w:val="28"/>
        </w:rPr>
        <w:t xml:space="preserve"> в. отходы 1-2 классов опасности , радиоактивные и биологические отходы; </w:t>
      </w:r>
    </w:p>
    <w:p w14:paraId="2D285721" w14:textId="77777777" w:rsidR="009B537B" w:rsidRPr="00E21B19" w:rsidRDefault="009B537B" w:rsidP="00E21B19">
      <w:pPr>
        <w:rPr>
          <w:rFonts w:ascii="Times New Roman" w:hAnsi="Times New Roman" w:cs="Times New Roman"/>
          <w:sz w:val="28"/>
          <w:szCs w:val="28"/>
        </w:rPr>
      </w:pPr>
      <w:r>
        <w:rPr>
          <w:rFonts w:ascii="Times New Roman" w:hAnsi="Times New Roman" w:cs="Times New Roman"/>
          <w:sz w:val="28"/>
          <w:szCs w:val="28"/>
        </w:rPr>
        <w:t xml:space="preserve">с. </w:t>
      </w:r>
      <w:r w:rsidR="00E21B19">
        <w:rPr>
          <w:rFonts w:ascii="Times New Roman" w:hAnsi="Times New Roman" w:cs="Times New Roman"/>
          <w:sz w:val="28"/>
          <w:szCs w:val="28"/>
        </w:rPr>
        <w:t>промышленные инертные отходы, имеющие однородную структуру с размером фракций менее 250 мм, при условии сохранения в фильтрате  уровня биохимического потребления кислорода  100-500 мгО/дм</w:t>
      </w:r>
      <w:r w:rsidR="00E21B19">
        <w:rPr>
          <w:rFonts w:ascii="Times New Roman" w:hAnsi="Times New Roman" w:cs="Times New Roman"/>
          <w:sz w:val="28"/>
          <w:szCs w:val="28"/>
          <w:vertAlign w:val="superscript"/>
        </w:rPr>
        <w:t>3</w:t>
      </w:r>
      <w:r w:rsidR="00E21B19">
        <w:rPr>
          <w:rFonts w:ascii="Times New Roman" w:hAnsi="Times New Roman" w:cs="Times New Roman"/>
          <w:sz w:val="28"/>
          <w:szCs w:val="28"/>
        </w:rPr>
        <w:t>, ХПК - не более 300 мгО/дм</w:t>
      </w:r>
      <w:r w:rsidR="00E21B19">
        <w:rPr>
          <w:rFonts w:ascii="Times New Roman" w:hAnsi="Times New Roman" w:cs="Times New Roman"/>
          <w:sz w:val="28"/>
          <w:szCs w:val="28"/>
          <w:vertAlign w:val="superscript"/>
        </w:rPr>
        <w:t>3</w:t>
      </w:r>
    </w:p>
    <w:p w14:paraId="7FA34DA6" w14:textId="77777777" w:rsidR="009B537B" w:rsidRPr="00E21B19" w:rsidRDefault="009B537B" w:rsidP="009B537B">
      <w:pPr>
        <w:ind w:firstLine="708"/>
        <w:rPr>
          <w:rFonts w:ascii="Times New Roman" w:hAnsi="Times New Roman" w:cs="Times New Roman"/>
          <w:b/>
          <w:sz w:val="28"/>
          <w:szCs w:val="28"/>
        </w:rPr>
      </w:pPr>
      <w:r w:rsidRPr="00E21B19">
        <w:rPr>
          <w:rFonts w:ascii="Times New Roman" w:hAnsi="Times New Roman" w:cs="Times New Roman"/>
          <w:b/>
          <w:sz w:val="28"/>
          <w:szCs w:val="28"/>
        </w:rPr>
        <w:t>36. На полигоне осуществляется прием и захоронение ТКО. К какому классу относится полигон для захоронения муниципальных  и  других неопасных отходов? Выберите правильный ответ.</w:t>
      </w:r>
    </w:p>
    <w:p w14:paraId="36E6D024" w14:textId="77777777" w:rsidR="009B537B" w:rsidRDefault="009B537B" w:rsidP="00E21B19">
      <w:pPr>
        <w:rPr>
          <w:rFonts w:ascii="Times New Roman" w:hAnsi="Times New Roman" w:cs="Times New Roman"/>
          <w:sz w:val="28"/>
          <w:szCs w:val="28"/>
        </w:rPr>
      </w:pPr>
      <w:r>
        <w:rPr>
          <w:rFonts w:ascii="Times New Roman" w:hAnsi="Times New Roman" w:cs="Times New Roman"/>
          <w:sz w:val="28"/>
          <w:szCs w:val="28"/>
        </w:rPr>
        <w:t>а. полигон 1 класса;</w:t>
      </w:r>
    </w:p>
    <w:p w14:paraId="4FCBD237" w14:textId="77777777" w:rsidR="009B537B" w:rsidRDefault="009B537B" w:rsidP="00E21B19">
      <w:pPr>
        <w:rPr>
          <w:rFonts w:ascii="Times New Roman" w:hAnsi="Times New Roman" w:cs="Times New Roman"/>
          <w:sz w:val="28"/>
          <w:szCs w:val="28"/>
        </w:rPr>
      </w:pPr>
      <w:r>
        <w:rPr>
          <w:rFonts w:ascii="Times New Roman" w:hAnsi="Times New Roman" w:cs="Times New Roman"/>
          <w:sz w:val="28"/>
          <w:szCs w:val="28"/>
        </w:rPr>
        <w:t>в. полигон 2 класса;</w:t>
      </w:r>
    </w:p>
    <w:p w14:paraId="594C595A" w14:textId="77777777" w:rsidR="009B537B" w:rsidRDefault="009B537B" w:rsidP="00E21B19">
      <w:pPr>
        <w:rPr>
          <w:rFonts w:ascii="Times New Roman" w:hAnsi="Times New Roman" w:cs="Times New Roman"/>
          <w:sz w:val="28"/>
          <w:szCs w:val="28"/>
        </w:rPr>
      </w:pPr>
      <w:r>
        <w:rPr>
          <w:rFonts w:ascii="Times New Roman" w:hAnsi="Times New Roman" w:cs="Times New Roman"/>
          <w:sz w:val="28"/>
          <w:szCs w:val="28"/>
        </w:rPr>
        <w:t>с. полигон 3 класса.</w:t>
      </w:r>
    </w:p>
    <w:p w14:paraId="610CB593" w14:textId="77777777" w:rsidR="009B537B" w:rsidRPr="00E21B19" w:rsidRDefault="009B537B" w:rsidP="009B537B">
      <w:pPr>
        <w:ind w:firstLine="708"/>
        <w:rPr>
          <w:rFonts w:ascii="Times New Roman" w:hAnsi="Times New Roman" w:cs="Times New Roman"/>
          <w:b/>
          <w:sz w:val="28"/>
          <w:szCs w:val="28"/>
        </w:rPr>
      </w:pPr>
      <w:r w:rsidRPr="00E21B19">
        <w:rPr>
          <w:rFonts w:ascii="Times New Roman" w:hAnsi="Times New Roman" w:cs="Times New Roman"/>
          <w:b/>
          <w:sz w:val="28"/>
          <w:szCs w:val="28"/>
        </w:rPr>
        <w:t>37. При эксплуатации полигона ТКО необходимо соблюдать требования по пожарной безопасности. Какому нормативному документу должны соответствовать мероприятия по пожарной безопасности на полигоне?  Выберите правильный ответ.</w:t>
      </w:r>
    </w:p>
    <w:p w14:paraId="3F9EA71D"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а. ГОСТ 12.1.004 и Свод правил СП 3.13130.</w:t>
      </w:r>
    </w:p>
    <w:p w14:paraId="447DCDCA" w14:textId="77777777" w:rsidR="00E21B19" w:rsidRDefault="009B537B" w:rsidP="009E47A7">
      <w:pPr>
        <w:rPr>
          <w:rFonts w:ascii="Times New Roman" w:hAnsi="Times New Roman" w:cs="Times New Roman"/>
          <w:sz w:val="28"/>
          <w:szCs w:val="28"/>
        </w:rPr>
      </w:pPr>
      <w:r>
        <w:rPr>
          <w:rFonts w:ascii="Times New Roman" w:hAnsi="Times New Roman" w:cs="Times New Roman"/>
          <w:sz w:val="28"/>
          <w:szCs w:val="28"/>
        </w:rPr>
        <w:t>в. Федеральный закон №89-ФЗ «Об отходах производства и потребления»</w:t>
      </w:r>
      <w:r w:rsidR="00E21B19">
        <w:rPr>
          <w:rFonts w:ascii="Times New Roman" w:hAnsi="Times New Roman" w:cs="Times New Roman"/>
          <w:sz w:val="28"/>
          <w:szCs w:val="28"/>
        </w:rPr>
        <w:t>, от 24.06.1998 г.</w:t>
      </w:r>
    </w:p>
    <w:p w14:paraId="294C9873" w14:textId="77777777" w:rsidR="009E47A7" w:rsidRDefault="009B537B" w:rsidP="009E47A7">
      <w:pPr>
        <w:rPr>
          <w:rFonts w:ascii="Times New Roman" w:hAnsi="Times New Roman" w:cs="Times New Roman"/>
          <w:sz w:val="28"/>
          <w:szCs w:val="28"/>
        </w:rPr>
      </w:pPr>
      <w:r>
        <w:rPr>
          <w:rFonts w:ascii="Times New Roman" w:hAnsi="Times New Roman" w:cs="Times New Roman"/>
          <w:sz w:val="28"/>
          <w:szCs w:val="28"/>
        </w:rPr>
        <w:t xml:space="preserve">с. Федеральный закон </w:t>
      </w:r>
      <w:r w:rsidR="009E47A7">
        <w:rPr>
          <w:rFonts w:ascii="Times New Roman" w:hAnsi="Times New Roman" w:cs="Times New Roman"/>
          <w:sz w:val="28"/>
          <w:szCs w:val="28"/>
        </w:rPr>
        <w:t xml:space="preserve"> №</w:t>
      </w:r>
      <w:r>
        <w:rPr>
          <w:rFonts w:ascii="Times New Roman" w:hAnsi="Times New Roman" w:cs="Times New Roman"/>
          <w:sz w:val="28"/>
          <w:szCs w:val="28"/>
        </w:rPr>
        <w:t>384-ФЗ</w:t>
      </w:r>
      <w:r w:rsidR="009E47A7">
        <w:rPr>
          <w:rFonts w:ascii="Times New Roman" w:hAnsi="Times New Roman" w:cs="Times New Roman"/>
          <w:sz w:val="28"/>
          <w:szCs w:val="28"/>
        </w:rPr>
        <w:t xml:space="preserve"> </w:t>
      </w:r>
      <w:r>
        <w:rPr>
          <w:rFonts w:ascii="Times New Roman" w:hAnsi="Times New Roman" w:cs="Times New Roman"/>
          <w:sz w:val="28"/>
          <w:szCs w:val="28"/>
        </w:rPr>
        <w:t xml:space="preserve"> « </w:t>
      </w:r>
      <w:r w:rsidR="009E47A7">
        <w:rPr>
          <w:rFonts w:ascii="Times New Roman" w:hAnsi="Times New Roman" w:cs="Times New Roman"/>
          <w:sz w:val="28"/>
          <w:szCs w:val="28"/>
        </w:rPr>
        <w:t>Технический регламент зданий и  сооружений», от 30.12.2009 г.</w:t>
      </w:r>
    </w:p>
    <w:p w14:paraId="7A8133FD" w14:textId="77777777" w:rsidR="009B537B" w:rsidRPr="009E47A7" w:rsidRDefault="009B537B" w:rsidP="009B537B">
      <w:pPr>
        <w:ind w:firstLine="708"/>
        <w:rPr>
          <w:rFonts w:ascii="Times New Roman" w:hAnsi="Times New Roman" w:cs="Times New Roman"/>
          <w:b/>
          <w:sz w:val="28"/>
          <w:szCs w:val="28"/>
        </w:rPr>
      </w:pPr>
      <w:r w:rsidRPr="009E47A7">
        <w:rPr>
          <w:rFonts w:ascii="Times New Roman" w:hAnsi="Times New Roman" w:cs="Times New Roman"/>
          <w:b/>
          <w:sz w:val="28"/>
          <w:szCs w:val="28"/>
        </w:rPr>
        <w:t>38.</w:t>
      </w:r>
      <w:r w:rsidR="00AC3EE6">
        <w:rPr>
          <w:rFonts w:ascii="Times New Roman" w:hAnsi="Times New Roman" w:cs="Times New Roman"/>
          <w:b/>
          <w:sz w:val="28"/>
          <w:szCs w:val="28"/>
        </w:rPr>
        <w:t xml:space="preserve"> </w:t>
      </w:r>
      <w:r w:rsidRPr="009E47A7">
        <w:rPr>
          <w:rFonts w:ascii="Times New Roman" w:hAnsi="Times New Roman" w:cs="Times New Roman"/>
          <w:b/>
          <w:sz w:val="28"/>
          <w:szCs w:val="28"/>
        </w:rPr>
        <w:t xml:space="preserve">При эксплуатации полигона осуществляется прием и складирование отходов. Какие действия необходимо выполнять для исключения </w:t>
      </w:r>
      <w:r w:rsidRPr="009E47A7">
        <w:rPr>
          <w:rFonts w:ascii="Times New Roman" w:hAnsi="Times New Roman" w:cs="Times New Roman"/>
          <w:b/>
          <w:sz w:val="28"/>
          <w:szCs w:val="28"/>
        </w:rPr>
        <w:lastRenderedPageBreak/>
        <w:t>несанкционированного складирования отходов, содержащих радионуклиды? Выберите правильный ответ.</w:t>
      </w:r>
    </w:p>
    <w:p w14:paraId="49B4644D"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а.</w:t>
      </w:r>
      <w:r w:rsidR="009E47A7">
        <w:rPr>
          <w:rFonts w:ascii="Times New Roman" w:hAnsi="Times New Roman" w:cs="Times New Roman"/>
          <w:sz w:val="28"/>
          <w:szCs w:val="28"/>
        </w:rPr>
        <w:t xml:space="preserve"> </w:t>
      </w:r>
      <w:r>
        <w:rPr>
          <w:rFonts w:ascii="Times New Roman" w:hAnsi="Times New Roman" w:cs="Times New Roman"/>
          <w:sz w:val="28"/>
          <w:szCs w:val="28"/>
        </w:rPr>
        <w:t>при поступлении на полигон отходы проходят ради</w:t>
      </w:r>
      <w:r w:rsidR="00814E5C">
        <w:rPr>
          <w:rFonts w:ascii="Times New Roman" w:hAnsi="Times New Roman" w:cs="Times New Roman"/>
          <w:sz w:val="28"/>
          <w:szCs w:val="28"/>
        </w:rPr>
        <w:t>а</w:t>
      </w:r>
      <w:r>
        <w:rPr>
          <w:rFonts w:ascii="Times New Roman" w:hAnsi="Times New Roman" w:cs="Times New Roman"/>
          <w:sz w:val="28"/>
          <w:szCs w:val="28"/>
        </w:rPr>
        <w:t>ционный дозиметрический контроль;</w:t>
      </w:r>
    </w:p>
    <w:p w14:paraId="2878AD53"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в. при поступлении на полигон осуществляется сверка содержимого отходов с описанием их в документации;</w:t>
      </w:r>
    </w:p>
    <w:p w14:paraId="389E0A57"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с. проведение верификации с документацией, представленной владельцем отходов.</w:t>
      </w:r>
    </w:p>
    <w:p w14:paraId="21FF867F" w14:textId="77777777" w:rsidR="009B537B" w:rsidRPr="009E47A7" w:rsidRDefault="009B537B" w:rsidP="009B537B">
      <w:pPr>
        <w:ind w:firstLine="708"/>
        <w:rPr>
          <w:rFonts w:ascii="Times New Roman" w:hAnsi="Times New Roman" w:cs="Times New Roman"/>
          <w:b/>
          <w:sz w:val="28"/>
          <w:szCs w:val="28"/>
        </w:rPr>
      </w:pPr>
      <w:r w:rsidRPr="009E47A7">
        <w:rPr>
          <w:rFonts w:ascii="Times New Roman" w:hAnsi="Times New Roman" w:cs="Times New Roman"/>
          <w:b/>
          <w:sz w:val="28"/>
          <w:szCs w:val="28"/>
        </w:rPr>
        <w:t>39. При эксплуатации полигона необходимо вести журнал по технике безопасности и охране труда. Какие сведения заносятся в журнал по технике безопасности и охране труда? Выберите правильный ответ.</w:t>
      </w:r>
    </w:p>
    <w:p w14:paraId="62D77646"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а. все рекомендации проверяющих организаций и данные о проведении инструктажей и занятий с персоналом;</w:t>
      </w:r>
    </w:p>
    <w:p w14:paraId="7EE147D9"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в. данные о персонале полигона, сдавшем экзамен по технике безопасности и имеющем допуск к работе;</w:t>
      </w:r>
    </w:p>
    <w:p w14:paraId="238E49AB"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с. данные о работниках полигона, допущенных к работам.</w:t>
      </w:r>
    </w:p>
    <w:p w14:paraId="24ACE616" w14:textId="77777777" w:rsidR="009B537B" w:rsidRPr="009E47A7" w:rsidRDefault="009B537B" w:rsidP="009B537B">
      <w:pPr>
        <w:ind w:firstLine="708"/>
        <w:rPr>
          <w:rFonts w:ascii="Times New Roman" w:hAnsi="Times New Roman" w:cs="Times New Roman"/>
          <w:b/>
          <w:sz w:val="28"/>
          <w:szCs w:val="28"/>
        </w:rPr>
      </w:pPr>
      <w:r w:rsidRPr="009E47A7">
        <w:rPr>
          <w:rFonts w:ascii="Times New Roman" w:hAnsi="Times New Roman" w:cs="Times New Roman"/>
          <w:b/>
          <w:sz w:val="28"/>
          <w:szCs w:val="28"/>
        </w:rPr>
        <w:t>40. При эксплуатации полигона должна быть разработана  и утверждена инструкция по технике безопасности. Что должна включать инструкция по технике безопасности? Выберите несколько правильных ответов</w:t>
      </w:r>
    </w:p>
    <w:p w14:paraId="18039FFA"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а. нормы выдачи спецодежды, производственной одежды, спецжиров, продолжительность отпусков, периодичность прохождения инструктажа по технике безопасности;</w:t>
      </w:r>
    </w:p>
    <w:p w14:paraId="5E1D0652"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в. установление периодичности медицинского обследования персонала, осуществление профилактических противостолбнячных прививок;</w:t>
      </w:r>
    </w:p>
    <w:p w14:paraId="1A886317" w14:textId="77777777" w:rsidR="009B537B" w:rsidRDefault="009B537B" w:rsidP="009E47A7">
      <w:pPr>
        <w:rPr>
          <w:rFonts w:ascii="Times New Roman" w:hAnsi="Times New Roman" w:cs="Times New Roman"/>
          <w:sz w:val="28"/>
          <w:szCs w:val="28"/>
        </w:rPr>
      </w:pPr>
      <w:r>
        <w:rPr>
          <w:rFonts w:ascii="Times New Roman" w:hAnsi="Times New Roman" w:cs="Times New Roman"/>
          <w:sz w:val="28"/>
          <w:szCs w:val="28"/>
        </w:rPr>
        <w:t>с. сведения об инструктажах по проверке знаний по технике безопасности и производственной санитарии при обращении с отходами.</w:t>
      </w:r>
    </w:p>
    <w:p w14:paraId="7D4E2106" w14:textId="77777777" w:rsidR="00BE3518" w:rsidRPr="00BE3518" w:rsidRDefault="00BE3518" w:rsidP="00BE3518">
      <w:pPr>
        <w:spacing w:after="0" w:line="240" w:lineRule="auto"/>
        <w:rPr>
          <w:rFonts w:ascii="Times New Roman" w:hAnsi="Times New Roman"/>
          <w:sz w:val="28"/>
          <w:szCs w:val="28"/>
        </w:rPr>
      </w:pPr>
    </w:p>
    <w:p w14:paraId="3955E1CF" w14:textId="77777777" w:rsidR="004E21A4" w:rsidRDefault="004E21A4" w:rsidP="00D7573D">
      <w:pPr>
        <w:pStyle w:val="1"/>
        <w:spacing w:line="360" w:lineRule="auto"/>
        <w:rPr>
          <w:rFonts w:ascii="Times New Roman" w:eastAsia="Times New Roman" w:hAnsi="Times New Roman" w:cs="Times New Roman"/>
          <w:color w:val="auto"/>
          <w:sz w:val="28"/>
          <w:szCs w:val="28"/>
        </w:rPr>
      </w:pPr>
      <w:bookmarkStart w:id="24" w:name="_Toc499156909"/>
      <w:bookmarkStart w:id="25" w:name="_Toc500356099"/>
    </w:p>
    <w:p w14:paraId="2EC49B24" w14:textId="77777777" w:rsidR="00AD1775" w:rsidRPr="002C2F1F" w:rsidRDefault="008E39A6" w:rsidP="00D7573D">
      <w:pPr>
        <w:pStyle w:val="1"/>
        <w:spacing w:line="360" w:lineRule="auto"/>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1</w:t>
      </w:r>
      <w:r w:rsidR="00AD1775" w:rsidRPr="002C2F1F">
        <w:rPr>
          <w:rFonts w:ascii="Times New Roman" w:eastAsia="Times New Roman" w:hAnsi="Times New Roman" w:cs="Times New Roman"/>
          <w:color w:val="auto"/>
          <w:sz w:val="28"/>
          <w:szCs w:val="28"/>
        </w:rPr>
        <w:t>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24"/>
      <w:bookmarkEnd w:id="25"/>
      <w:r w:rsidR="00AD1775" w:rsidRPr="002C2F1F">
        <w:rPr>
          <w:rFonts w:ascii="Times New Roman" w:eastAsia="Times New Roman" w:hAnsi="Times New Roman" w:cs="Times New Roman"/>
          <w:color w:val="auto"/>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5327"/>
        <w:gridCol w:w="3521"/>
      </w:tblGrid>
      <w:tr w:rsidR="00AD1775" w:rsidRPr="002C2F1F" w14:paraId="3FF89F63" w14:textId="77777777" w:rsidTr="004E21A4">
        <w:trPr>
          <w:cantSplit/>
          <w:tblHeader/>
        </w:trPr>
        <w:tc>
          <w:tcPr>
            <w:tcW w:w="0" w:type="auto"/>
            <w:vAlign w:val="center"/>
            <w:hideMark/>
          </w:tcPr>
          <w:p w14:paraId="47807EDB" w14:textId="77777777" w:rsidR="00AD1775" w:rsidRPr="002C2F1F" w:rsidRDefault="00AD1775" w:rsidP="00B21C30">
            <w:pPr>
              <w:spacing w:after="0" w:line="240" w:lineRule="auto"/>
              <w:ind w:left="-142" w:right="-108"/>
              <w:contextualSpacing/>
              <w:jc w:val="center"/>
              <w:rPr>
                <w:rFonts w:ascii="Times New Roman" w:hAnsi="Times New Roman"/>
                <w:sz w:val="28"/>
                <w:szCs w:val="28"/>
              </w:rPr>
            </w:pPr>
            <w:r w:rsidRPr="002C2F1F">
              <w:rPr>
                <w:rFonts w:ascii="Times New Roman" w:hAnsi="Times New Roman"/>
                <w:sz w:val="28"/>
                <w:szCs w:val="28"/>
              </w:rPr>
              <w:t>№</w:t>
            </w:r>
          </w:p>
          <w:p w14:paraId="278F7C0A" w14:textId="77777777" w:rsidR="00AD1775" w:rsidRPr="002C2F1F" w:rsidRDefault="00AD1775" w:rsidP="00B21C30">
            <w:pPr>
              <w:spacing w:after="0" w:line="240" w:lineRule="auto"/>
              <w:ind w:left="-142" w:right="-108"/>
              <w:contextualSpacing/>
              <w:jc w:val="center"/>
              <w:rPr>
                <w:rFonts w:ascii="Times New Roman" w:hAnsi="Times New Roman"/>
                <w:sz w:val="28"/>
                <w:szCs w:val="28"/>
              </w:rPr>
            </w:pPr>
            <w:r w:rsidRPr="002C2F1F">
              <w:rPr>
                <w:rFonts w:ascii="Times New Roman" w:hAnsi="Times New Roman"/>
                <w:sz w:val="28"/>
                <w:szCs w:val="28"/>
              </w:rPr>
              <w:t>задания</w:t>
            </w:r>
          </w:p>
        </w:tc>
        <w:tc>
          <w:tcPr>
            <w:tcW w:w="0" w:type="auto"/>
            <w:vAlign w:val="center"/>
            <w:hideMark/>
          </w:tcPr>
          <w:p w14:paraId="4696555D" w14:textId="77777777" w:rsidR="00AD1775" w:rsidRPr="002C2F1F" w:rsidRDefault="00AD1775" w:rsidP="00B21C30">
            <w:pPr>
              <w:spacing w:after="0" w:line="240" w:lineRule="auto"/>
              <w:contextualSpacing/>
              <w:jc w:val="center"/>
              <w:rPr>
                <w:rFonts w:ascii="Times New Roman" w:hAnsi="Times New Roman"/>
                <w:sz w:val="28"/>
                <w:szCs w:val="28"/>
              </w:rPr>
            </w:pPr>
            <w:r w:rsidRPr="002C2F1F">
              <w:rPr>
                <w:rFonts w:ascii="Times New Roman" w:hAnsi="Times New Roman"/>
                <w:sz w:val="28"/>
                <w:szCs w:val="28"/>
              </w:rPr>
              <w:t>Правильные варианты ответа, модельные ответы и (или) критерии оценки</w:t>
            </w:r>
          </w:p>
        </w:tc>
        <w:tc>
          <w:tcPr>
            <w:tcW w:w="0" w:type="auto"/>
            <w:vAlign w:val="center"/>
            <w:hideMark/>
          </w:tcPr>
          <w:p w14:paraId="1055A070" w14:textId="77777777" w:rsidR="00AD1775" w:rsidRPr="002C2F1F" w:rsidRDefault="00AD1775" w:rsidP="00B21C30">
            <w:pPr>
              <w:spacing w:after="0" w:line="240" w:lineRule="auto"/>
              <w:contextualSpacing/>
              <w:jc w:val="center"/>
              <w:rPr>
                <w:rFonts w:ascii="Times New Roman" w:hAnsi="Times New Roman"/>
                <w:sz w:val="28"/>
                <w:szCs w:val="28"/>
              </w:rPr>
            </w:pPr>
            <w:r w:rsidRPr="002C2F1F">
              <w:rPr>
                <w:rFonts w:ascii="Times New Roman" w:hAnsi="Times New Roman"/>
                <w:sz w:val="28"/>
                <w:szCs w:val="28"/>
              </w:rPr>
              <w:t xml:space="preserve">Вес или баллы, начисляемые за правильно </w:t>
            </w:r>
            <w:r w:rsidRPr="002C2F1F">
              <w:rPr>
                <w:rFonts w:ascii="Times New Roman" w:hAnsi="Times New Roman"/>
                <w:sz w:val="28"/>
                <w:szCs w:val="28"/>
              </w:rPr>
              <w:br/>
              <w:t xml:space="preserve">выполненное </w:t>
            </w:r>
            <w:r w:rsidRPr="002C2F1F">
              <w:rPr>
                <w:rFonts w:ascii="Times New Roman" w:hAnsi="Times New Roman"/>
                <w:sz w:val="28"/>
                <w:szCs w:val="28"/>
              </w:rPr>
              <w:br/>
              <w:t>задание</w:t>
            </w:r>
          </w:p>
        </w:tc>
      </w:tr>
      <w:tr w:rsidR="009D0BFB" w:rsidRPr="002C2F1F" w14:paraId="0864DFEF" w14:textId="77777777" w:rsidTr="004E21A4">
        <w:tc>
          <w:tcPr>
            <w:tcW w:w="0" w:type="auto"/>
          </w:tcPr>
          <w:p w14:paraId="4007635E"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w:t>
            </w:r>
          </w:p>
        </w:tc>
        <w:tc>
          <w:tcPr>
            <w:tcW w:w="0" w:type="auto"/>
            <w:vAlign w:val="center"/>
          </w:tcPr>
          <w:p w14:paraId="767BF525" w14:textId="77777777" w:rsidR="009D0BFB" w:rsidRPr="00DD5732" w:rsidRDefault="009D0BFB" w:rsidP="004E21A4">
            <w:pPr>
              <w:autoSpaceDE w:val="0"/>
              <w:autoSpaceDN w:val="0"/>
              <w:adjustRightInd w:val="0"/>
              <w:spacing w:after="0"/>
              <w:jc w:val="both"/>
              <w:rPr>
                <w:rFonts w:ascii="Times New Roman" w:hAnsi="Times New Roman"/>
                <w:sz w:val="24"/>
                <w:szCs w:val="24"/>
              </w:rPr>
            </w:pPr>
          </w:p>
        </w:tc>
        <w:tc>
          <w:tcPr>
            <w:tcW w:w="0" w:type="auto"/>
          </w:tcPr>
          <w:p w14:paraId="0C789125"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6BFDDB83" w14:textId="77777777" w:rsidTr="004E21A4">
        <w:tc>
          <w:tcPr>
            <w:tcW w:w="0" w:type="auto"/>
          </w:tcPr>
          <w:p w14:paraId="20EF7CBD"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w:t>
            </w:r>
          </w:p>
        </w:tc>
        <w:tc>
          <w:tcPr>
            <w:tcW w:w="0" w:type="auto"/>
            <w:vAlign w:val="center"/>
          </w:tcPr>
          <w:p w14:paraId="1E9118E2"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r w:rsidRPr="00DD5732">
              <w:rPr>
                <w:rFonts w:ascii="Times New Roman" w:hAnsi="Times New Roman"/>
                <w:sz w:val="24"/>
                <w:szCs w:val="24"/>
              </w:rPr>
              <w:t xml:space="preserve"> </w:t>
            </w:r>
          </w:p>
        </w:tc>
        <w:tc>
          <w:tcPr>
            <w:tcW w:w="0" w:type="auto"/>
          </w:tcPr>
          <w:p w14:paraId="3F744EBF"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78C19F58" w14:textId="77777777" w:rsidTr="004E21A4">
        <w:tc>
          <w:tcPr>
            <w:tcW w:w="0" w:type="auto"/>
          </w:tcPr>
          <w:p w14:paraId="04DB2089"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3</w:t>
            </w:r>
          </w:p>
        </w:tc>
        <w:tc>
          <w:tcPr>
            <w:tcW w:w="0" w:type="auto"/>
            <w:vAlign w:val="center"/>
          </w:tcPr>
          <w:p w14:paraId="657BE9A1" w14:textId="77777777" w:rsidR="009D0BFB" w:rsidRPr="00DD5732" w:rsidRDefault="009D0BFB" w:rsidP="004E21A4">
            <w:pPr>
              <w:autoSpaceDE w:val="0"/>
              <w:autoSpaceDN w:val="0"/>
              <w:adjustRightInd w:val="0"/>
              <w:spacing w:after="0" w:line="240" w:lineRule="auto"/>
              <w:ind w:firstLine="708"/>
              <w:jc w:val="both"/>
              <w:rPr>
                <w:rFonts w:ascii="Times New Roman" w:hAnsi="Times New Roman"/>
                <w:sz w:val="24"/>
                <w:szCs w:val="24"/>
              </w:rPr>
            </w:pPr>
          </w:p>
        </w:tc>
        <w:tc>
          <w:tcPr>
            <w:tcW w:w="0" w:type="auto"/>
          </w:tcPr>
          <w:p w14:paraId="5DBEB8BA"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2259BF0E" w14:textId="77777777" w:rsidTr="004E21A4">
        <w:tc>
          <w:tcPr>
            <w:tcW w:w="0" w:type="auto"/>
          </w:tcPr>
          <w:p w14:paraId="370AE2C3"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4</w:t>
            </w:r>
          </w:p>
        </w:tc>
        <w:tc>
          <w:tcPr>
            <w:tcW w:w="0" w:type="auto"/>
            <w:vAlign w:val="center"/>
          </w:tcPr>
          <w:p w14:paraId="37AA2CFB"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168C605E"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2A77C5DB" w14:textId="77777777" w:rsidTr="004E21A4">
        <w:tc>
          <w:tcPr>
            <w:tcW w:w="0" w:type="auto"/>
          </w:tcPr>
          <w:p w14:paraId="68034BCF"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5</w:t>
            </w:r>
          </w:p>
        </w:tc>
        <w:tc>
          <w:tcPr>
            <w:tcW w:w="0" w:type="auto"/>
            <w:vAlign w:val="center"/>
          </w:tcPr>
          <w:p w14:paraId="6180283A"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0C9425B8"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3FF62C3B" w14:textId="77777777" w:rsidTr="004E21A4">
        <w:trPr>
          <w:trHeight w:val="253"/>
        </w:trPr>
        <w:tc>
          <w:tcPr>
            <w:tcW w:w="0" w:type="auto"/>
          </w:tcPr>
          <w:p w14:paraId="4FEE3D5F"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6</w:t>
            </w:r>
          </w:p>
        </w:tc>
        <w:tc>
          <w:tcPr>
            <w:tcW w:w="0" w:type="auto"/>
            <w:vAlign w:val="center"/>
          </w:tcPr>
          <w:p w14:paraId="01B5450D"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2226A78A"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3A6E9219" w14:textId="77777777" w:rsidTr="004E21A4">
        <w:tc>
          <w:tcPr>
            <w:tcW w:w="0" w:type="auto"/>
          </w:tcPr>
          <w:p w14:paraId="620BAEC5"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7</w:t>
            </w:r>
          </w:p>
        </w:tc>
        <w:tc>
          <w:tcPr>
            <w:tcW w:w="0" w:type="auto"/>
            <w:vAlign w:val="center"/>
          </w:tcPr>
          <w:p w14:paraId="753CA583" w14:textId="77777777" w:rsidR="009D0BFB" w:rsidRPr="00DD5732" w:rsidRDefault="009D0BFB" w:rsidP="004E21A4">
            <w:pPr>
              <w:autoSpaceDE w:val="0"/>
              <w:autoSpaceDN w:val="0"/>
              <w:adjustRightInd w:val="0"/>
              <w:spacing w:after="0"/>
              <w:jc w:val="both"/>
              <w:rPr>
                <w:rFonts w:ascii="Times New Roman" w:hAnsi="Times New Roman"/>
                <w:sz w:val="24"/>
                <w:szCs w:val="24"/>
              </w:rPr>
            </w:pPr>
          </w:p>
        </w:tc>
        <w:tc>
          <w:tcPr>
            <w:tcW w:w="0" w:type="auto"/>
          </w:tcPr>
          <w:p w14:paraId="32A68CA6"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3C3857FB" w14:textId="77777777" w:rsidTr="004E21A4">
        <w:tc>
          <w:tcPr>
            <w:tcW w:w="0" w:type="auto"/>
          </w:tcPr>
          <w:p w14:paraId="3EE7A219"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8</w:t>
            </w:r>
          </w:p>
        </w:tc>
        <w:tc>
          <w:tcPr>
            <w:tcW w:w="0" w:type="auto"/>
            <w:vAlign w:val="center"/>
          </w:tcPr>
          <w:p w14:paraId="57426AD4" w14:textId="77777777" w:rsidR="009D0BFB" w:rsidRPr="00DD5732" w:rsidRDefault="009D0BFB" w:rsidP="004E21A4">
            <w:pPr>
              <w:autoSpaceDE w:val="0"/>
              <w:autoSpaceDN w:val="0"/>
              <w:adjustRightInd w:val="0"/>
              <w:spacing w:after="0"/>
              <w:jc w:val="both"/>
              <w:rPr>
                <w:rFonts w:ascii="Times New Roman" w:hAnsi="Times New Roman"/>
                <w:sz w:val="24"/>
                <w:szCs w:val="24"/>
              </w:rPr>
            </w:pPr>
          </w:p>
        </w:tc>
        <w:tc>
          <w:tcPr>
            <w:tcW w:w="0" w:type="auto"/>
          </w:tcPr>
          <w:p w14:paraId="2A092760"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068AF09D" w14:textId="77777777" w:rsidTr="004E21A4">
        <w:tc>
          <w:tcPr>
            <w:tcW w:w="0" w:type="auto"/>
          </w:tcPr>
          <w:p w14:paraId="5894044F"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9</w:t>
            </w:r>
          </w:p>
        </w:tc>
        <w:tc>
          <w:tcPr>
            <w:tcW w:w="0" w:type="auto"/>
            <w:vAlign w:val="center"/>
          </w:tcPr>
          <w:p w14:paraId="41763985" w14:textId="77777777" w:rsidR="009D0BFB" w:rsidRPr="00DD5732" w:rsidRDefault="009D0BFB" w:rsidP="002D7721">
            <w:pPr>
              <w:spacing w:after="0" w:line="240" w:lineRule="auto"/>
              <w:rPr>
                <w:rFonts w:ascii="Times New Roman" w:hAnsi="Times New Roman"/>
                <w:sz w:val="24"/>
                <w:szCs w:val="24"/>
              </w:rPr>
            </w:pPr>
          </w:p>
        </w:tc>
        <w:tc>
          <w:tcPr>
            <w:tcW w:w="0" w:type="auto"/>
          </w:tcPr>
          <w:p w14:paraId="6F896F97"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23BD352D" w14:textId="77777777" w:rsidTr="004E21A4">
        <w:tc>
          <w:tcPr>
            <w:tcW w:w="0" w:type="auto"/>
          </w:tcPr>
          <w:p w14:paraId="1B3D7B26"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10</w:t>
            </w:r>
          </w:p>
        </w:tc>
        <w:tc>
          <w:tcPr>
            <w:tcW w:w="0" w:type="auto"/>
            <w:vAlign w:val="center"/>
          </w:tcPr>
          <w:p w14:paraId="20AA188E"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387CB875"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5DF04C14" w14:textId="77777777" w:rsidTr="004E21A4">
        <w:tc>
          <w:tcPr>
            <w:tcW w:w="0" w:type="auto"/>
          </w:tcPr>
          <w:p w14:paraId="2CADBC91"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11</w:t>
            </w:r>
          </w:p>
        </w:tc>
        <w:tc>
          <w:tcPr>
            <w:tcW w:w="0" w:type="auto"/>
            <w:vAlign w:val="center"/>
          </w:tcPr>
          <w:p w14:paraId="2027C984"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316A8154"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70D4C5B7" w14:textId="77777777" w:rsidTr="004E21A4">
        <w:tc>
          <w:tcPr>
            <w:tcW w:w="0" w:type="auto"/>
          </w:tcPr>
          <w:p w14:paraId="66A38FED"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12</w:t>
            </w:r>
          </w:p>
        </w:tc>
        <w:tc>
          <w:tcPr>
            <w:tcW w:w="0" w:type="auto"/>
            <w:vAlign w:val="center"/>
          </w:tcPr>
          <w:p w14:paraId="2BD5702F"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363D82EE"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7D2E59FB" w14:textId="77777777" w:rsidTr="004E21A4">
        <w:tc>
          <w:tcPr>
            <w:tcW w:w="0" w:type="auto"/>
          </w:tcPr>
          <w:p w14:paraId="2DB1F4D8"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13</w:t>
            </w:r>
          </w:p>
        </w:tc>
        <w:tc>
          <w:tcPr>
            <w:tcW w:w="0" w:type="auto"/>
            <w:vAlign w:val="center"/>
          </w:tcPr>
          <w:p w14:paraId="1F0AC395" w14:textId="77777777" w:rsidR="009D0BFB" w:rsidRPr="00DD5732" w:rsidRDefault="009D0BFB" w:rsidP="002D7721">
            <w:pPr>
              <w:pStyle w:val="a3"/>
              <w:autoSpaceDE w:val="0"/>
              <w:autoSpaceDN w:val="0"/>
              <w:adjustRightInd w:val="0"/>
              <w:spacing w:after="0"/>
              <w:ind w:left="709"/>
              <w:jc w:val="both"/>
              <w:rPr>
                <w:rFonts w:ascii="Times New Roman" w:hAnsi="Times New Roman"/>
                <w:sz w:val="24"/>
                <w:szCs w:val="24"/>
              </w:rPr>
            </w:pPr>
          </w:p>
        </w:tc>
        <w:tc>
          <w:tcPr>
            <w:tcW w:w="0" w:type="auto"/>
          </w:tcPr>
          <w:p w14:paraId="7AFDFF0C"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38C3A2F4" w14:textId="77777777" w:rsidTr="004E21A4">
        <w:tc>
          <w:tcPr>
            <w:tcW w:w="0" w:type="auto"/>
          </w:tcPr>
          <w:p w14:paraId="763EDE4D"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14</w:t>
            </w:r>
          </w:p>
        </w:tc>
        <w:tc>
          <w:tcPr>
            <w:tcW w:w="0" w:type="auto"/>
            <w:vAlign w:val="center"/>
          </w:tcPr>
          <w:p w14:paraId="64E3345E"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7B5CF8D9"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3C11389A" w14:textId="77777777" w:rsidTr="004E21A4">
        <w:tc>
          <w:tcPr>
            <w:tcW w:w="0" w:type="auto"/>
          </w:tcPr>
          <w:p w14:paraId="444F49E0"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15</w:t>
            </w:r>
          </w:p>
        </w:tc>
        <w:tc>
          <w:tcPr>
            <w:tcW w:w="0" w:type="auto"/>
            <w:vAlign w:val="center"/>
          </w:tcPr>
          <w:p w14:paraId="30D1EB0C"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0032E894"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2C508DC9" w14:textId="77777777" w:rsidTr="004E21A4">
        <w:tc>
          <w:tcPr>
            <w:tcW w:w="0" w:type="auto"/>
          </w:tcPr>
          <w:p w14:paraId="7BB546AE"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16</w:t>
            </w:r>
          </w:p>
        </w:tc>
        <w:tc>
          <w:tcPr>
            <w:tcW w:w="0" w:type="auto"/>
            <w:vAlign w:val="center"/>
          </w:tcPr>
          <w:p w14:paraId="74658E86"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77199AB2"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74DDD402" w14:textId="77777777" w:rsidTr="004E21A4">
        <w:tc>
          <w:tcPr>
            <w:tcW w:w="0" w:type="auto"/>
          </w:tcPr>
          <w:p w14:paraId="295C19E2"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17</w:t>
            </w:r>
          </w:p>
        </w:tc>
        <w:tc>
          <w:tcPr>
            <w:tcW w:w="0" w:type="auto"/>
            <w:vAlign w:val="center"/>
          </w:tcPr>
          <w:p w14:paraId="4D59BFFA" w14:textId="77777777" w:rsidR="009D0BFB" w:rsidRPr="00DD5732" w:rsidRDefault="009D0BFB" w:rsidP="002D7721">
            <w:pPr>
              <w:pStyle w:val="a3"/>
              <w:autoSpaceDE w:val="0"/>
              <w:autoSpaceDN w:val="0"/>
              <w:adjustRightInd w:val="0"/>
              <w:spacing w:after="0"/>
              <w:ind w:left="709"/>
              <w:jc w:val="both"/>
              <w:rPr>
                <w:rFonts w:ascii="Times New Roman" w:hAnsi="Times New Roman"/>
                <w:sz w:val="24"/>
                <w:szCs w:val="24"/>
              </w:rPr>
            </w:pPr>
          </w:p>
        </w:tc>
        <w:tc>
          <w:tcPr>
            <w:tcW w:w="0" w:type="auto"/>
          </w:tcPr>
          <w:p w14:paraId="0726C19A"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76944AD1" w14:textId="77777777" w:rsidTr="004E21A4">
        <w:trPr>
          <w:trHeight w:val="381"/>
        </w:trPr>
        <w:tc>
          <w:tcPr>
            <w:tcW w:w="0" w:type="auto"/>
            <w:tcBorders>
              <w:right w:val="single" w:sz="4" w:space="0" w:color="auto"/>
            </w:tcBorders>
          </w:tcPr>
          <w:p w14:paraId="7D1B513A"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18</w:t>
            </w:r>
          </w:p>
        </w:tc>
        <w:tc>
          <w:tcPr>
            <w:tcW w:w="0" w:type="auto"/>
            <w:tcBorders>
              <w:left w:val="single" w:sz="4" w:space="0" w:color="auto"/>
            </w:tcBorders>
            <w:vAlign w:val="center"/>
          </w:tcPr>
          <w:p w14:paraId="1C080BB1"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7BB5553F"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04C003FC" w14:textId="77777777" w:rsidTr="004E21A4">
        <w:trPr>
          <w:trHeight w:val="415"/>
        </w:trPr>
        <w:tc>
          <w:tcPr>
            <w:tcW w:w="0" w:type="auto"/>
            <w:tcBorders>
              <w:right w:val="single" w:sz="4" w:space="0" w:color="auto"/>
            </w:tcBorders>
          </w:tcPr>
          <w:p w14:paraId="32073AB9"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19</w:t>
            </w:r>
          </w:p>
        </w:tc>
        <w:tc>
          <w:tcPr>
            <w:tcW w:w="0" w:type="auto"/>
            <w:tcBorders>
              <w:top w:val="single" w:sz="4" w:space="0" w:color="auto"/>
              <w:left w:val="single" w:sz="4" w:space="0" w:color="auto"/>
              <w:right w:val="single" w:sz="4" w:space="0" w:color="auto"/>
            </w:tcBorders>
            <w:vAlign w:val="center"/>
          </w:tcPr>
          <w:p w14:paraId="5A649C5A" w14:textId="77777777" w:rsidR="009D0BFB" w:rsidRPr="002C2F1F" w:rsidRDefault="009D0BFB" w:rsidP="005312F7">
            <w:pPr>
              <w:spacing w:after="0" w:line="240" w:lineRule="auto"/>
              <w:jc w:val="center"/>
              <w:rPr>
                <w:rFonts w:ascii="Times New Roman" w:hAnsi="Times New Roman"/>
                <w:sz w:val="28"/>
                <w:szCs w:val="28"/>
              </w:rPr>
            </w:pPr>
          </w:p>
        </w:tc>
        <w:tc>
          <w:tcPr>
            <w:tcW w:w="0" w:type="auto"/>
            <w:tcBorders>
              <w:top w:val="nil"/>
              <w:left w:val="single" w:sz="4" w:space="0" w:color="auto"/>
              <w:right w:val="single" w:sz="4" w:space="0" w:color="auto"/>
            </w:tcBorders>
            <w:vAlign w:val="center"/>
          </w:tcPr>
          <w:p w14:paraId="60CF1E08"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4F95D480" w14:textId="77777777" w:rsidTr="004E21A4">
        <w:tc>
          <w:tcPr>
            <w:tcW w:w="0" w:type="auto"/>
          </w:tcPr>
          <w:p w14:paraId="55657D50"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20</w:t>
            </w:r>
          </w:p>
        </w:tc>
        <w:tc>
          <w:tcPr>
            <w:tcW w:w="0" w:type="auto"/>
            <w:vAlign w:val="center"/>
          </w:tcPr>
          <w:p w14:paraId="31854AB1"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618F3FF7"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48710C32" w14:textId="77777777" w:rsidTr="004E21A4">
        <w:tc>
          <w:tcPr>
            <w:tcW w:w="0" w:type="auto"/>
          </w:tcPr>
          <w:p w14:paraId="4206104F"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21</w:t>
            </w:r>
          </w:p>
        </w:tc>
        <w:tc>
          <w:tcPr>
            <w:tcW w:w="0" w:type="auto"/>
            <w:vAlign w:val="center"/>
          </w:tcPr>
          <w:p w14:paraId="7DAC906B" w14:textId="77777777" w:rsidR="009D0BFB" w:rsidRPr="00200BAD" w:rsidRDefault="009D0BFB" w:rsidP="002D7721">
            <w:pPr>
              <w:autoSpaceDE w:val="0"/>
              <w:autoSpaceDN w:val="0"/>
              <w:adjustRightInd w:val="0"/>
              <w:spacing w:after="0"/>
              <w:jc w:val="both"/>
              <w:rPr>
                <w:rFonts w:ascii="Times New Roman" w:hAnsi="Times New Roman"/>
                <w:sz w:val="24"/>
                <w:szCs w:val="24"/>
              </w:rPr>
            </w:pPr>
          </w:p>
        </w:tc>
        <w:tc>
          <w:tcPr>
            <w:tcW w:w="0" w:type="auto"/>
          </w:tcPr>
          <w:p w14:paraId="602D6463"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543E8534" w14:textId="77777777" w:rsidTr="004E21A4">
        <w:tc>
          <w:tcPr>
            <w:tcW w:w="0" w:type="auto"/>
          </w:tcPr>
          <w:p w14:paraId="33EDB906"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22</w:t>
            </w:r>
          </w:p>
        </w:tc>
        <w:tc>
          <w:tcPr>
            <w:tcW w:w="0" w:type="auto"/>
            <w:vAlign w:val="center"/>
          </w:tcPr>
          <w:p w14:paraId="41DFF35F"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47885555"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45996235" w14:textId="77777777" w:rsidTr="004E21A4">
        <w:tc>
          <w:tcPr>
            <w:tcW w:w="0" w:type="auto"/>
          </w:tcPr>
          <w:p w14:paraId="7D89083C"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23</w:t>
            </w:r>
          </w:p>
        </w:tc>
        <w:tc>
          <w:tcPr>
            <w:tcW w:w="0" w:type="auto"/>
            <w:vAlign w:val="center"/>
          </w:tcPr>
          <w:p w14:paraId="0D0DD8AA"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Pr>
          <w:p w14:paraId="673DB6C4" w14:textId="77777777" w:rsidR="009D0BFB" w:rsidRPr="002C2F1F" w:rsidRDefault="009D0BFB" w:rsidP="005312F7">
            <w:pPr>
              <w:spacing w:after="0" w:line="240" w:lineRule="auto"/>
              <w:jc w:val="center"/>
              <w:rPr>
                <w:rFonts w:ascii="Times New Roman" w:hAnsi="Times New Roman"/>
                <w:sz w:val="28"/>
                <w:szCs w:val="28"/>
              </w:rPr>
            </w:pPr>
          </w:p>
        </w:tc>
      </w:tr>
      <w:tr w:rsidR="009D0BFB" w:rsidRPr="002C2F1F" w14:paraId="6F0725A8" w14:textId="77777777" w:rsidTr="004E21A4">
        <w:trPr>
          <w:trHeight w:val="381"/>
        </w:trPr>
        <w:tc>
          <w:tcPr>
            <w:tcW w:w="0" w:type="auto"/>
            <w:tcBorders>
              <w:bottom w:val="single" w:sz="4" w:space="0" w:color="auto"/>
            </w:tcBorders>
          </w:tcPr>
          <w:p w14:paraId="28595F66" w14:textId="77777777" w:rsidR="009D0BFB" w:rsidRPr="002C2F1F" w:rsidRDefault="009D0BFB" w:rsidP="005312F7">
            <w:pPr>
              <w:spacing w:after="0" w:line="240" w:lineRule="auto"/>
              <w:jc w:val="center"/>
              <w:rPr>
                <w:rFonts w:ascii="Times New Roman" w:hAnsi="Times New Roman"/>
                <w:sz w:val="28"/>
                <w:szCs w:val="28"/>
              </w:rPr>
            </w:pPr>
            <w:r w:rsidRPr="002C2F1F">
              <w:rPr>
                <w:rFonts w:ascii="Times New Roman" w:hAnsi="Times New Roman"/>
                <w:sz w:val="28"/>
                <w:szCs w:val="28"/>
              </w:rPr>
              <w:t>24</w:t>
            </w:r>
          </w:p>
        </w:tc>
        <w:tc>
          <w:tcPr>
            <w:tcW w:w="0" w:type="auto"/>
            <w:tcBorders>
              <w:bottom w:val="single" w:sz="4" w:space="0" w:color="auto"/>
            </w:tcBorders>
            <w:vAlign w:val="center"/>
          </w:tcPr>
          <w:p w14:paraId="07ADA539" w14:textId="77777777" w:rsidR="009D0BFB" w:rsidRPr="00DD5732" w:rsidRDefault="009D0BFB" w:rsidP="002D7721">
            <w:pPr>
              <w:autoSpaceDE w:val="0"/>
              <w:autoSpaceDN w:val="0"/>
              <w:adjustRightInd w:val="0"/>
              <w:spacing w:after="0" w:line="240" w:lineRule="auto"/>
              <w:jc w:val="both"/>
              <w:rPr>
                <w:rFonts w:ascii="Times New Roman" w:hAnsi="Times New Roman"/>
                <w:sz w:val="24"/>
                <w:szCs w:val="24"/>
              </w:rPr>
            </w:pPr>
          </w:p>
        </w:tc>
        <w:tc>
          <w:tcPr>
            <w:tcW w:w="0" w:type="auto"/>
            <w:tcBorders>
              <w:bottom w:val="single" w:sz="4" w:space="0" w:color="auto"/>
            </w:tcBorders>
          </w:tcPr>
          <w:p w14:paraId="2BA83507" w14:textId="77777777" w:rsidR="009D0BFB" w:rsidRPr="002C2F1F" w:rsidRDefault="009D0BFB" w:rsidP="005312F7">
            <w:pPr>
              <w:spacing w:after="0" w:line="240" w:lineRule="auto"/>
              <w:jc w:val="center"/>
              <w:rPr>
                <w:rFonts w:ascii="Times New Roman" w:hAnsi="Times New Roman"/>
                <w:sz w:val="28"/>
                <w:szCs w:val="28"/>
              </w:rPr>
            </w:pPr>
          </w:p>
        </w:tc>
      </w:tr>
      <w:tr w:rsidR="00735051" w:rsidRPr="002C2F1F" w14:paraId="4917027F" w14:textId="77777777" w:rsidTr="004E21A4">
        <w:trPr>
          <w:trHeight w:val="221"/>
        </w:trPr>
        <w:tc>
          <w:tcPr>
            <w:tcW w:w="0" w:type="auto"/>
            <w:tcBorders>
              <w:top w:val="single" w:sz="4" w:space="0" w:color="auto"/>
              <w:bottom w:val="single" w:sz="4" w:space="0" w:color="auto"/>
            </w:tcBorders>
          </w:tcPr>
          <w:p w14:paraId="003C8F41" w14:textId="77777777" w:rsidR="00C92BBD" w:rsidRPr="00C92BBD" w:rsidRDefault="00735051" w:rsidP="004E21A4">
            <w:pPr>
              <w:spacing w:after="0" w:line="240" w:lineRule="auto"/>
              <w:jc w:val="center"/>
              <w:rPr>
                <w:rFonts w:ascii="Times New Roman" w:hAnsi="Times New Roman"/>
                <w:sz w:val="28"/>
                <w:szCs w:val="28"/>
              </w:rPr>
            </w:pPr>
            <w:r>
              <w:rPr>
                <w:rFonts w:ascii="Times New Roman" w:hAnsi="Times New Roman"/>
                <w:sz w:val="28"/>
                <w:szCs w:val="28"/>
              </w:rPr>
              <w:t>25</w:t>
            </w:r>
          </w:p>
        </w:tc>
        <w:tc>
          <w:tcPr>
            <w:tcW w:w="0" w:type="auto"/>
            <w:tcBorders>
              <w:top w:val="single" w:sz="4" w:space="0" w:color="auto"/>
              <w:bottom w:val="single" w:sz="4" w:space="0" w:color="auto"/>
            </w:tcBorders>
          </w:tcPr>
          <w:p w14:paraId="2E504F69" w14:textId="77777777" w:rsidR="00476BB0" w:rsidRPr="00735051" w:rsidRDefault="00476BB0" w:rsidP="004E21A4">
            <w:pPr>
              <w:spacing w:after="0"/>
              <w:rPr>
                <w:rFonts w:ascii="Times New Roman" w:hAnsi="Times New Roman"/>
                <w:sz w:val="24"/>
                <w:szCs w:val="24"/>
              </w:rPr>
            </w:pPr>
          </w:p>
        </w:tc>
        <w:tc>
          <w:tcPr>
            <w:tcW w:w="0" w:type="auto"/>
            <w:tcBorders>
              <w:top w:val="single" w:sz="4" w:space="0" w:color="auto"/>
              <w:bottom w:val="single" w:sz="4" w:space="0" w:color="auto"/>
            </w:tcBorders>
          </w:tcPr>
          <w:p w14:paraId="5A033BB9" w14:textId="77777777" w:rsidR="00735051" w:rsidRPr="002C2F1F" w:rsidRDefault="00735051" w:rsidP="005312F7">
            <w:pPr>
              <w:spacing w:after="0" w:line="240" w:lineRule="auto"/>
              <w:jc w:val="center"/>
              <w:rPr>
                <w:rFonts w:ascii="Times New Roman" w:hAnsi="Times New Roman"/>
                <w:sz w:val="28"/>
                <w:szCs w:val="28"/>
              </w:rPr>
            </w:pPr>
          </w:p>
        </w:tc>
      </w:tr>
      <w:tr w:rsidR="003E7D75" w:rsidRPr="002C2F1F" w14:paraId="1D34DAB6" w14:textId="77777777" w:rsidTr="004E21A4">
        <w:trPr>
          <w:trHeight w:val="177"/>
        </w:trPr>
        <w:tc>
          <w:tcPr>
            <w:tcW w:w="0" w:type="auto"/>
            <w:tcBorders>
              <w:top w:val="single" w:sz="4" w:space="0" w:color="auto"/>
              <w:bottom w:val="single" w:sz="4" w:space="0" w:color="auto"/>
            </w:tcBorders>
          </w:tcPr>
          <w:p w14:paraId="12C79742" w14:textId="77777777" w:rsidR="003E7D75" w:rsidRDefault="003E7D75" w:rsidP="00142D39">
            <w:pPr>
              <w:spacing w:after="0" w:line="240" w:lineRule="auto"/>
              <w:jc w:val="center"/>
              <w:rPr>
                <w:rFonts w:ascii="Times New Roman" w:hAnsi="Times New Roman"/>
                <w:sz w:val="28"/>
                <w:szCs w:val="28"/>
              </w:rPr>
            </w:pPr>
            <w:r>
              <w:rPr>
                <w:rFonts w:ascii="Times New Roman" w:hAnsi="Times New Roman"/>
                <w:sz w:val="28"/>
                <w:szCs w:val="28"/>
              </w:rPr>
              <w:t>26</w:t>
            </w:r>
          </w:p>
        </w:tc>
        <w:tc>
          <w:tcPr>
            <w:tcW w:w="0" w:type="auto"/>
            <w:tcBorders>
              <w:top w:val="single" w:sz="4" w:space="0" w:color="auto"/>
              <w:bottom w:val="single" w:sz="4" w:space="0" w:color="auto"/>
            </w:tcBorders>
            <w:vAlign w:val="center"/>
          </w:tcPr>
          <w:p w14:paraId="0E027FA5" w14:textId="77777777" w:rsidR="003E7D75" w:rsidRPr="00D75AB1" w:rsidRDefault="003E7D75" w:rsidP="00D75AB1">
            <w:pPr>
              <w:spacing w:after="0"/>
              <w:rPr>
                <w:rFonts w:ascii="Times New Roman" w:hAnsi="Times New Roman"/>
                <w:sz w:val="28"/>
                <w:szCs w:val="28"/>
              </w:rPr>
            </w:pPr>
          </w:p>
        </w:tc>
        <w:tc>
          <w:tcPr>
            <w:tcW w:w="0" w:type="auto"/>
            <w:tcBorders>
              <w:top w:val="single" w:sz="4" w:space="0" w:color="auto"/>
              <w:bottom w:val="single" w:sz="4" w:space="0" w:color="auto"/>
            </w:tcBorders>
          </w:tcPr>
          <w:p w14:paraId="10E7870E" w14:textId="77777777" w:rsidR="003E7D75" w:rsidRPr="002C2F1F" w:rsidRDefault="003E7D75" w:rsidP="005312F7">
            <w:pPr>
              <w:spacing w:after="0" w:line="240" w:lineRule="auto"/>
              <w:jc w:val="center"/>
              <w:rPr>
                <w:rFonts w:ascii="Times New Roman" w:hAnsi="Times New Roman"/>
                <w:sz w:val="28"/>
                <w:szCs w:val="28"/>
              </w:rPr>
            </w:pPr>
          </w:p>
        </w:tc>
      </w:tr>
      <w:tr w:rsidR="003E7D75" w:rsidRPr="002C2F1F" w14:paraId="0B9690C3" w14:textId="77777777" w:rsidTr="00142D39">
        <w:trPr>
          <w:trHeight w:val="347"/>
        </w:trPr>
        <w:tc>
          <w:tcPr>
            <w:tcW w:w="0" w:type="auto"/>
            <w:tcBorders>
              <w:top w:val="single" w:sz="4" w:space="0" w:color="auto"/>
              <w:bottom w:val="single" w:sz="4" w:space="0" w:color="auto"/>
            </w:tcBorders>
          </w:tcPr>
          <w:p w14:paraId="0FB73B8E" w14:textId="77777777" w:rsidR="003E7D75" w:rsidRDefault="00142D39" w:rsidP="00142D39">
            <w:pPr>
              <w:spacing w:after="0" w:line="240" w:lineRule="auto"/>
              <w:jc w:val="center"/>
              <w:rPr>
                <w:rFonts w:ascii="Times New Roman" w:hAnsi="Times New Roman"/>
                <w:sz w:val="28"/>
                <w:szCs w:val="28"/>
              </w:rPr>
            </w:pPr>
            <w:r>
              <w:rPr>
                <w:rFonts w:ascii="Times New Roman" w:hAnsi="Times New Roman"/>
                <w:sz w:val="28"/>
                <w:szCs w:val="28"/>
              </w:rPr>
              <w:t>27</w:t>
            </w:r>
          </w:p>
        </w:tc>
        <w:tc>
          <w:tcPr>
            <w:tcW w:w="0" w:type="auto"/>
            <w:tcBorders>
              <w:top w:val="single" w:sz="4" w:space="0" w:color="auto"/>
              <w:bottom w:val="single" w:sz="4" w:space="0" w:color="auto"/>
            </w:tcBorders>
            <w:vAlign w:val="center"/>
          </w:tcPr>
          <w:p w14:paraId="03747C59" w14:textId="77777777" w:rsidR="003E7D75" w:rsidRPr="00D75AB1" w:rsidRDefault="003E7D75" w:rsidP="00142D39">
            <w:pPr>
              <w:spacing w:after="0"/>
              <w:rPr>
                <w:rFonts w:ascii="Times New Roman" w:hAnsi="Times New Roman"/>
                <w:sz w:val="28"/>
                <w:szCs w:val="28"/>
              </w:rPr>
            </w:pPr>
          </w:p>
        </w:tc>
        <w:tc>
          <w:tcPr>
            <w:tcW w:w="0" w:type="auto"/>
            <w:tcBorders>
              <w:top w:val="single" w:sz="4" w:space="0" w:color="auto"/>
              <w:bottom w:val="single" w:sz="4" w:space="0" w:color="auto"/>
            </w:tcBorders>
          </w:tcPr>
          <w:p w14:paraId="26D319EE" w14:textId="77777777" w:rsidR="003E7D75" w:rsidRPr="002C2F1F" w:rsidRDefault="003E7D75" w:rsidP="009062BB">
            <w:pPr>
              <w:spacing w:after="0" w:line="240" w:lineRule="auto"/>
              <w:rPr>
                <w:rFonts w:ascii="Times New Roman" w:hAnsi="Times New Roman"/>
                <w:sz w:val="28"/>
                <w:szCs w:val="28"/>
              </w:rPr>
            </w:pPr>
          </w:p>
        </w:tc>
      </w:tr>
      <w:tr w:rsidR="003E7D75" w:rsidRPr="002C2F1F" w14:paraId="4275897F" w14:textId="77777777" w:rsidTr="00142D39">
        <w:trPr>
          <w:trHeight w:val="281"/>
        </w:trPr>
        <w:tc>
          <w:tcPr>
            <w:tcW w:w="0" w:type="auto"/>
            <w:tcBorders>
              <w:top w:val="single" w:sz="4" w:space="0" w:color="auto"/>
              <w:bottom w:val="single" w:sz="4" w:space="0" w:color="auto"/>
            </w:tcBorders>
          </w:tcPr>
          <w:p w14:paraId="2A3C3F64" w14:textId="77777777" w:rsidR="003E7D75" w:rsidRDefault="0040557F" w:rsidP="00D75AB1">
            <w:pPr>
              <w:spacing w:after="0" w:line="240" w:lineRule="auto"/>
              <w:jc w:val="center"/>
              <w:rPr>
                <w:rFonts w:ascii="Times New Roman" w:hAnsi="Times New Roman"/>
                <w:sz w:val="28"/>
                <w:szCs w:val="28"/>
              </w:rPr>
            </w:pPr>
            <w:r>
              <w:rPr>
                <w:rFonts w:ascii="Times New Roman" w:hAnsi="Times New Roman"/>
                <w:sz w:val="28"/>
                <w:szCs w:val="28"/>
              </w:rPr>
              <w:t>28</w:t>
            </w:r>
          </w:p>
        </w:tc>
        <w:tc>
          <w:tcPr>
            <w:tcW w:w="0" w:type="auto"/>
            <w:tcBorders>
              <w:top w:val="single" w:sz="4" w:space="0" w:color="auto"/>
              <w:bottom w:val="single" w:sz="4" w:space="0" w:color="auto"/>
            </w:tcBorders>
          </w:tcPr>
          <w:p w14:paraId="64589BCB" w14:textId="77777777" w:rsidR="003E7D75" w:rsidRPr="00D75AB1" w:rsidRDefault="003E7D75"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365DAAFD" w14:textId="77777777" w:rsidR="003E7D75" w:rsidRPr="002C2F1F" w:rsidRDefault="003E7D75" w:rsidP="00D75AB1">
            <w:pPr>
              <w:spacing w:after="0" w:line="240" w:lineRule="auto"/>
              <w:jc w:val="center"/>
              <w:rPr>
                <w:rFonts w:ascii="Times New Roman" w:hAnsi="Times New Roman"/>
                <w:sz w:val="28"/>
                <w:szCs w:val="28"/>
              </w:rPr>
            </w:pPr>
          </w:p>
        </w:tc>
      </w:tr>
      <w:tr w:rsidR="0040557F" w:rsidRPr="002C2F1F" w14:paraId="0E80D0E7" w14:textId="77777777" w:rsidTr="00142D39">
        <w:trPr>
          <w:trHeight w:val="315"/>
        </w:trPr>
        <w:tc>
          <w:tcPr>
            <w:tcW w:w="0" w:type="auto"/>
            <w:tcBorders>
              <w:top w:val="single" w:sz="4" w:space="0" w:color="auto"/>
              <w:bottom w:val="single" w:sz="4" w:space="0" w:color="auto"/>
            </w:tcBorders>
          </w:tcPr>
          <w:p w14:paraId="3228A1F5" w14:textId="77777777" w:rsidR="0040557F" w:rsidRDefault="0040557F" w:rsidP="00D75AB1">
            <w:pPr>
              <w:spacing w:after="0" w:line="240" w:lineRule="auto"/>
              <w:jc w:val="center"/>
              <w:rPr>
                <w:rFonts w:ascii="Times New Roman" w:hAnsi="Times New Roman"/>
                <w:sz w:val="28"/>
                <w:szCs w:val="28"/>
              </w:rPr>
            </w:pPr>
            <w:r>
              <w:rPr>
                <w:rFonts w:ascii="Times New Roman" w:hAnsi="Times New Roman"/>
                <w:sz w:val="28"/>
                <w:szCs w:val="28"/>
              </w:rPr>
              <w:t>29</w:t>
            </w:r>
          </w:p>
        </w:tc>
        <w:tc>
          <w:tcPr>
            <w:tcW w:w="0" w:type="auto"/>
            <w:tcBorders>
              <w:top w:val="single" w:sz="4" w:space="0" w:color="auto"/>
              <w:bottom w:val="single" w:sz="4" w:space="0" w:color="auto"/>
            </w:tcBorders>
          </w:tcPr>
          <w:p w14:paraId="5BD9FF28" w14:textId="77777777" w:rsidR="0040557F" w:rsidRPr="00D75AB1" w:rsidRDefault="0040557F"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551E827D" w14:textId="77777777" w:rsidR="0040557F" w:rsidRPr="002C2F1F" w:rsidRDefault="0040557F" w:rsidP="00D75AB1">
            <w:pPr>
              <w:spacing w:after="0" w:line="240" w:lineRule="auto"/>
              <w:jc w:val="center"/>
              <w:rPr>
                <w:rFonts w:ascii="Times New Roman" w:hAnsi="Times New Roman"/>
                <w:sz w:val="28"/>
                <w:szCs w:val="28"/>
              </w:rPr>
            </w:pPr>
          </w:p>
        </w:tc>
      </w:tr>
      <w:tr w:rsidR="003E7D75" w:rsidRPr="002C2F1F" w14:paraId="64B5A3EF" w14:textId="77777777" w:rsidTr="00142D39">
        <w:trPr>
          <w:trHeight w:val="309"/>
        </w:trPr>
        <w:tc>
          <w:tcPr>
            <w:tcW w:w="0" w:type="auto"/>
            <w:tcBorders>
              <w:top w:val="single" w:sz="4" w:space="0" w:color="auto"/>
              <w:bottom w:val="single" w:sz="4" w:space="0" w:color="auto"/>
            </w:tcBorders>
          </w:tcPr>
          <w:p w14:paraId="7EDAD913" w14:textId="77777777" w:rsidR="003E7D75" w:rsidRDefault="003E7D75" w:rsidP="00142D39">
            <w:pPr>
              <w:spacing w:after="0" w:line="240" w:lineRule="auto"/>
              <w:jc w:val="center"/>
              <w:rPr>
                <w:rFonts w:ascii="Times New Roman" w:hAnsi="Times New Roman"/>
                <w:sz w:val="28"/>
                <w:szCs w:val="28"/>
              </w:rPr>
            </w:pPr>
            <w:r>
              <w:rPr>
                <w:rFonts w:ascii="Times New Roman" w:hAnsi="Times New Roman"/>
                <w:sz w:val="28"/>
                <w:szCs w:val="28"/>
              </w:rPr>
              <w:t>30</w:t>
            </w:r>
          </w:p>
        </w:tc>
        <w:tc>
          <w:tcPr>
            <w:tcW w:w="0" w:type="auto"/>
            <w:tcBorders>
              <w:top w:val="single" w:sz="4" w:space="0" w:color="auto"/>
              <w:bottom w:val="single" w:sz="4" w:space="0" w:color="auto"/>
            </w:tcBorders>
            <w:vAlign w:val="center"/>
          </w:tcPr>
          <w:p w14:paraId="2CC69FB8" w14:textId="77777777" w:rsidR="003E7D75" w:rsidRPr="00D75AB1" w:rsidRDefault="003E7D75" w:rsidP="00D75AB1">
            <w:pPr>
              <w:spacing w:after="0"/>
              <w:rPr>
                <w:rFonts w:ascii="Times New Roman" w:hAnsi="Times New Roman"/>
                <w:sz w:val="28"/>
                <w:szCs w:val="28"/>
              </w:rPr>
            </w:pPr>
          </w:p>
        </w:tc>
        <w:tc>
          <w:tcPr>
            <w:tcW w:w="0" w:type="auto"/>
            <w:tcBorders>
              <w:top w:val="single" w:sz="4" w:space="0" w:color="auto"/>
              <w:bottom w:val="single" w:sz="4" w:space="0" w:color="auto"/>
            </w:tcBorders>
          </w:tcPr>
          <w:p w14:paraId="5AEA2C62" w14:textId="77777777" w:rsidR="003E7D75" w:rsidRPr="002C2F1F" w:rsidRDefault="003E7D75" w:rsidP="005312F7">
            <w:pPr>
              <w:spacing w:after="0" w:line="240" w:lineRule="auto"/>
              <w:jc w:val="center"/>
              <w:rPr>
                <w:rFonts w:ascii="Times New Roman" w:hAnsi="Times New Roman"/>
                <w:sz w:val="28"/>
                <w:szCs w:val="28"/>
              </w:rPr>
            </w:pPr>
          </w:p>
        </w:tc>
      </w:tr>
      <w:tr w:rsidR="003E7D75" w:rsidRPr="002C2F1F" w14:paraId="698D1E22" w14:textId="77777777" w:rsidTr="00142D39">
        <w:trPr>
          <w:trHeight w:val="345"/>
        </w:trPr>
        <w:tc>
          <w:tcPr>
            <w:tcW w:w="0" w:type="auto"/>
            <w:tcBorders>
              <w:top w:val="single" w:sz="4" w:space="0" w:color="auto"/>
              <w:bottom w:val="single" w:sz="4" w:space="0" w:color="auto"/>
            </w:tcBorders>
          </w:tcPr>
          <w:p w14:paraId="275EFD17" w14:textId="77777777" w:rsidR="003E7D75" w:rsidRDefault="003E7D75" w:rsidP="00D75AB1">
            <w:pPr>
              <w:spacing w:after="0" w:line="240" w:lineRule="auto"/>
              <w:jc w:val="center"/>
              <w:rPr>
                <w:rFonts w:ascii="Times New Roman" w:hAnsi="Times New Roman"/>
                <w:sz w:val="28"/>
                <w:szCs w:val="28"/>
              </w:rPr>
            </w:pPr>
            <w:r>
              <w:rPr>
                <w:rFonts w:ascii="Times New Roman" w:hAnsi="Times New Roman"/>
                <w:sz w:val="28"/>
                <w:szCs w:val="28"/>
              </w:rPr>
              <w:lastRenderedPageBreak/>
              <w:t>31</w:t>
            </w:r>
          </w:p>
        </w:tc>
        <w:tc>
          <w:tcPr>
            <w:tcW w:w="0" w:type="auto"/>
            <w:tcBorders>
              <w:top w:val="single" w:sz="4" w:space="0" w:color="auto"/>
              <w:bottom w:val="single" w:sz="4" w:space="0" w:color="auto"/>
            </w:tcBorders>
            <w:vAlign w:val="center"/>
          </w:tcPr>
          <w:p w14:paraId="0220191A" w14:textId="77777777" w:rsidR="003E7D75" w:rsidRPr="00D75AB1" w:rsidRDefault="003E7D75" w:rsidP="00D75AB1">
            <w:pPr>
              <w:spacing w:after="0" w:line="240" w:lineRule="auto"/>
              <w:jc w:val="center"/>
              <w:rPr>
                <w:rFonts w:ascii="Times New Roman" w:hAnsi="Times New Roman"/>
                <w:sz w:val="28"/>
                <w:szCs w:val="28"/>
              </w:rPr>
            </w:pPr>
          </w:p>
        </w:tc>
        <w:tc>
          <w:tcPr>
            <w:tcW w:w="0" w:type="auto"/>
            <w:tcBorders>
              <w:top w:val="single" w:sz="4" w:space="0" w:color="auto"/>
              <w:bottom w:val="single" w:sz="4" w:space="0" w:color="auto"/>
            </w:tcBorders>
          </w:tcPr>
          <w:p w14:paraId="246FA156" w14:textId="77777777" w:rsidR="003E7D75" w:rsidRPr="002C2F1F" w:rsidRDefault="003E7D75" w:rsidP="00D75AB1">
            <w:pPr>
              <w:spacing w:after="0" w:line="240" w:lineRule="auto"/>
              <w:jc w:val="center"/>
              <w:rPr>
                <w:rFonts w:ascii="Times New Roman" w:hAnsi="Times New Roman"/>
                <w:sz w:val="28"/>
                <w:szCs w:val="28"/>
              </w:rPr>
            </w:pPr>
          </w:p>
        </w:tc>
      </w:tr>
      <w:tr w:rsidR="003E7D75" w:rsidRPr="002C2F1F" w14:paraId="30498E75" w14:textId="77777777" w:rsidTr="00D75AB1">
        <w:trPr>
          <w:trHeight w:val="284"/>
        </w:trPr>
        <w:tc>
          <w:tcPr>
            <w:tcW w:w="0" w:type="auto"/>
            <w:tcBorders>
              <w:top w:val="single" w:sz="4" w:space="0" w:color="auto"/>
              <w:bottom w:val="single" w:sz="4" w:space="0" w:color="auto"/>
            </w:tcBorders>
          </w:tcPr>
          <w:p w14:paraId="65C9F08A" w14:textId="77777777" w:rsidR="003E7D75" w:rsidRDefault="003E7D75" w:rsidP="00D75AB1">
            <w:pPr>
              <w:spacing w:after="0" w:line="240" w:lineRule="auto"/>
              <w:jc w:val="center"/>
              <w:rPr>
                <w:rFonts w:ascii="Times New Roman" w:hAnsi="Times New Roman"/>
                <w:sz w:val="28"/>
                <w:szCs w:val="28"/>
              </w:rPr>
            </w:pPr>
            <w:r>
              <w:rPr>
                <w:rFonts w:ascii="Times New Roman" w:hAnsi="Times New Roman"/>
                <w:sz w:val="28"/>
                <w:szCs w:val="28"/>
              </w:rPr>
              <w:t>32</w:t>
            </w:r>
          </w:p>
        </w:tc>
        <w:tc>
          <w:tcPr>
            <w:tcW w:w="0" w:type="auto"/>
            <w:tcBorders>
              <w:top w:val="single" w:sz="4" w:space="0" w:color="auto"/>
              <w:bottom w:val="single" w:sz="4" w:space="0" w:color="auto"/>
            </w:tcBorders>
          </w:tcPr>
          <w:p w14:paraId="0F1DD772" w14:textId="77777777" w:rsidR="003E7D75" w:rsidRPr="00D75AB1" w:rsidRDefault="003E7D75" w:rsidP="00D75AB1">
            <w:pPr>
              <w:spacing w:after="0" w:line="240" w:lineRule="auto"/>
              <w:jc w:val="center"/>
              <w:rPr>
                <w:rFonts w:ascii="Times New Roman" w:hAnsi="Times New Roman"/>
                <w:sz w:val="28"/>
                <w:szCs w:val="28"/>
              </w:rPr>
            </w:pPr>
          </w:p>
        </w:tc>
        <w:tc>
          <w:tcPr>
            <w:tcW w:w="0" w:type="auto"/>
            <w:tcBorders>
              <w:top w:val="single" w:sz="4" w:space="0" w:color="auto"/>
              <w:bottom w:val="single" w:sz="4" w:space="0" w:color="auto"/>
            </w:tcBorders>
          </w:tcPr>
          <w:p w14:paraId="06DEE6D1" w14:textId="77777777" w:rsidR="003E7D75" w:rsidRPr="002C2F1F" w:rsidRDefault="003E7D75" w:rsidP="00D75AB1">
            <w:pPr>
              <w:spacing w:after="0" w:line="240" w:lineRule="auto"/>
              <w:jc w:val="center"/>
              <w:rPr>
                <w:rFonts w:ascii="Times New Roman" w:hAnsi="Times New Roman"/>
                <w:sz w:val="28"/>
                <w:szCs w:val="28"/>
              </w:rPr>
            </w:pPr>
          </w:p>
        </w:tc>
      </w:tr>
      <w:tr w:rsidR="00746BF7" w:rsidRPr="002C2F1F" w14:paraId="399C906F" w14:textId="77777777" w:rsidTr="00D75AB1">
        <w:trPr>
          <w:trHeight w:val="233"/>
        </w:trPr>
        <w:tc>
          <w:tcPr>
            <w:tcW w:w="0" w:type="auto"/>
            <w:tcBorders>
              <w:top w:val="single" w:sz="4" w:space="0" w:color="auto"/>
              <w:bottom w:val="single" w:sz="4" w:space="0" w:color="auto"/>
            </w:tcBorders>
          </w:tcPr>
          <w:p w14:paraId="10EAF0A1" w14:textId="77777777" w:rsidR="00746BF7" w:rsidRDefault="00746BF7" w:rsidP="00D75AB1">
            <w:pPr>
              <w:spacing w:after="0" w:line="240" w:lineRule="auto"/>
              <w:jc w:val="center"/>
              <w:rPr>
                <w:rFonts w:ascii="Times New Roman" w:hAnsi="Times New Roman"/>
                <w:sz w:val="28"/>
                <w:szCs w:val="28"/>
              </w:rPr>
            </w:pPr>
            <w:r>
              <w:rPr>
                <w:rFonts w:ascii="Times New Roman" w:hAnsi="Times New Roman"/>
                <w:sz w:val="28"/>
                <w:szCs w:val="28"/>
              </w:rPr>
              <w:t>33</w:t>
            </w:r>
          </w:p>
        </w:tc>
        <w:tc>
          <w:tcPr>
            <w:tcW w:w="0" w:type="auto"/>
            <w:tcBorders>
              <w:top w:val="single" w:sz="4" w:space="0" w:color="auto"/>
              <w:bottom w:val="single" w:sz="4" w:space="0" w:color="auto"/>
            </w:tcBorders>
          </w:tcPr>
          <w:p w14:paraId="201E06F7" w14:textId="77777777" w:rsidR="00746BF7" w:rsidRPr="00D75AB1" w:rsidRDefault="00746BF7"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3AFDE73B" w14:textId="77777777" w:rsidR="00746BF7" w:rsidRPr="002C2F1F" w:rsidRDefault="00746BF7" w:rsidP="00D75AB1">
            <w:pPr>
              <w:spacing w:after="0" w:line="240" w:lineRule="auto"/>
              <w:jc w:val="center"/>
              <w:rPr>
                <w:rFonts w:ascii="Times New Roman" w:hAnsi="Times New Roman"/>
                <w:sz w:val="28"/>
                <w:szCs w:val="28"/>
              </w:rPr>
            </w:pPr>
          </w:p>
        </w:tc>
      </w:tr>
      <w:tr w:rsidR="00746BF7" w:rsidRPr="002C2F1F" w14:paraId="508B218B" w14:textId="77777777" w:rsidTr="00D75AB1">
        <w:trPr>
          <w:trHeight w:val="323"/>
        </w:trPr>
        <w:tc>
          <w:tcPr>
            <w:tcW w:w="0" w:type="auto"/>
            <w:tcBorders>
              <w:top w:val="single" w:sz="4" w:space="0" w:color="auto"/>
              <w:bottom w:val="single" w:sz="4" w:space="0" w:color="auto"/>
            </w:tcBorders>
          </w:tcPr>
          <w:p w14:paraId="465DCF89" w14:textId="77777777" w:rsidR="00746BF7" w:rsidRDefault="00746BF7" w:rsidP="00D75AB1">
            <w:pPr>
              <w:spacing w:after="0" w:line="240" w:lineRule="auto"/>
              <w:jc w:val="center"/>
              <w:rPr>
                <w:rFonts w:ascii="Times New Roman" w:hAnsi="Times New Roman"/>
                <w:sz w:val="28"/>
                <w:szCs w:val="28"/>
              </w:rPr>
            </w:pPr>
            <w:r>
              <w:rPr>
                <w:rFonts w:ascii="Times New Roman" w:hAnsi="Times New Roman"/>
                <w:sz w:val="28"/>
                <w:szCs w:val="28"/>
              </w:rPr>
              <w:t>34</w:t>
            </w:r>
          </w:p>
        </w:tc>
        <w:tc>
          <w:tcPr>
            <w:tcW w:w="0" w:type="auto"/>
            <w:tcBorders>
              <w:top w:val="single" w:sz="4" w:space="0" w:color="auto"/>
              <w:bottom w:val="single" w:sz="4" w:space="0" w:color="auto"/>
            </w:tcBorders>
          </w:tcPr>
          <w:p w14:paraId="17EF931D" w14:textId="77777777" w:rsidR="00746BF7" w:rsidRPr="00D75AB1" w:rsidRDefault="00746BF7"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5CEB78EE" w14:textId="77777777" w:rsidR="00746BF7" w:rsidRPr="002C2F1F" w:rsidRDefault="00746BF7" w:rsidP="00D75AB1">
            <w:pPr>
              <w:spacing w:after="0" w:line="240" w:lineRule="auto"/>
              <w:jc w:val="center"/>
              <w:rPr>
                <w:rFonts w:ascii="Times New Roman" w:hAnsi="Times New Roman"/>
                <w:sz w:val="28"/>
                <w:szCs w:val="28"/>
              </w:rPr>
            </w:pPr>
          </w:p>
        </w:tc>
      </w:tr>
      <w:tr w:rsidR="00746BF7" w:rsidRPr="002C2F1F" w14:paraId="12644865" w14:textId="77777777" w:rsidTr="00D75AB1">
        <w:trPr>
          <w:trHeight w:val="271"/>
        </w:trPr>
        <w:tc>
          <w:tcPr>
            <w:tcW w:w="0" w:type="auto"/>
            <w:tcBorders>
              <w:top w:val="single" w:sz="4" w:space="0" w:color="auto"/>
              <w:bottom w:val="single" w:sz="4" w:space="0" w:color="auto"/>
            </w:tcBorders>
          </w:tcPr>
          <w:p w14:paraId="0492BE98" w14:textId="77777777" w:rsidR="00746BF7" w:rsidRDefault="00746BF7" w:rsidP="00D75AB1">
            <w:pPr>
              <w:spacing w:after="0" w:line="240" w:lineRule="auto"/>
              <w:jc w:val="center"/>
              <w:rPr>
                <w:rFonts w:ascii="Times New Roman" w:hAnsi="Times New Roman"/>
                <w:sz w:val="28"/>
                <w:szCs w:val="28"/>
              </w:rPr>
            </w:pPr>
            <w:r>
              <w:rPr>
                <w:rFonts w:ascii="Times New Roman" w:hAnsi="Times New Roman"/>
                <w:sz w:val="28"/>
                <w:szCs w:val="28"/>
              </w:rPr>
              <w:t>35</w:t>
            </w:r>
          </w:p>
        </w:tc>
        <w:tc>
          <w:tcPr>
            <w:tcW w:w="0" w:type="auto"/>
            <w:tcBorders>
              <w:top w:val="single" w:sz="4" w:space="0" w:color="auto"/>
              <w:bottom w:val="single" w:sz="4" w:space="0" w:color="auto"/>
            </w:tcBorders>
          </w:tcPr>
          <w:p w14:paraId="0CA692AE" w14:textId="77777777" w:rsidR="00746BF7" w:rsidRPr="00D75AB1" w:rsidRDefault="00746BF7"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6D55DF4C" w14:textId="77777777" w:rsidR="00746BF7" w:rsidRPr="002C2F1F" w:rsidRDefault="00746BF7" w:rsidP="00D75AB1">
            <w:pPr>
              <w:spacing w:after="0" w:line="240" w:lineRule="auto"/>
              <w:jc w:val="center"/>
              <w:rPr>
                <w:rFonts w:ascii="Times New Roman" w:hAnsi="Times New Roman"/>
                <w:sz w:val="28"/>
                <w:szCs w:val="28"/>
              </w:rPr>
            </w:pPr>
          </w:p>
        </w:tc>
      </w:tr>
      <w:tr w:rsidR="00746BF7" w:rsidRPr="002C2F1F" w14:paraId="4BE0AEE7" w14:textId="77777777" w:rsidTr="00142D39">
        <w:trPr>
          <w:trHeight w:val="388"/>
        </w:trPr>
        <w:tc>
          <w:tcPr>
            <w:tcW w:w="0" w:type="auto"/>
            <w:tcBorders>
              <w:top w:val="single" w:sz="4" w:space="0" w:color="auto"/>
              <w:bottom w:val="single" w:sz="4" w:space="0" w:color="auto"/>
            </w:tcBorders>
          </w:tcPr>
          <w:p w14:paraId="2C39FFD1" w14:textId="77777777" w:rsidR="00746BF7" w:rsidRDefault="00746BF7" w:rsidP="00D75AB1">
            <w:pPr>
              <w:spacing w:after="0" w:line="240" w:lineRule="auto"/>
              <w:jc w:val="center"/>
              <w:rPr>
                <w:rFonts w:ascii="Times New Roman" w:hAnsi="Times New Roman"/>
                <w:sz w:val="28"/>
                <w:szCs w:val="28"/>
              </w:rPr>
            </w:pPr>
            <w:r>
              <w:rPr>
                <w:rFonts w:ascii="Times New Roman" w:hAnsi="Times New Roman"/>
                <w:sz w:val="28"/>
                <w:szCs w:val="28"/>
              </w:rPr>
              <w:t>36</w:t>
            </w:r>
          </w:p>
        </w:tc>
        <w:tc>
          <w:tcPr>
            <w:tcW w:w="0" w:type="auto"/>
            <w:tcBorders>
              <w:top w:val="single" w:sz="4" w:space="0" w:color="auto"/>
              <w:bottom w:val="single" w:sz="4" w:space="0" w:color="auto"/>
            </w:tcBorders>
          </w:tcPr>
          <w:p w14:paraId="4817C673" w14:textId="77777777" w:rsidR="00746BF7" w:rsidRPr="00D75AB1" w:rsidRDefault="00746BF7"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5324F53B" w14:textId="77777777" w:rsidR="00746BF7" w:rsidRPr="002C2F1F" w:rsidRDefault="00746BF7" w:rsidP="00D75AB1">
            <w:pPr>
              <w:spacing w:after="0" w:line="240" w:lineRule="auto"/>
              <w:rPr>
                <w:rFonts w:ascii="Times New Roman" w:hAnsi="Times New Roman"/>
                <w:sz w:val="28"/>
                <w:szCs w:val="28"/>
              </w:rPr>
            </w:pPr>
          </w:p>
        </w:tc>
      </w:tr>
      <w:tr w:rsidR="00746BF7" w:rsidRPr="002C2F1F" w14:paraId="4BFA283E" w14:textId="77777777" w:rsidTr="00D75AB1">
        <w:trPr>
          <w:trHeight w:val="253"/>
        </w:trPr>
        <w:tc>
          <w:tcPr>
            <w:tcW w:w="0" w:type="auto"/>
            <w:tcBorders>
              <w:top w:val="single" w:sz="4" w:space="0" w:color="auto"/>
              <w:bottom w:val="single" w:sz="4" w:space="0" w:color="auto"/>
            </w:tcBorders>
          </w:tcPr>
          <w:p w14:paraId="05A29EED" w14:textId="77777777" w:rsidR="00746BF7" w:rsidRDefault="00746BF7" w:rsidP="00D75AB1">
            <w:pPr>
              <w:spacing w:after="0" w:line="240" w:lineRule="auto"/>
              <w:jc w:val="center"/>
              <w:rPr>
                <w:rFonts w:ascii="Times New Roman" w:hAnsi="Times New Roman"/>
                <w:sz w:val="28"/>
                <w:szCs w:val="28"/>
              </w:rPr>
            </w:pPr>
            <w:r>
              <w:rPr>
                <w:rFonts w:ascii="Times New Roman" w:hAnsi="Times New Roman"/>
                <w:sz w:val="28"/>
                <w:szCs w:val="28"/>
              </w:rPr>
              <w:t>37</w:t>
            </w:r>
          </w:p>
        </w:tc>
        <w:tc>
          <w:tcPr>
            <w:tcW w:w="0" w:type="auto"/>
            <w:tcBorders>
              <w:top w:val="single" w:sz="4" w:space="0" w:color="auto"/>
              <w:bottom w:val="single" w:sz="4" w:space="0" w:color="auto"/>
            </w:tcBorders>
          </w:tcPr>
          <w:p w14:paraId="4AB796C1" w14:textId="77777777" w:rsidR="00746BF7" w:rsidRPr="00D75AB1" w:rsidRDefault="00746BF7"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001F4DD9" w14:textId="77777777" w:rsidR="00746BF7" w:rsidRPr="002C2F1F" w:rsidRDefault="00746BF7" w:rsidP="00D75AB1">
            <w:pPr>
              <w:spacing w:after="0" w:line="240" w:lineRule="auto"/>
              <w:jc w:val="center"/>
              <w:rPr>
                <w:rFonts w:ascii="Times New Roman" w:hAnsi="Times New Roman"/>
                <w:sz w:val="28"/>
                <w:szCs w:val="28"/>
              </w:rPr>
            </w:pPr>
          </w:p>
        </w:tc>
      </w:tr>
      <w:tr w:rsidR="00746BF7" w:rsidRPr="002C2F1F" w14:paraId="1D96F88E" w14:textId="77777777" w:rsidTr="00D75AB1">
        <w:trPr>
          <w:trHeight w:val="343"/>
        </w:trPr>
        <w:tc>
          <w:tcPr>
            <w:tcW w:w="0" w:type="auto"/>
            <w:tcBorders>
              <w:top w:val="single" w:sz="4" w:space="0" w:color="auto"/>
              <w:bottom w:val="single" w:sz="4" w:space="0" w:color="auto"/>
            </w:tcBorders>
          </w:tcPr>
          <w:p w14:paraId="56E6A505" w14:textId="77777777" w:rsidR="00746BF7" w:rsidRDefault="005D1B5B" w:rsidP="00D75AB1">
            <w:pPr>
              <w:spacing w:after="0" w:line="240" w:lineRule="auto"/>
              <w:jc w:val="center"/>
              <w:rPr>
                <w:rFonts w:ascii="Times New Roman" w:hAnsi="Times New Roman"/>
                <w:sz w:val="28"/>
                <w:szCs w:val="28"/>
              </w:rPr>
            </w:pPr>
            <w:r>
              <w:rPr>
                <w:rFonts w:ascii="Times New Roman" w:hAnsi="Times New Roman"/>
                <w:sz w:val="28"/>
                <w:szCs w:val="28"/>
              </w:rPr>
              <w:t>38</w:t>
            </w:r>
          </w:p>
        </w:tc>
        <w:tc>
          <w:tcPr>
            <w:tcW w:w="0" w:type="auto"/>
            <w:tcBorders>
              <w:top w:val="single" w:sz="4" w:space="0" w:color="auto"/>
              <w:bottom w:val="single" w:sz="4" w:space="0" w:color="auto"/>
            </w:tcBorders>
          </w:tcPr>
          <w:p w14:paraId="69559884" w14:textId="77777777" w:rsidR="00746BF7" w:rsidRPr="00D75AB1" w:rsidRDefault="00746BF7"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13C8E8C8" w14:textId="77777777" w:rsidR="00746BF7" w:rsidRPr="002C2F1F" w:rsidRDefault="00746BF7" w:rsidP="00D75AB1">
            <w:pPr>
              <w:spacing w:after="0" w:line="240" w:lineRule="auto"/>
              <w:jc w:val="center"/>
              <w:rPr>
                <w:rFonts w:ascii="Times New Roman" w:hAnsi="Times New Roman"/>
                <w:sz w:val="28"/>
                <w:szCs w:val="28"/>
              </w:rPr>
            </w:pPr>
          </w:p>
        </w:tc>
      </w:tr>
      <w:tr w:rsidR="005D1B5B" w:rsidRPr="002C2F1F" w14:paraId="511CEF3A" w14:textId="77777777" w:rsidTr="00D75AB1">
        <w:trPr>
          <w:trHeight w:val="277"/>
        </w:trPr>
        <w:tc>
          <w:tcPr>
            <w:tcW w:w="0" w:type="auto"/>
            <w:tcBorders>
              <w:top w:val="single" w:sz="4" w:space="0" w:color="auto"/>
              <w:bottom w:val="single" w:sz="4" w:space="0" w:color="auto"/>
            </w:tcBorders>
          </w:tcPr>
          <w:p w14:paraId="43CA2665" w14:textId="77777777" w:rsidR="005D1B5B" w:rsidRDefault="005D1B5B" w:rsidP="00D75AB1">
            <w:pPr>
              <w:spacing w:after="0" w:line="240" w:lineRule="auto"/>
              <w:jc w:val="center"/>
              <w:rPr>
                <w:rFonts w:ascii="Times New Roman" w:hAnsi="Times New Roman"/>
                <w:sz w:val="28"/>
                <w:szCs w:val="28"/>
              </w:rPr>
            </w:pPr>
            <w:r>
              <w:rPr>
                <w:rFonts w:ascii="Times New Roman" w:hAnsi="Times New Roman"/>
                <w:sz w:val="28"/>
                <w:szCs w:val="28"/>
              </w:rPr>
              <w:t>39</w:t>
            </w:r>
          </w:p>
        </w:tc>
        <w:tc>
          <w:tcPr>
            <w:tcW w:w="0" w:type="auto"/>
            <w:tcBorders>
              <w:top w:val="single" w:sz="4" w:space="0" w:color="auto"/>
              <w:bottom w:val="single" w:sz="4" w:space="0" w:color="auto"/>
            </w:tcBorders>
          </w:tcPr>
          <w:p w14:paraId="3D2FBD1E" w14:textId="77777777" w:rsidR="005D1B5B" w:rsidRPr="00D75AB1" w:rsidRDefault="005D1B5B"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6B770C3A" w14:textId="77777777" w:rsidR="005D1B5B" w:rsidRPr="002C2F1F" w:rsidRDefault="005D1B5B" w:rsidP="00D75AB1">
            <w:pPr>
              <w:spacing w:after="0" w:line="240" w:lineRule="auto"/>
              <w:jc w:val="center"/>
              <w:rPr>
                <w:rFonts w:ascii="Times New Roman" w:hAnsi="Times New Roman"/>
                <w:sz w:val="28"/>
                <w:szCs w:val="28"/>
              </w:rPr>
            </w:pPr>
          </w:p>
        </w:tc>
      </w:tr>
      <w:tr w:rsidR="005D1B5B" w:rsidRPr="002C2F1F" w14:paraId="09CA944A" w14:textId="77777777" w:rsidTr="00D75AB1">
        <w:trPr>
          <w:trHeight w:val="367"/>
        </w:trPr>
        <w:tc>
          <w:tcPr>
            <w:tcW w:w="0" w:type="auto"/>
            <w:tcBorders>
              <w:top w:val="single" w:sz="4" w:space="0" w:color="auto"/>
              <w:bottom w:val="single" w:sz="4" w:space="0" w:color="auto"/>
            </w:tcBorders>
          </w:tcPr>
          <w:p w14:paraId="5E125C1C" w14:textId="77777777" w:rsidR="005D1B5B" w:rsidRDefault="005D1B5B" w:rsidP="00D75AB1">
            <w:pPr>
              <w:spacing w:after="0" w:line="240" w:lineRule="auto"/>
              <w:jc w:val="center"/>
              <w:rPr>
                <w:rFonts w:ascii="Times New Roman" w:hAnsi="Times New Roman"/>
                <w:sz w:val="28"/>
                <w:szCs w:val="28"/>
              </w:rPr>
            </w:pPr>
            <w:r>
              <w:rPr>
                <w:rFonts w:ascii="Times New Roman" w:hAnsi="Times New Roman"/>
                <w:sz w:val="28"/>
                <w:szCs w:val="28"/>
              </w:rPr>
              <w:t>40</w:t>
            </w:r>
          </w:p>
        </w:tc>
        <w:tc>
          <w:tcPr>
            <w:tcW w:w="0" w:type="auto"/>
            <w:tcBorders>
              <w:top w:val="single" w:sz="4" w:space="0" w:color="auto"/>
              <w:bottom w:val="single" w:sz="4" w:space="0" w:color="auto"/>
            </w:tcBorders>
          </w:tcPr>
          <w:p w14:paraId="0164886D" w14:textId="77777777" w:rsidR="005D1B5B" w:rsidRPr="00D75AB1" w:rsidRDefault="005D1B5B" w:rsidP="00D75AB1">
            <w:pPr>
              <w:spacing w:after="0" w:line="240" w:lineRule="auto"/>
              <w:rPr>
                <w:rFonts w:ascii="Times New Roman" w:hAnsi="Times New Roman"/>
                <w:sz w:val="28"/>
                <w:szCs w:val="28"/>
              </w:rPr>
            </w:pPr>
          </w:p>
        </w:tc>
        <w:tc>
          <w:tcPr>
            <w:tcW w:w="0" w:type="auto"/>
            <w:tcBorders>
              <w:top w:val="single" w:sz="4" w:space="0" w:color="auto"/>
              <w:bottom w:val="single" w:sz="4" w:space="0" w:color="auto"/>
            </w:tcBorders>
          </w:tcPr>
          <w:p w14:paraId="08D26071" w14:textId="77777777" w:rsidR="005D1B5B" w:rsidRPr="002C2F1F" w:rsidRDefault="005D1B5B" w:rsidP="00D75AB1">
            <w:pPr>
              <w:spacing w:after="0" w:line="240" w:lineRule="auto"/>
              <w:jc w:val="center"/>
              <w:rPr>
                <w:rFonts w:ascii="Times New Roman" w:hAnsi="Times New Roman"/>
                <w:sz w:val="28"/>
                <w:szCs w:val="28"/>
              </w:rPr>
            </w:pPr>
          </w:p>
        </w:tc>
      </w:tr>
    </w:tbl>
    <w:p w14:paraId="3BA79391" w14:textId="77777777" w:rsidR="00146BD9" w:rsidRPr="002C2F1F" w:rsidRDefault="00146BD9" w:rsidP="00146BD9">
      <w:pPr>
        <w:widowControl w:val="0"/>
        <w:autoSpaceDE w:val="0"/>
        <w:autoSpaceDN w:val="0"/>
        <w:spacing w:before="120" w:after="0" w:line="240" w:lineRule="auto"/>
        <w:ind w:firstLine="709"/>
        <w:jc w:val="both"/>
        <w:rPr>
          <w:rFonts w:ascii="Times New Roman" w:hAnsi="Times New Roman"/>
          <w:sz w:val="28"/>
          <w:szCs w:val="28"/>
        </w:rPr>
      </w:pPr>
      <w:r w:rsidRPr="002C2F1F">
        <w:rPr>
          <w:rFonts w:ascii="Times New Roman" w:hAnsi="Times New Roman"/>
          <w:sz w:val="28"/>
          <w:szCs w:val="28"/>
        </w:rPr>
        <w:t>Вариант соискателя формируется из случайно подбираемых заданий в соответствии со спецификацией. Всего</w:t>
      </w:r>
      <w:r w:rsidR="00E1709F">
        <w:rPr>
          <w:rFonts w:ascii="Times New Roman" w:hAnsi="Times New Roman"/>
          <w:sz w:val="28"/>
          <w:szCs w:val="28"/>
        </w:rPr>
        <w:t xml:space="preserve"> 4</w:t>
      </w:r>
      <w:r w:rsidR="00D75AB1">
        <w:rPr>
          <w:rFonts w:ascii="Times New Roman" w:hAnsi="Times New Roman"/>
          <w:sz w:val="28"/>
          <w:szCs w:val="28"/>
        </w:rPr>
        <w:t>0</w:t>
      </w:r>
      <w:r w:rsidRPr="002C2F1F">
        <w:rPr>
          <w:rFonts w:ascii="Times New Roman" w:hAnsi="Times New Roman"/>
          <w:sz w:val="28"/>
          <w:szCs w:val="28"/>
        </w:rPr>
        <w:t xml:space="preserve"> задани</w:t>
      </w:r>
      <w:r w:rsidR="00D75AB1">
        <w:rPr>
          <w:rFonts w:ascii="Times New Roman" w:hAnsi="Times New Roman"/>
          <w:sz w:val="28"/>
          <w:szCs w:val="28"/>
        </w:rPr>
        <w:t>й</w:t>
      </w:r>
      <w:r w:rsidRPr="002C2F1F">
        <w:rPr>
          <w:rFonts w:ascii="Times New Roman" w:hAnsi="Times New Roman"/>
          <w:sz w:val="28"/>
          <w:szCs w:val="28"/>
        </w:rPr>
        <w:t xml:space="preserve">. Вариант соискателя содержит </w:t>
      </w:r>
      <w:r w:rsidR="00A35294">
        <w:rPr>
          <w:rFonts w:ascii="Times New Roman" w:hAnsi="Times New Roman"/>
          <w:sz w:val="28"/>
          <w:szCs w:val="28"/>
        </w:rPr>
        <w:t xml:space="preserve">   </w:t>
      </w:r>
      <w:r w:rsidR="00B21C30" w:rsidRPr="002C2F1F">
        <w:rPr>
          <w:rFonts w:ascii="Times New Roman" w:hAnsi="Times New Roman"/>
          <w:sz w:val="28"/>
          <w:szCs w:val="28"/>
        </w:rPr>
        <w:t xml:space="preserve"> </w:t>
      </w:r>
      <w:r w:rsidR="007C1508">
        <w:rPr>
          <w:rFonts w:ascii="Times New Roman" w:hAnsi="Times New Roman"/>
          <w:sz w:val="28"/>
          <w:szCs w:val="28"/>
        </w:rPr>
        <w:t>____</w:t>
      </w:r>
      <w:r w:rsidR="00814E5C">
        <w:rPr>
          <w:rFonts w:ascii="Times New Roman" w:hAnsi="Times New Roman"/>
          <w:sz w:val="28"/>
          <w:szCs w:val="28"/>
        </w:rPr>
        <w:t>зад</w:t>
      </w:r>
      <w:r w:rsidR="00B21C30" w:rsidRPr="002C2F1F">
        <w:rPr>
          <w:rFonts w:ascii="Times New Roman" w:hAnsi="Times New Roman"/>
          <w:sz w:val="28"/>
          <w:szCs w:val="28"/>
        </w:rPr>
        <w:t>ание</w:t>
      </w:r>
      <w:r w:rsidRPr="002C2F1F">
        <w:rPr>
          <w:rFonts w:ascii="Times New Roman" w:hAnsi="Times New Roman"/>
          <w:sz w:val="28"/>
          <w:szCs w:val="28"/>
        </w:rPr>
        <w:t>. Баллы, полученные за выполненное задание, суммируются. Максимальное количество баллов –</w:t>
      </w:r>
      <w:r w:rsidR="00E1709F">
        <w:rPr>
          <w:rFonts w:ascii="Times New Roman" w:hAnsi="Times New Roman"/>
          <w:sz w:val="28"/>
          <w:szCs w:val="28"/>
        </w:rPr>
        <w:t>4</w:t>
      </w:r>
      <w:r w:rsidR="00D75AB1">
        <w:rPr>
          <w:rFonts w:ascii="Times New Roman" w:hAnsi="Times New Roman"/>
          <w:sz w:val="28"/>
          <w:szCs w:val="28"/>
        </w:rPr>
        <w:t>0</w:t>
      </w:r>
      <w:r w:rsidR="00A35294">
        <w:rPr>
          <w:rFonts w:ascii="Times New Roman" w:hAnsi="Times New Roman"/>
          <w:sz w:val="28"/>
          <w:szCs w:val="28"/>
        </w:rPr>
        <w:t xml:space="preserve">  </w:t>
      </w:r>
      <w:r w:rsidRPr="002C2F1F">
        <w:rPr>
          <w:rFonts w:ascii="Times New Roman" w:hAnsi="Times New Roman"/>
          <w:sz w:val="28"/>
          <w:szCs w:val="28"/>
        </w:rPr>
        <w:t xml:space="preserve">. </w:t>
      </w:r>
    </w:p>
    <w:p w14:paraId="26D4F81C" w14:textId="77777777" w:rsidR="00146BD9" w:rsidRDefault="00146BD9" w:rsidP="00146BD9">
      <w:pPr>
        <w:widowControl w:val="0"/>
        <w:autoSpaceDE w:val="0"/>
        <w:autoSpaceDN w:val="0"/>
        <w:spacing w:after="0" w:line="240" w:lineRule="auto"/>
        <w:ind w:firstLine="709"/>
        <w:jc w:val="both"/>
        <w:rPr>
          <w:rFonts w:ascii="Times New Roman" w:hAnsi="Times New Roman"/>
          <w:sz w:val="28"/>
          <w:szCs w:val="28"/>
        </w:rPr>
      </w:pPr>
      <w:r w:rsidRPr="002C2F1F">
        <w:rPr>
          <w:rFonts w:ascii="Times New Roman" w:hAnsi="Times New Roman"/>
          <w:sz w:val="28"/>
          <w:szCs w:val="28"/>
        </w:rPr>
        <w:t xml:space="preserve">Решение о допуске к практическому этапу экзамена принимается при </w:t>
      </w:r>
      <w:r w:rsidRPr="002C2F1F">
        <w:rPr>
          <w:rFonts w:ascii="Times New Roman" w:hAnsi="Times New Roman"/>
          <w:sz w:val="28"/>
          <w:szCs w:val="28"/>
        </w:rPr>
        <w:br/>
        <w:t>условии достижения набранной суммы баллов от</w:t>
      </w:r>
      <w:r w:rsidR="00211604">
        <w:rPr>
          <w:rFonts w:ascii="Times New Roman" w:hAnsi="Times New Roman"/>
          <w:sz w:val="28"/>
          <w:szCs w:val="28"/>
        </w:rPr>
        <w:t xml:space="preserve"> </w:t>
      </w:r>
      <w:r w:rsidR="00E1709F">
        <w:rPr>
          <w:rFonts w:ascii="Times New Roman" w:hAnsi="Times New Roman"/>
          <w:sz w:val="28"/>
          <w:szCs w:val="28"/>
        </w:rPr>
        <w:t>3</w:t>
      </w:r>
      <w:r w:rsidR="00D75AB1">
        <w:rPr>
          <w:rFonts w:ascii="Times New Roman" w:hAnsi="Times New Roman"/>
          <w:sz w:val="28"/>
          <w:szCs w:val="28"/>
        </w:rPr>
        <w:t>2</w:t>
      </w:r>
      <w:r w:rsidR="00A35294">
        <w:rPr>
          <w:rFonts w:ascii="Times New Roman" w:hAnsi="Times New Roman"/>
          <w:sz w:val="28"/>
          <w:szCs w:val="28"/>
        </w:rPr>
        <w:t xml:space="preserve"> </w:t>
      </w:r>
      <w:r w:rsidRPr="002C2F1F">
        <w:rPr>
          <w:rFonts w:ascii="Times New Roman" w:hAnsi="Times New Roman"/>
          <w:sz w:val="28"/>
          <w:szCs w:val="28"/>
        </w:rPr>
        <w:t xml:space="preserve"> и более.</w:t>
      </w:r>
    </w:p>
    <w:p w14:paraId="533EFE79" w14:textId="77777777" w:rsidR="00F6396C" w:rsidRDefault="00F6396C" w:rsidP="00146BD9">
      <w:pPr>
        <w:widowControl w:val="0"/>
        <w:autoSpaceDE w:val="0"/>
        <w:autoSpaceDN w:val="0"/>
        <w:spacing w:after="0" w:line="240" w:lineRule="auto"/>
        <w:ind w:firstLine="709"/>
        <w:jc w:val="both"/>
        <w:rPr>
          <w:rFonts w:ascii="Times New Roman" w:hAnsi="Times New Roman"/>
          <w:sz w:val="28"/>
          <w:szCs w:val="28"/>
        </w:rPr>
      </w:pPr>
    </w:p>
    <w:p w14:paraId="32B5398E" w14:textId="77777777" w:rsidR="008E39A6" w:rsidRDefault="008E39A6" w:rsidP="00146BD9">
      <w:pPr>
        <w:widowControl w:val="0"/>
        <w:autoSpaceDE w:val="0"/>
        <w:autoSpaceDN w:val="0"/>
        <w:spacing w:after="0" w:line="240" w:lineRule="auto"/>
        <w:ind w:firstLine="709"/>
        <w:jc w:val="both"/>
        <w:rPr>
          <w:rFonts w:ascii="Times New Roman" w:hAnsi="Times New Roman"/>
          <w:sz w:val="28"/>
          <w:szCs w:val="28"/>
        </w:rPr>
      </w:pPr>
    </w:p>
    <w:p w14:paraId="6D6DCF01" w14:textId="77777777" w:rsidR="00146BD9" w:rsidRPr="002C2F1F" w:rsidRDefault="008E39A6" w:rsidP="00146BD9">
      <w:pPr>
        <w:pStyle w:val="1"/>
        <w:spacing w:after="120" w:line="240" w:lineRule="auto"/>
        <w:rPr>
          <w:rFonts w:ascii="Times New Roman" w:eastAsia="Times New Roman" w:hAnsi="Times New Roman" w:cs="Times New Roman"/>
          <w:b/>
          <w:color w:val="auto"/>
          <w:sz w:val="28"/>
          <w:szCs w:val="28"/>
        </w:rPr>
      </w:pPr>
      <w:bookmarkStart w:id="26" w:name="_Toc499396396"/>
      <w:bookmarkStart w:id="27" w:name="_Toc500356100"/>
      <w:r>
        <w:rPr>
          <w:rFonts w:ascii="Times New Roman" w:eastAsia="Times New Roman" w:hAnsi="Times New Roman" w:cs="Times New Roman"/>
          <w:color w:val="auto"/>
          <w:sz w:val="28"/>
          <w:szCs w:val="28"/>
        </w:rPr>
        <w:t>1</w:t>
      </w:r>
      <w:r w:rsidR="00146BD9" w:rsidRPr="002C2F1F">
        <w:rPr>
          <w:rFonts w:ascii="Times New Roman" w:eastAsia="Times New Roman" w:hAnsi="Times New Roman" w:cs="Times New Roman"/>
          <w:color w:val="auto"/>
          <w:sz w:val="28"/>
          <w:szCs w:val="28"/>
        </w:rPr>
        <w:t>2. Задания для практического этапа профессионального экзамена:</w:t>
      </w:r>
      <w:bookmarkEnd w:id="26"/>
      <w:bookmarkEnd w:id="27"/>
    </w:p>
    <w:tbl>
      <w:tblPr>
        <w:tblW w:w="0" w:type="auto"/>
        <w:tblLook w:val="04A0" w:firstRow="1" w:lastRow="0" w:firstColumn="1" w:lastColumn="0" w:noHBand="0" w:noVBand="1"/>
      </w:tblPr>
      <w:tblGrid>
        <w:gridCol w:w="9714"/>
      </w:tblGrid>
      <w:tr w:rsidR="00B21C30" w:rsidRPr="0033268C" w14:paraId="126231F0" w14:textId="77777777" w:rsidTr="00B21C30">
        <w:tc>
          <w:tcPr>
            <w:tcW w:w="9714" w:type="dxa"/>
          </w:tcPr>
          <w:bookmarkEnd w:id="6"/>
          <w:bookmarkEnd w:id="7"/>
          <w:bookmarkEnd w:id="8"/>
          <w:bookmarkEnd w:id="9"/>
          <w:bookmarkEnd w:id="10"/>
          <w:bookmarkEnd w:id="11"/>
          <w:bookmarkEnd w:id="12"/>
          <w:bookmarkEnd w:id="13"/>
          <w:p w14:paraId="28AB5213" w14:textId="77777777" w:rsidR="00B21C30" w:rsidRDefault="00B21C30" w:rsidP="003B2A58">
            <w:pPr>
              <w:spacing w:after="0" w:line="240" w:lineRule="auto"/>
              <w:jc w:val="center"/>
              <w:rPr>
                <w:rFonts w:ascii="Times New Roman" w:hAnsi="Times New Roman" w:cs="Times New Roman"/>
                <w:bCs/>
                <w:sz w:val="28"/>
                <w:szCs w:val="28"/>
              </w:rPr>
            </w:pPr>
            <w:r w:rsidRPr="0033268C">
              <w:rPr>
                <w:rFonts w:ascii="Times New Roman" w:hAnsi="Times New Roman" w:cs="Times New Roman"/>
                <w:bCs/>
                <w:sz w:val="28"/>
                <w:szCs w:val="28"/>
              </w:rPr>
              <w:t xml:space="preserve">ЗАДАНИЕ НА ВЫПОЛНЕНИЕ ТРУДОВЫХ ФУНКЦИЙ, ТРУДОВЫХ </w:t>
            </w:r>
            <w:r w:rsidR="003B2A58" w:rsidRPr="0033268C">
              <w:rPr>
                <w:rFonts w:ascii="Times New Roman" w:hAnsi="Times New Roman" w:cs="Times New Roman"/>
                <w:bCs/>
                <w:sz w:val="28"/>
                <w:szCs w:val="28"/>
              </w:rPr>
              <w:br/>
            </w:r>
            <w:r w:rsidRPr="0033268C">
              <w:rPr>
                <w:rFonts w:ascii="Times New Roman" w:hAnsi="Times New Roman" w:cs="Times New Roman"/>
                <w:bCs/>
                <w:sz w:val="28"/>
                <w:szCs w:val="28"/>
              </w:rPr>
              <w:t>ДЕЙСТВИЙ В РЕАЛЬНЫХ ИЛИ МОДЕЛЬНЫХ УСЛОВИЯХ</w:t>
            </w:r>
          </w:p>
          <w:p w14:paraId="4F786E5B" w14:textId="77777777" w:rsidR="00AB270A" w:rsidRDefault="00AB270A" w:rsidP="003B2A58">
            <w:pPr>
              <w:spacing w:after="0" w:line="240" w:lineRule="auto"/>
              <w:jc w:val="center"/>
              <w:rPr>
                <w:rFonts w:ascii="Times New Roman" w:hAnsi="Times New Roman" w:cs="Times New Roman"/>
                <w:bCs/>
                <w:sz w:val="28"/>
                <w:szCs w:val="28"/>
              </w:rPr>
            </w:pPr>
          </w:p>
          <w:p w14:paraId="5A2E6F86" w14:textId="77777777" w:rsidR="00AB270A" w:rsidRDefault="00AB270A" w:rsidP="003B2A58">
            <w:pPr>
              <w:spacing w:after="0" w:line="240" w:lineRule="auto"/>
              <w:jc w:val="center"/>
              <w:rPr>
                <w:rFonts w:ascii="Times New Roman" w:hAnsi="Times New Roman" w:cs="Times New Roman"/>
                <w:bCs/>
                <w:sz w:val="28"/>
                <w:szCs w:val="28"/>
              </w:rPr>
            </w:pPr>
          </w:p>
          <w:p w14:paraId="4279590C" w14:textId="77777777" w:rsidR="00AB270A" w:rsidRDefault="00AB270A"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Типовое  задание №1 </w:t>
            </w:r>
          </w:p>
          <w:p w14:paraId="4459F461" w14:textId="77777777" w:rsidR="00AB270A" w:rsidRDefault="00AB270A"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При эксплуатации полигона  организуется бесперебойная разгрузка мусоровозов. Прибывающие  на полигон мусоровозы разгружаются у рабочей карты. Бульдозеры сдвигают отходы на рабочую карту, создавая слои высотой до 0,5 м. Рассчитать потребность в бульдозерах на технологической операции по уплотнению отходов на рабочей карте.</w:t>
            </w:r>
          </w:p>
          <w:p w14:paraId="4A0110F8" w14:textId="77777777" w:rsidR="00AB270A" w:rsidRDefault="00AB270A"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Длина рабочей карты Д=</w:t>
            </w:r>
            <w:r w:rsidR="009719E2">
              <w:rPr>
                <w:rFonts w:ascii="Times New Roman" w:hAnsi="Times New Roman" w:cs="Times New Roman"/>
                <w:bCs/>
                <w:sz w:val="28"/>
                <w:szCs w:val="28"/>
              </w:rPr>
              <w:t>30 м, ширина  Ш</w:t>
            </w:r>
            <w:r w:rsidR="009719E2">
              <w:rPr>
                <w:rFonts w:ascii="Times New Roman" w:hAnsi="Times New Roman" w:cs="Times New Roman"/>
                <w:bCs/>
                <w:sz w:val="28"/>
                <w:szCs w:val="28"/>
                <w:vertAlign w:val="subscript"/>
              </w:rPr>
              <w:t>р</w:t>
            </w:r>
            <w:r w:rsidR="009719E2">
              <w:rPr>
                <w:rFonts w:ascii="Times New Roman" w:hAnsi="Times New Roman" w:cs="Times New Roman"/>
                <w:bCs/>
                <w:sz w:val="28"/>
                <w:szCs w:val="28"/>
              </w:rPr>
              <w:t>=5 м, ширина откоса ш</w:t>
            </w:r>
            <w:r w:rsidR="009719E2">
              <w:rPr>
                <w:rFonts w:ascii="Times New Roman" w:hAnsi="Times New Roman" w:cs="Times New Roman"/>
                <w:bCs/>
                <w:sz w:val="28"/>
                <w:szCs w:val="28"/>
                <w:vertAlign w:val="subscript"/>
              </w:rPr>
              <w:t>р</w:t>
            </w:r>
            <w:r w:rsidR="009719E2">
              <w:rPr>
                <w:rFonts w:ascii="Times New Roman" w:hAnsi="Times New Roman" w:cs="Times New Roman"/>
                <w:bCs/>
                <w:sz w:val="28"/>
                <w:szCs w:val="28"/>
              </w:rPr>
              <w:t>=4 м, толщина слоя формируемого уплотнения а=0,250м, фактическая продолжительность работы бульдозеров на уплотнении  Т</w:t>
            </w:r>
            <w:r w:rsidR="009719E2">
              <w:rPr>
                <w:rFonts w:ascii="Times New Roman" w:hAnsi="Times New Roman" w:cs="Times New Roman"/>
                <w:bCs/>
                <w:sz w:val="28"/>
                <w:szCs w:val="28"/>
                <w:vertAlign w:val="subscript"/>
              </w:rPr>
              <w:t>с</w:t>
            </w:r>
            <w:r w:rsidR="009719E2">
              <w:rPr>
                <w:rFonts w:ascii="Times New Roman" w:hAnsi="Times New Roman" w:cs="Times New Roman"/>
                <w:bCs/>
                <w:sz w:val="28"/>
                <w:szCs w:val="28"/>
              </w:rPr>
              <w:t>=11,5 час., коэффициент, учитывающий потери рабочего времени за смену равен 0,65.</w:t>
            </w:r>
          </w:p>
          <w:p w14:paraId="25F4CADE" w14:textId="77777777" w:rsidR="009719E2" w:rsidRDefault="009719E2"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Характеристики бульдозера: масса 14 тонн, эксплуатационная скорость С=3000 м/ч, ширина гусеницы 0,5 м. Уплотнение осуществляется четырех кратным проездом.</w:t>
            </w:r>
          </w:p>
          <w:p w14:paraId="3B177925" w14:textId="77777777" w:rsidR="009719E2" w:rsidRDefault="009719E2"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Потребность в бульдозерах на технологической операции уплотнения определяет</w:t>
            </w:r>
            <w:r w:rsidR="00303FA4">
              <w:rPr>
                <w:rFonts w:ascii="Times New Roman" w:hAnsi="Times New Roman" w:cs="Times New Roman"/>
                <w:bCs/>
                <w:sz w:val="28"/>
                <w:szCs w:val="28"/>
              </w:rPr>
              <w:t>с</w:t>
            </w:r>
            <w:r>
              <w:rPr>
                <w:rFonts w:ascii="Times New Roman" w:hAnsi="Times New Roman" w:cs="Times New Roman"/>
                <w:bCs/>
                <w:sz w:val="28"/>
                <w:szCs w:val="28"/>
              </w:rPr>
              <w:t>я по формуле:</w:t>
            </w:r>
          </w:p>
          <w:p w14:paraId="0E8F59C2" w14:textId="77777777" w:rsidR="00303FA4" w:rsidRDefault="00303FA4" w:rsidP="00303FA4">
            <w:pPr>
              <w:spacing w:after="0" w:line="240" w:lineRule="auto"/>
              <w:rPr>
                <w:rFonts w:ascii="Times New Roman" w:hAnsi="Times New Roman" w:cs="Times New Roman"/>
                <w:bCs/>
                <w:sz w:val="28"/>
                <w:szCs w:val="28"/>
              </w:rPr>
            </w:pPr>
          </w:p>
          <w:p w14:paraId="2C732EBC" w14:textId="77777777" w:rsidR="00303FA4" w:rsidRDefault="00287BF7" w:rsidP="00AF23E8">
            <w:pPr>
              <w:spacing w:after="0" w:line="240" w:lineRule="auto"/>
              <w:jc w:val="center"/>
              <w:rPr>
                <w:rFonts w:ascii="Times New Roman" w:hAnsi="Times New Roman" w:cs="Times New Roman"/>
                <w:bCs/>
                <w:sz w:val="28"/>
                <w:szCs w:val="28"/>
              </w:rPr>
            </w:pPr>
            <m:oMath>
              <m:sSub>
                <m:sSubPr>
                  <m:ctrlPr>
                    <w:rPr>
                      <w:rFonts w:ascii="Cambria Math" w:hAnsi="Cambria Math" w:cs="Times New Roman"/>
                      <w:bCs/>
                      <w:i/>
                      <w:sz w:val="28"/>
                      <w:szCs w:val="28"/>
                    </w:rPr>
                  </m:ctrlPr>
                </m:sSubPr>
                <m:e>
                  <m:r>
                    <w:rPr>
                      <w:rFonts w:ascii="Cambria Math" w:hAnsi="Cambria Math" w:cs="Times New Roman"/>
                      <w:sz w:val="28"/>
                      <w:szCs w:val="28"/>
                    </w:rPr>
                    <m:t>Б</m:t>
                  </m:r>
                </m:e>
                <m:sub>
                  <m:r>
                    <w:rPr>
                      <w:rFonts w:ascii="Cambria Math" w:hAnsi="Cambria Math" w:cs="Times New Roman"/>
                      <w:sz w:val="28"/>
                      <w:szCs w:val="28"/>
                    </w:rPr>
                    <m:t>у</m:t>
                  </m:r>
                </m:sub>
              </m:sSub>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Д(</m:t>
                  </m:r>
                  <m:sSub>
                    <m:sSubPr>
                      <m:ctrlPr>
                        <w:rPr>
                          <w:rFonts w:ascii="Cambria Math" w:hAnsi="Cambria Math" w:cs="Times New Roman"/>
                          <w:bCs/>
                          <w:i/>
                          <w:sz w:val="28"/>
                          <w:szCs w:val="28"/>
                        </w:rPr>
                      </m:ctrlPr>
                    </m:sSubPr>
                    <m:e>
                      <m:r>
                        <w:rPr>
                          <w:rFonts w:ascii="Cambria Math" w:hAnsi="Cambria Math" w:cs="Times New Roman"/>
                          <w:sz w:val="28"/>
                          <w:szCs w:val="28"/>
                        </w:rPr>
                        <m:t>Ш</m:t>
                      </m:r>
                    </m:e>
                    <m:sub>
                      <m:r>
                        <w:rPr>
                          <w:rFonts w:ascii="Cambria Math" w:hAnsi="Cambria Math" w:cs="Times New Roman"/>
                          <w:sz w:val="28"/>
                          <w:szCs w:val="28"/>
                        </w:rPr>
                        <m:t>р</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ш</m:t>
                      </m:r>
                    </m:e>
                    <m:sub>
                      <m:r>
                        <w:rPr>
                          <w:rFonts w:ascii="Cambria Math" w:hAnsi="Cambria Math" w:cs="Times New Roman"/>
                          <w:sz w:val="28"/>
                          <w:szCs w:val="28"/>
                        </w:rPr>
                        <m:t>р</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Р</m:t>
                      </m:r>
                    </m:e>
                    <m:sub>
                      <m:r>
                        <w:rPr>
                          <w:rFonts w:ascii="Cambria Math" w:hAnsi="Cambria Math" w:cs="Times New Roman"/>
                          <w:sz w:val="28"/>
                          <w:szCs w:val="28"/>
                        </w:rPr>
                        <m:t>п</m:t>
                      </m:r>
                    </m:sub>
                  </m:sSub>
                  <m:r>
                    <w:rPr>
                      <w:rFonts w:ascii="Cambria Math" w:hAnsi="Cambria Math" w:cs="Times New Roman"/>
                      <w:sz w:val="28"/>
                      <w:szCs w:val="28"/>
                    </w:rPr>
                    <m:t>×2</m:t>
                  </m:r>
                </m:num>
                <m:den>
                  <m:r>
                    <w:rPr>
                      <w:rFonts w:ascii="Cambria Math" w:hAnsi="Cambria Math" w:cs="Times New Roman"/>
                      <w:sz w:val="28"/>
                      <w:szCs w:val="28"/>
                    </w:rPr>
                    <m:t>С×0,65×</m:t>
                  </m:r>
                  <m:sSub>
                    <m:sSubPr>
                      <m:ctrlPr>
                        <w:rPr>
                          <w:rFonts w:ascii="Cambria Math" w:hAnsi="Cambria Math" w:cs="Times New Roman"/>
                          <w:bCs/>
                          <w:i/>
                          <w:sz w:val="28"/>
                          <w:szCs w:val="28"/>
                        </w:rPr>
                      </m:ctrlPr>
                    </m:sSubPr>
                    <m:e>
                      <m:r>
                        <w:rPr>
                          <w:rFonts w:ascii="Cambria Math" w:hAnsi="Cambria Math" w:cs="Times New Roman"/>
                          <w:sz w:val="28"/>
                          <w:szCs w:val="28"/>
                        </w:rPr>
                        <m:t>У</m:t>
                      </m:r>
                    </m:e>
                    <m:sub>
                      <m:r>
                        <w:rPr>
                          <w:rFonts w:ascii="Cambria Math" w:hAnsi="Cambria Math" w:cs="Times New Roman"/>
                          <w:sz w:val="28"/>
                          <w:szCs w:val="28"/>
                        </w:rPr>
                        <m:t>1</m:t>
                      </m:r>
                    </m:sub>
                  </m:sSub>
                  <m:sSub>
                    <m:sSubPr>
                      <m:ctrlPr>
                        <w:rPr>
                          <w:rFonts w:ascii="Cambria Math" w:hAnsi="Cambria Math" w:cs="Times New Roman"/>
                          <w:bCs/>
                          <w:i/>
                          <w:sz w:val="28"/>
                          <w:szCs w:val="28"/>
                        </w:rPr>
                      </m:ctrlPr>
                    </m:sSubPr>
                    <m:e>
                      <m:r>
                        <w:rPr>
                          <w:rFonts w:ascii="Cambria Math" w:hAnsi="Cambria Math" w:cs="Times New Roman"/>
                          <w:sz w:val="28"/>
                          <w:szCs w:val="28"/>
                        </w:rPr>
                        <m:t>Р</m:t>
                      </m:r>
                    </m:e>
                    <m:sub>
                      <m:r>
                        <w:rPr>
                          <w:rFonts w:ascii="Cambria Math" w:hAnsi="Cambria Math" w:cs="Times New Roman"/>
                          <w:sz w:val="28"/>
                          <w:szCs w:val="28"/>
                        </w:rPr>
                        <m:t>1</m:t>
                      </m:r>
                    </m:sub>
                  </m:sSub>
                  <m:r>
                    <w:rPr>
                      <w:rFonts w:ascii="Cambria Math" w:hAnsi="Cambria Math" w:cs="Times New Roman"/>
                      <w:sz w:val="28"/>
                      <w:szCs w:val="28"/>
                    </w:rPr>
                    <m:t>×а×</m:t>
                  </m:r>
                  <m:sSub>
                    <m:sSubPr>
                      <m:ctrlPr>
                        <w:rPr>
                          <w:rFonts w:ascii="Cambria Math" w:hAnsi="Cambria Math" w:cs="Times New Roman"/>
                          <w:bCs/>
                          <w:i/>
                          <w:sz w:val="28"/>
                          <w:szCs w:val="28"/>
                        </w:rPr>
                      </m:ctrlPr>
                    </m:sSubPr>
                    <m:e>
                      <m:r>
                        <w:rPr>
                          <w:rFonts w:ascii="Cambria Math" w:hAnsi="Cambria Math" w:cs="Times New Roman"/>
                          <w:sz w:val="28"/>
                          <w:szCs w:val="28"/>
                        </w:rPr>
                        <m:t>Т</m:t>
                      </m:r>
                    </m:e>
                    <m:sub>
                      <m:r>
                        <w:rPr>
                          <w:rFonts w:ascii="Cambria Math" w:hAnsi="Cambria Math" w:cs="Times New Roman"/>
                          <w:sz w:val="28"/>
                          <w:szCs w:val="28"/>
                        </w:rPr>
                        <m:t>с</m:t>
                      </m:r>
                    </m:sub>
                  </m:sSub>
                </m:den>
              </m:f>
            </m:oMath>
            <w:r w:rsidR="00AF23E8">
              <w:rPr>
                <w:rFonts w:ascii="Times New Roman" w:hAnsi="Times New Roman" w:cs="Times New Roman"/>
                <w:bCs/>
                <w:sz w:val="28"/>
                <w:szCs w:val="28"/>
              </w:rPr>
              <w:t>;</w:t>
            </w:r>
          </w:p>
          <w:p w14:paraId="59D4B22B" w14:textId="77777777" w:rsidR="00303FA4" w:rsidRDefault="00303FA4" w:rsidP="00AB270A">
            <w:pPr>
              <w:spacing w:after="0" w:line="240" w:lineRule="auto"/>
              <w:rPr>
                <w:rFonts w:ascii="Times New Roman" w:hAnsi="Times New Roman" w:cs="Times New Roman"/>
                <w:bCs/>
                <w:sz w:val="28"/>
                <w:szCs w:val="28"/>
              </w:rPr>
            </w:pPr>
          </w:p>
          <w:p w14:paraId="4FC40D96" w14:textId="77777777" w:rsidR="00303FA4" w:rsidRDefault="00303FA4"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Где: Р</w:t>
            </w:r>
            <w:r>
              <w:rPr>
                <w:rFonts w:ascii="Times New Roman" w:hAnsi="Times New Roman" w:cs="Times New Roman"/>
                <w:bCs/>
                <w:sz w:val="28"/>
                <w:szCs w:val="28"/>
                <w:vertAlign w:val="subscript"/>
              </w:rPr>
              <w:t>п</w:t>
            </w:r>
            <w:r>
              <w:rPr>
                <w:rFonts w:ascii="Times New Roman" w:hAnsi="Times New Roman" w:cs="Times New Roman"/>
                <w:bCs/>
                <w:sz w:val="28"/>
                <w:szCs w:val="28"/>
              </w:rPr>
              <w:t>=650 кг/м</w:t>
            </w:r>
            <w:r>
              <w:rPr>
                <w:rFonts w:ascii="Times New Roman" w:hAnsi="Times New Roman" w:cs="Times New Roman"/>
                <w:bCs/>
                <w:sz w:val="28"/>
                <w:szCs w:val="28"/>
                <w:vertAlign w:val="superscript"/>
              </w:rPr>
              <w:t xml:space="preserve">3 </w:t>
            </w:r>
            <w:r>
              <w:rPr>
                <w:rFonts w:ascii="Times New Roman" w:hAnsi="Times New Roman" w:cs="Times New Roman"/>
                <w:bCs/>
                <w:sz w:val="28"/>
                <w:szCs w:val="28"/>
              </w:rPr>
              <w:t>- плотность отходов после уплотнения бульдозерами.</w:t>
            </w:r>
          </w:p>
          <w:p w14:paraId="2F4A17E6" w14:textId="77777777" w:rsidR="00303FA4" w:rsidRDefault="00303FA4"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Р</w:t>
            </w:r>
            <w:r>
              <w:rPr>
                <w:rFonts w:ascii="Times New Roman" w:hAnsi="Times New Roman" w:cs="Times New Roman"/>
                <w:bCs/>
                <w:sz w:val="28"/>
                <w:szCs w:val="28"/>
                <w:vertAlign w:val="subscript"/>
              </w:rPr>
              <w:t>1</w:t>
            </w:r>
            <w:r>
              <w:rPr>
                <w:rFonts w:ascii="Times New Roman" w:hAnsi="Times New Roman" w:cs="Times New Roman"/>
                <w:bCs/>
                <w:sz w:val="28"/>
                <w:szCs w:val="28"/>
              </w:rPr>
              <w:t>=187 кг/м</w:t>
            </w:r>
            <w:r>
              <w:rPr>
                <w:rFonts w:ascii="Times New Roman" w:hAnsi="Times New Roman" w:cs="Times New Roman"/>
                <w:bCs/>
                <w:sz w:val="28"/>
                <w:szCs w:val="28"/>
                <w:vertAlign w:val="superscript"/>
              </w:rPr>
              <w:t>3</w:t>
            </w:r>
            <w:r>
              <w:rPr>
                <w:rFonts w:ascii="Times New Roman" w:hAnsi="Times New Roman" w:cs="Times New Roman"/>
                <w:bCs/>
                <w:sz w:val="28"/>
                <w:szCs w:val="28"/>
              </w:rPr>
              <w:t xml:space="preserve"> - плотность отходов, поступающих на полигон.</w:t>
            </w:r>
          </w:p>
          <w:p w14:paraId="48839551" w14:textId="77777777" w:rsidR="00303FA4" w:rsidRDefault="00303FA4" w:rsidP="00AB270A">
            <w:pPr>
              <w:spacing w:after="0" w:line="240" w:lineRule="auto"/>
              <w:rPr>
                <w:rFonts w:ascii="Times New Roman" w:hAnsi="Times New Roman" w:cs="Times New Roman"/>
                <w:bCs/>
                <w:sz w:val="28"/>
                <w:szCs w:val="28"/>
              </w:rPr>
            </w:pPr>
          </w:p>
          <w:p w14:paraId="7B041831" w14:textId="77777777" w:rsidR="00303FA4" w:rsidRDefault="00303FA4"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Правильный ответ:</w:t>
            </w:r>
          </w:p>
          <w:p w14:paraId="672112D9" w14:textId="77777777" w:rsidR="00303FA4" w:rsidRDefault="00303FA4"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У</w:t>
            </w:r>
            <w:r>
              <w:rPr>
                <w:rFonts w:ascii="Times New Roman" w:hAnsi="Times New Roman" w:cs="Times New Roman"/>
                <w:bCs/>
                <w:sz w:val="28"/>
                <w:szCs w:val="28"/>
                <w:vertAlign w:val="subscript"/>
              </w:rPr>
              <w:t>1</w:t>
            </w:r>
            <w:r>
              <w:rPr>
                <w:rFonts w:ascii="Times New Roman" w:hAnsi="Times New Roman" w:cs="Times New Roman"/>
                <w:bCs/>
                <w:sz w:val="28"/>
                <w:szCs w:val="28"/>
              </w:rPr>
              <w:t>=(0.5+0,5)/4=0,25 м</w:t>
            </w:r>
          </w:p>
          <w:p w14:paraId="7ADD0331" w14:textId="77777777" w:rsidR="00303FA4" w:rsidRDefault="00303FA4"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Б</w:t>
            </w:r>
            <w:r>
              <w:rPr>
                <w:rFonts w:ascii="Times New Roman" w:hAnsi="Times New Roman" w:cs="Times New Roman"/>
                <w:bCs/>
                <w:sz w:val="28"/>
                <w:szCs w:val="28"/>
                <w:vertAlign w:val="subscript"/>
              </w:rPr>
              <w:t>у</w:t>
            </w:r>
            <w:r>
              <w:rPr>
                <w:rFonts w:ascii="Times New Roman" w:hAnsi="Times New Roman" w:cs="Times New Roman"/>
                <w:bCs/>
                <w:sz w:val="28"/>
                <w:szCs w:val="28"/>
              </w:rPr>
              <w:t>=30*(5+4)*650*2/(3000*0,65*0,25*187*0,25*11,5)=1,34 шт.</w:t>
            </w:r>
          </w:p>
          <w:p w14:paraId="0BD07261" w14:textId="77777777" w:rsidR="00303FA4" w:rsidRDefault="00303FA4" w:rsidP="00AB270A">
            <w:pPr>
              <w:spacing w:after="0" w:line="240" w:lineRule="auto"/>
              <w:rPr>
                <w:rFonts w:ascii="Times New Roman" w:hAnsi="Times New Roman" w:cs="Times New Roman"/>
                <w:bCs/>
                <w:sz w:val="28"/>
                <w:szCs w:val="28"/>
              </w:rPr>
            </w:pPr>
          </w:p>
          <w:p w14:paraId="56C0A537" w14:textId="77777777" w:rsidR="00303FA4" w:rsidRDefault="00303FA4"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Типовое задание №2</w:t>
            </w:r>
          </w:p>
          <w:p w14:paraId="378F0EBD" w14:textId="77777777" w:rsidR="003E3F2D" w:rsidRDefault="003E3F2D" w:rsidP="00AB270A">
            <w:pPr>
              <w:spacing w:after="0" w:line="240" w:lineRule="auto"/>
              <w:rPr>
                <w:rFonts w:ascii="Times New Roman" w:hAnsi="Times New Roman" w:cs="Times New Roman"/>
                <w:bCs/>
                <w:sz w:val="28"/>
                <w:szCs w:val="28"/>
              </w:rPr>
            </w:pPr>
          </w:p>
          <w:p w14:paraId="063547BF" w14:textId="77777777" w:rsidR="00956FF0" w:rsidRDefault="00956FF0"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При эксплуатации полигона осуществляется бесперебойная приемка и разгрузка мусоровозов. При приемке отходов на полигон ведется учет поступающих отходов.</w:t>
            </w:r>
          </w:p>
          <w:p w14:paraId="450E311E" w14:textId="77777777" w:rsidR="00956FF0" w:rsidRDefault="00956FF0"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Заполнить журнал регистрации ТКО за одну смену:</w:t>
            </w:r>
          </w:p>
          <w:p w14:paraId="4C7F37B8" w14:textId="77777777" w:rsidR="00956FF0" w:rsidRDefault="00956FF0" w:rsidP="00AB270A">
            <w:pPr>
              <w:spacing w:after="0" w:line="240" w:lineRule="auto"/>
              <w:rPr>
                <w:rFonts w:ascii="Times New Roman" w:hAnsi="Times New Roman" w:cs="Times New Roman"/>
                <w:bCs/>
                <w:sz w:val="28"/>
                <w:szCs w:val="28"/>
              </w:rPr>
            </w:pPr>
          </w:p>
          <w:p w14:paraId="4789764B" w14:textId="77777777" w:rsidR="00956FF0" w:rsidRDefault="00956FF0"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Время начала и окончания рабочей смены: 12,00 -24,00</w:t>
            </w:r>
          </w:p>
          <w:p w14:paraId="7F8BFD06" w14:textId="77777777" w:rsidR="00956FF0" w:rsidRDefault="00956FF0"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Мусоровозы поступают на полигон с интервалом в 20 минут.</w:t>
            </w:r>
          </w:p>
          <w:p w14:paraId="3876D0F5" w14:textId="77777777" w:rsidR="002D56C0" w:rsidRDefault="00956FF0"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Емкость мусоровоза =2</w:t>
            </w:r>
            <w:r w:rsidR="002D56C0">
              <w:rPr>
                <w:rFonts w:ascii="Times New Roman" w:hAnsi="Times New Roman" w:cs="Times New Roman"/>
                <w:bCs/>
                <w:sz w:val="28"/>
                <w:szCs w:val="28"/>
              </w:rPr>
              <w:t>1,0 м</w:t>
            </w:r>
            <w:r w:rsidR="002D56C0">
              <w:rPr>
                <w:rFonts w:ascii="Times New Roman" w:hAnsi="Times New Roman" w:cs="Times New Roman"/>
                <w:bCs/>
                <w:sz w:val="28"/>
                <w:szCs w:val="28"/>
                <w:vertAlign w:val="superscript"/>
              </w:rPr>
              <w:t xml:space="preserve">3 </w:t>
            </w:r>
            <w:r w:rsidR="002D56C0">
              <w:rPr>
                <w:rFonts w:ascii="Times New Roman" w:hAnsi="Times New Roman" w:cs="Times New Roman"/>
                <w:bCs/>
                <w:sz w:val="28"/>
                <w:szCs w:val="28"/>
              </w:rPr>
              <w:t>, плотность отходов в мусоровозах – 0,187 тн/м</w:t>
            </w:r>
            <w:r w:rsidR="002D56C0">
              <w:rPr>
                <w:rFonts w:ascii="Times New Roman" w:hAnsi="Times New Roman" w:cs="Times New Roman"/>
                <w:bCs/>
                <w:sz w:val="28"/>
                <w:szCs w:val="28"/>
                <w:vertAlign w:val="superscript"/>
              </w:rPr>
              <w:t xml:space="preserve">3 </w:t>
            </w:r>
            <w:r w:rsidR="002D56C0">
              <w:rPr>
                <w:rFonts w:ascii="Times New Roman" w:hAnsi="Times New Roman" w:cs="Times New Roman"/>
                <w:bCs/>
                <w:sz w:val="28"/>
                <w:szCs w:val="28"/>
              </w:rPr>
              <w:t>,</w:t>
            </w:r>
          </w:p>
          <w:p w14:paraId="413B118F" w14:textId="77777777" w:rsidR="00956FF0" w:rsidRDefault="002D56C0"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Владелец транспорта - ООО</w:t>
            </w:r>
            <w:r w:rsidR="00956FF0">
              <w:rPr>
                <w:rFonts w:ascii="Times New Roman" w:hAnsi="Times New Roman" w:cs="Times New Roman"/>
                <w:bCs/>
                <w:sz w:val="28"/>
                <w:szCs w:val="28"/>
              </w:rPr>
              <w:t xml:space="preserve"> </w:t>
            </w:r>
            <w:r>
              <w:rPr>
                <w:rFonts w:ascii="Times New Roman" w:hAnsi="Times New Roman" w:cs="Times New Roman"/>
                <w:bCs/>
                <w:sz w:val="28"/>
                <w:szCs w:val="28"/>
              </w:rPr>
              <w:t>«Экология», номера машин н____нн, номера маршрутов с 1 по 5 равномерно.</w:t>
            </w:r>
          </w:p>
          <w:p w14:paraId="121D6A87" w14:textId="77777777" w:rsidR="002D56C0" w:rsidRDefault="002D56C0"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Определить количество доставленных отходов за смену.</w:t>
            </w:r>
          </w:p>
          <w:p w14:paraId="0D8C6CC7" w14:textId="77777777" w:rsidR="00445172" w:rsidRDefault="00445172" w:rsidP="00AB270A">
            <w:pPr>
              <w:spacing w:after="0" w:line="240" w:lineRule="auto"/>
              <w:rPr>
                <w:rFonts w:ascii="Times New Roman" w:hAnsi="Times New Roman" w:cs="Times New Roman"/>
                <w:bCs/>
                <w:sz w:val="28"/>
                <w:szCs w:val="28"/>
              </w:rPr>
            </w:pPr>
          </w:p>
          <w:p w14:paraId="5F35B674" w14:textId="77777777" w:rsidR="00445172" w:rsidRDefault="00445172" w:rsidP="00AB270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Решение:</w:t>
            </w:r>
          </w:p>
          <w:p w14:paraId="2AA567C5" w14:textId="77777777" w:rsidR="00445172" w:rsidRDefault="00445172" w:rsidP="00AB270A">
            <w:pPr>
              <w:spacing w:after="0" w:line="240" w:lineRule="auto"/>
              <w:rPr>
                <w:rFonts w:ascii="Times New Roman" w:hAnsi="Times New Roman" w:cs="Times New Roman"/>
                <w:bCs/>
                <w:sz w:val="28"/>
                <w:szCs w:val="28"/>
              </w:rPr>
            </w:pPr>
          </w:p>
          <w:p w14:paraId="268AAC10" w14:textId="77777777" w:rsidR="00445172" w:rsidRDefault="00445172" w:rsidP="0044517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Журнал регистрации</w:t>
            </w:r>
          </w:p>
          <w:p w14:paraId="30F79DD5" w14:textId="77777777" w:rsidR="00303FA4" w:rsidRDefault="00303FA4" w:rsidP="00AB270A">
            <w:pPr>
              <w:spacing w:after="0" w:line="240" w:lineRule="auto"/>
              <w:rPr>
                <w:rFonts w:ascii="Times New Roman" w:hAnsi="Times New Roman" w:cs="Times New Roman"/>
                <w:bCs/>
                <w:sz w:val="28"/>
                <w:szCs w:val="28"/>
              </w:rPr>
            </w:pPr>
          </w:p>
          <w:tbl>
            <w:tblPr>
              <w:tblStyle w:val="ab"/>
              <w:tblW w:w="0" w:type="auto"/>
              <w:tblLook w:val="04A0" w:firstRow="1" w:lastRow="0" w:firstColumn="1" w:lastColumn="0" w:noHBand="0" w:noVBand="1"/>
            </w:tblPr>
            <w:tblGrid>
              <w:gridCol w:w="1581"/>
              <w:gridCol w:w="1582"/>
              <w:gridCol w:w="1581"/>
              <w:gridCol w:w="1582"/>
              <w:gridCol w:w="1581"/>
              <w:gridCol w:w="1581"/>
            </w:tblGrid>
            <w:tr w:rsidR="007C1508" w14:paraId="75B58A30" w14:textId="77777777" w:rsidTr="00AC3EE6">
              <w:tc>
                <w:tcPr>
                  <w:tcW w:w="1582" w:type="dxa"/>
                  <w:vMerge w:val="restart"/>
                </w:tcPr>
                <w:p w14:paraId="266EBAD0" w14:textId="77777777" w:rsidR="007C1508" w:rsidRDefault="007C1508" w:rsidP="00AB270A">
                  <w:pPr>
                    <w:rPr>
                      <w:rFonts w:ascii="Times New Roman" w:hAnsi="Times New Roman"/>
                      <w:bCs/>
                      <w:sz w:val="28"/>
                      <w:szCs w:val="28"/>
                    </w:rPr>
                  </w:pPr>
                  <w:r>
                    <w:rPr>
                      <w:rFonts w:ascii="Times New Roman" w:hAnsi="Times New Roman"/>
                      <w:bCs/>
                      <w:sz w:val="28"/>
                      <w:szCs w:val="28"/>
                    </w:rPr>
                    <w:t>Дата приема ТБО</w:t>
                  </w:r>
                </w:p>
              </w:tc>
              <w:tc>
                <w:tcPr>
                  <w:tcW w:w="1582" w:type="dxa"/>
                  <w:vMerge w:val="restart"/>
                </w:tcPr>
                <w:p w14:paraId="01018D84" w14:textId="77777777" w:rsidR="007C1508" w:rsidRDefault="007C1508" w:rsidP="00AB270A">
                  <w:pPr>
                    <w:rPr>
                      <w:rFonts w:ascii="Times New Roman" w:hAnsi="Times New Roman"/>
                      <w:bCs/>
                      <w:sz w:val="28"/>
                      <w:szCs w:val="28"/>
                    </w:rPr>
                  </w:pPr>
                  <w:r>
                    <w:rPr>
                      <w:rFonts w:ascii="Times New Roman" w:hAnsi="Times New Roman"/>
                      <w:bCs/>
                      <w:sz w:val="28"/>
                      <w:szCs w:val="28"/>
                    </w:rPr>
                    <w:t>Владелец транспорта</w:t>
                  </w:r>
                </w:p>
              </w:tc>
              <w:tc>
                <w:tcPr>
                  <w:tcW w:w="1582" w:type="dxa"/>
                  <w:vMerge w:val="restart"/>
                </w:tcPr>
                <w:p w14:paraId="339EAD29" w14:textId="77777777" w:rsidR="007C1508" w:rsidRDefault="007C1508" w:rsidP="00AB270A">
                  <w:pPr>
                    <w:rPr>
                      <w:rFonts w:ascii="Times New Roman" w:hAnsi="Times New Roman"/>
                      <w:bCs/>
                      <w:sz w:val="28"/>
                      <w:szCs w:val="28"/>
                    </w:rPr>
                  </w:pPr>
                  <w:r>
                    <w:rPr>
                      <w:rFonts w:ascii="Times New Roman" w:hAnsi="Times New Roman"/>
                      <w:bCs/>
                      <w:sz w:val="28"/>
                      <w:szCs w:val="28"/>
                    </w:rPr>
                    <w:t>№ машины</w:t>
                  </w:r>
                </w:p>
              </w:tc>
              <w:tc>
                <w:tcPr>
                  <w:tcW w:w="1582" w:type="dxa"/>
                  <w:vMerge w:val="restart"/>
                </w:tcPr>
                <w:p w14:paraId="6965DE2D" w14:textId="77777777" w:rsidR="007C1508" w:rsidRDefault="007C1508" w:rsidP="00AB270A">
                  <w:pPr>
                    <w:rPr>
                      <w:rFonts w:ascii="Times New Roman" w:hAnsi="Times New Roman"/>
                      <w:bCs/>
                      <w:sz w:val="28"/>
                      <w:szCs w:val="28"/>
                    </w:rPr>
                  </w:pPr>
                  <w:r>
                    <w:rPr>
                      <w:rFonts w:ascii="Times New Roman" w:hAnsi="Times New Roman"/>
                      <w:bCs/>
                      <w:sz w:val="28"/>
                      <w:szCs w:val="28"/>
                    </w:rPr>
                    <w:t>№ маршрута</w:t>
                  </w:r>
                </w:p>
              </w:tc>
              <w:tc>
                <w:tcPr>
                  <w:tcW w:w="3165" w:type="dxa"/>
                  <w:gridSpan w:val="2"/>
                </w:tcPr>
                <w:p w14:paraId="0409595A" w14:textId="77777777" w:rsidR="007C1508" w:rsidRDefault="007C1508" w:rsidP="00AB270A">
                  <w:pPr>
                    <w:rPr>
                      <w:rFonts w:ascii="Times New Roman" w:hAnsi="Times New Roman"/>
                      <w:bCs/>
                      <w:sz w:val="28"/>
                      <w:szCs w:val="28"/>
                    </w:rPr>
                  </w:pPr>
                  <w:r>
                    <w:rPr>
                      <w:rFonts w:ascii="Times New Roman" w:hAnsi="Times New Roman"/>
                      <w:bCs/>
                      <w:sz w:val="28"/>
                      <w:szCs w:val="28"/>
                    </w:rPr>
                    <w:t>Количество доставляемых ТБО</w:t>
                  </w:r>
                </w:p>
              </w:tc>
            </w:tr>
            <w:tr w:rsidR="007C1508" w14:paraId="156D32C6" w14:textId="77777777" w:rsidTr="007C1508">
              <w:trPr>
                <w:trHeight w:val="402"/>
              </w:trPr>
              <w:tc>
                <w:tcPr>
                  <w:tcW w:w="1582" w:type="dxa"/>
                  <w:vMerge/>
                </w:tcPr>
                <w:p w14:paraId="508351FE" w14:textId="77777777" w:rsidR="007C1508" w:rsidRDefault="007C1508" w:rsidP="00AB270A">
                  <w:pPr>
                    <w:rPr>
                      <w:rFonts w:ascii="Times New Roman" w:hAnsi="Times New Roman"/>
                      <w:bCs/>
                      <w:sz w:val="28"/>
                      <w:szCs w:val="28"/>
                    </w:rPr>
                  </w:pPr>
                </w:p>
              </w:tc>
              <w:tc>
                <w:tcPr>
                  <w:tcW w:w="1582" w:type="dxa"/>
                  <w:vMerge/>
                </w:tcPr>
                <w:p w14:paraId="58ED4F2B" w14:textId="77777777" w:rsidR="007C1508" w:rsidRDefault="007C1508" w:rsidP="00AB270A">
                  <w:pPr>
                    <w:rPr>
                      <w:rFonts w:ascii="Times New Roman" w:hAnsi="Times New Roman"/>
                      <w:bCs/>
                      <w:sz w:val="28"/>
                      <w:szCs w:val="28"/>
                    </w:rPr>
                  </w:pPr>
                </w:p>
              </w:tc>
              <w:tc>
                <w:tcPr>
                  <w:tcW w:w="1582" w:type="dxa"/>
                  <w:vMerge/>
                </w:tcPr>
                <w:p w14:paraId="230312EB" w14:textId="77777777" w:rsidR="007C1508" w:rsidRDefault="007C1508" w:rsidP="00AB270A">
                  <w:pPr>
                    <w:rPr>
                      <w:rFonts w:ascii="Times New Roman" w:hAnsi="Times New Roman"/>
                      <w:bCs/>
                      <w:sz w:val="28"/>
                      <w:szCs w:val="28"/>
                    </w:rPr>
                  </w:pPr>
                </w:p>
              </w:tc>
              <w:tc>
                <w:tcPr>
                  <w:tcW w:w="1582" w:type="dxa"/>
                  <w:vMerge/>
                </w:tcPr>
                <w:p w14:paraId="47F9833C" w14:textId="77777777" w:rsidR="007C1508" w:rsidRDefault="007C1508" w:rsidP="00AB270A">
                  <w:pPr>
                    <w:rPr>
                      <w:rFonts w:ascii="Times New Roman" w:hAnsi="Times New Roman"/>
                      <w:bCs/>
                      <w:sz w:val="28"/>
                      <w:szCs w:val="28"/>
                    </w:rPr>
                  </w:pPr>
                </w:p>
              </w:tc>
              <w:tc>
                <w:tcPr>
                  <w:tcW w:w="1582" w:type="dxa"/>
                </w:tcPr>
                <w:p w14:paraId="4A2C61AC" w14:textId="77777777" w:rsidR="007C1508" w:rsidRDefault="007C1508" w:rsidP="00AB270A">
                  <w:pPr>
                    <w:rPr>
                      <w:rFonts w:ascii="Times New Roman" w:hAnsi="Times New Roman"/>
                      <w:bCs/>
                      <w:sz w:val="28"/>
                      <w:szCs w:val="28"/>
                    </w:rPr>
                  </w:pPr>
                  <w:r>
                    <w:rPr>
                      <w:rFonts w:ascii="Times New Roman" w:hAnsi="Times New Roman"/>
                      <w:bCs/>
                      <w:sz w:val="28"/>
                      <w:szCs w:val="28"/>
                    </w:rPr>
                    <w:t>куб. м</w:t>
                  </w:r>
                </w:p>
              </w:tc>
              <w:tc>
                <w:tcPr>
                  <w:tcW w:w="1583" w:type="dxa"/>
                </w:tcPr>
                <w:p w14:paraId="23ABEB43" w14:textId="77777777" w:rsidR="007C1508" w:rsidRDefault="007C1508" w:rsidP="00AB270A">
                  <w:pPr>
                    <w:rPr>
                      <w:rFonts w:ascii="Times New Roman" w:hAnsi="Times New Roman"/>
                      <w:bCs/>
                      <w:sz w:val="28"/>
                      <w:szCs w:val="28"/>
                    </w:rPr>
                  </w:pPr>
                  <w:r>
                    <w:rPr>
                      <w:rFonts w:ascii="Times New Roman" w:hAnsi="Times New Roman"/>
                      <w:bCs/>
                      <w:sz w:val="28"/>
                      <w:szCs w:val="28"/>
                    </w:rPr>
                    <w:t>т</w:t>
                  </w:r>
                </w:p>
              </w:tc>
            </w:tr>
            <w:tr w:rsidR="007C1508" w14:paraId="50A9F074" w14:textId="77777777" w:rsidTr="007C1508">
              <w:trPr>
                <w:trHeight w:val="381"/>
              </w:trPr>
              <w:tc>
                <w:tcPr>
                  <w:tcW w:w="1582" w:type="dxa"/>
                </w:tcPr>
                <w:p w14:paraId="194189B5" w14:textId="77777777" w:rsidR="007C1508" w:rsidRDefault="007C1508" w:rsidP="007C1508">
                  <w:pPr>
                    <w:jc w:val="center"/>
                    <w:rPr>
                      <w:rFonts w:ascii="Times New Roman" w:hAnsi="Times New Roman"/>
                      <w:bCs/>
                      <w:sz w:val="28"/>
                      <w:szCs w:val="28"/>
                    </w:rPr>
                  </w:pPr>
                  <w:r>
                    <w:rPr>
                      <w:rFonts w:ascii="Times New Roman" w:hAnsi="Times New Roman"/>
                      <w:bCs/>
                      <w:sz w:val="28"/>
                      <w:szCs w:val="28"/>
                    </w:rPr>
                    <w:t>1</w:t>
                  </w:r>
                </w:p>
              </w:tc>
              <w:tc>
                <w:tcPr>
                  <w:tcW w:w="1582" w:type="dxa"/>
                </w:tcPr>
                <w:p w14:paraId="024CABF1" w14:textId="77777777" w:rsidR="007C1508" w:rsidRDefault="007C1508" w:rsidP="007C1508">
                  <w:pPr>
                    <w:jc w:val="center"/>
                    <w:rPr>
                      <w:rFonts w:ascii="Times New Roman" w:hAnsi="Times New Roman"/>
                      <w:bCs/>
                      <w:sz w:val="28"/>
                      <w:szCs w:val="28"/>
                    </w:rPr>
                  </w:pPr>
                  <w:r>
                    <w:rPr>
                      <w:rFonts w:ascii="Times New Roman" w:hAnsi="Times New Roman"/>
                      <w:bCs/>
                      <w:sz w:val="28"/>
                      <w:szCs w:val="28"/>
                    </w:rPr>
                    <w:t>2</w:t>
                  </w:r>
                </w:p>
              </w:tc>
              <w:tc>
                <w:tcPr>
                  <w:tcW w:w="1582" w:type="dxa"/>
                </w:tcPr>
                <w:p w14:paraId="526CDF18" w14:textId="77777777" w:rsidR="007C1508" w:rsidRDefault="007C1508" w:rsidP="007C1508">
                  <w:pPr>
                    <w:jc w:val="center"/>
                    <w:rPr>
                      <w:rFonts w:ascii="Times New Roman" w:hAnsi="Times New Roman"/>
                      <w:bCs/>
                      <w:sz w:val="28"/>
                      <w:szCs w:val="28"/>
                    </w:rPr>
                  </w:pPr>
                  <w:r>
                    <w:rPr>
                      <w:rFonts w:ascii="Times New Roman" w:hAnsi="Times New Roman"/>
                      <w:bCs/>
                      <w:sz w:val="28"/>
                      <w:szCs w:val="28"/>
                    </w:rPr>
                    <w:t>3</w:t>
                  </w:r>
                </w:p>
              </w:tc>
              <w:tc>
                <w:tcPr>
                  <w:tcW w:w="1582" w:type="dxa"/>
                </w:tcPr>
                <w:p w14:paraId="35B76B72" w14:textId="77777777" w:rsidR="007C1508" w:rsidRDefault="007C1508" w:rsidP="007C1508">
                  <w:pPr>
                    <w:jc w:val="center"/>
                    <w:rPr>
                      <w:rFonts w:ascii="Times New Roman" w:hAnsi="Times New Roman"/>
                      <w:bCs/>
                      <w:sz w:val="28"/>
                      <w:szCs w:val="28"/>
                    </w:rPr>
                  </w:pPr>
                  <w:r>
                    <w:rPr>
                      <w:rFonts w:ascii="Times New Roman" w:hAnsi="Times New Roman"/>
                      <w:bCs/>
                      <w:sz w:val="28"/>
                      <w:szCs w:val="28"/>
                    </w:rPr>
                    <w:t>4</w:t>
                  </w:r>
                </w:p>
              </w:tc>
              <w:tc>
                <w:tcPr>
                  <w:tcW w:w="1582" w:type="dxa"/>
                </w:tcPr>
                <w:p w14:paraId="58A1C915" w14:textId="77777777" w:rsidR="007C1508" w:rsidRDefault="007C1508" w:rsidP="007C1508">
                  <w:pPr>
                    <w:jc w:val="center"/>
                    <w:rPr>
                      <w:rFonts w:ascii="Times New Roman" w:hAnsi="Times New Roman"/>
                      <w:bCs/>
                      <w:sz w:val="28"/>
                      <w:szCs w:val="28"/>
                    </w:rPr>
                  </w:pPr>
                  <w:r>
                    <w:rPr>
                      <w:rFonts w:ascii="Times New Roman" w:hAnsi="Times New Roman"/>
                      <w:bCs/>
                      <w:sz w:val="28"/>
                      <w:szCs w:val="28"/>
                    </w:rPr>
                    <w:t>5</w:t>
                  </w:r>
                </w:p>
              </w:tc>
              <w:tc>
                <w:tcPr>
                  <w:tcW w:w="1583" w:type="dxa"/>
                </w:tcPr>
                <w:p w14:paraId="51AC0E35" w14:textId="77777777" w:rsidR="007C1508" w:rsidRDefault="007C1508" w:rsidP="007C1508">
                  <w:pPr>
                    <w:jc w:val="center"/>
                    <w:rPr>
                      <w:rFonts w:ascii="Times New Roman" w:hAnsi="Times New Roman"/>
                      <w:bCs/>
                      <w:sz w:val="28"/>
                      <w:szCs w:val="28"/>
                    </w:rPr>
                  </w:pPr>
                  <w:r>
                    <w:rPr>
                      <w:rFonts w:ascii="Times New Roman" w:hAnsi="Times New Roman"/>
                      <w:bCs/>
                      <w:sz w:val="28"/>
                      <w:szCs w:val="28"/>
                    </w:rPr>
                    <w:t>6</w:t>
                  </w:r>
                </w:p>
              </w:tc>
            </w:tr>
          </w:tbl>
          <w:p w14:paraId="227A6CE2" w14:textId="77777777" w:rsidR="00445172" w:rsidRDefault="00445172" w:rsidP="007C1508">
            <w:pPr>
              <w:spacing w:after="0" w:line="240" w:lineRule="auto"/>
              <w:jc w:val="center"/>
              <w:rPr>
                <w:rFonts w:ascii="Times New Roman" w:hAnsi="Times New Roman" w:cs="Times New Roman"/>
                <w:bCs/>
                <w:sz w:val="28"/>
                <w:szCs w:val="28"/>
              </w:rPr>
            </w:pPr>
          </w:p>
          <w:p w14:paraId="4DAFCC4E" w14:textId="77777777" w:rsidR="009E213E" w:rsidRPr="00303FA4" w:rsidRDefault="009E213E" w:rsidP="009E213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При эксплуатации полигона персонал полигона должен быть обеспечен специально одеждой, обувью и средствами индивидуальной защиты. Инструкция по технике безопасности на полигоне должна содержать нормы выдачи спецодежды. </w:t>
            </w:r>
          </w:p>
          <w:p w14:paraId="6C3D9AA2" w14:textId="77777777" w:rsidR="00B21C30" w:rsidRPr="0033268C" w:rsidRDefault="00B21C30" w:rsidP="009E213E">
            <w:pPr>
              <w:spacing w:after="0" w:line="240" w:lineRule="auto"/>
              <w:rPr>
                <w:rFonts w:ascii="Times New Roman" w:hAnsi="Times New Roman" w:cs="Times New Roman"/>
                <w:bCs/>
                <w:sz w:val="28"/>
                <w:szCs w:val="28"/>
              </w:rPr>
            </w:pPr>
          </w:p>
        </w:tc>
      </w:tr>
    </w:tbl>
    <w:p w14:paraId="5C228C0B" w14:textId="77777777" w:rsidR="0016454D" w:rsidRDefault="0016454D" w:rsidP="00C52746">
      <w:pPr>
        <w:rPr>
          <w:rFonts w:ascii="Times New Roman" w:hAnsi="Times New Roman" w:cs="Times New Roman"/>
          <w:sz w:val="28"/>
          <w:szCs w:val="28"/>
        </w:rPr>
      </w:pPr>
    </w:p>
    <w:p w14:paraId="34636341" w14:textId="77777777" w:rsidR="00B21C30" w:rsidRPr="00C52746" w:rsidRDefault="00B21C30" w:rsidP="009E213E">
      <w:pPr>
        <w:spacing w:after="0"/>
        <w:rPr>
          <w:rFonts w:ascii="Times New Roman" w:hAnsi="Times New Roman" w:cs="Times New Roman"/>
          <w:sz w:val="28"/>
          <w:szCs w:val="28"/>
        </w:rPr>
      </w:pPr>
      <w:r w:rsidRPr="00C52746">
        <w:rPr>
          <w:rFonts w:ascii="Times New Roman" w:hAnsi="Times New Roman" w:cs="Times New Roman"/>
          <w:sz w:val="28"/>
          <w:szCs w:val="28"/>
        </w:rPr>
        <w:lastRenderedPageBreak/>
        <w:t>Условия выполнения задани</w:t>
      </w:r>
      <w:r w:rsidR="009E213E">
        <w:rPr>
          <w:rFonts w:ascii="Times New Roman" w:hAnsi="Times New Roman" w:cs="Times New Roman"/>
          <w:sz w:val="28"/>
          <w:szCs w:val="28"/>
        </w:rPr>
        <w:t>й</w:t>
      </w:r>
    </w:p>
    <w:p w14:paraId="63E3859C" w14:textId="77777777" w:rsidR="00B21C30" w:rsidRPr="002C2F1F" w:rsidRDefault="00B21C30" w:rsidP="00B21C30">
      <w:pPr>
        <w:spacing w:before="120" w:after="0"/>
        <w:jc w:val="both"/>
        <w:rPr>
          <w:rFonts w:ascii="Times New Roman" w:hAnsi="Times New Roman"/>
          <w:sz w:val="28"/>
          <w:szCs w:val="28"/>
        </w:rPr>
      </w:pPr>
      <w:r w:rsidRPr="002C2F1F">
        <w:rPr>
          <w:rFonts w:ascii="Times New Roman" w:hAnsi="Times New Roman"/>
          <w:sz w:val="28"/>
          <w:szCs w:val="28"/>
        </w:rPr>
        <w:t>1. Место (время) выполнения задани</w:t>
      </w:r>
      <w:r w:rsidR="009E213E">
        <w:rPr>
          <w:rFonts w:ascii="Times New Roman" w:hAnsi="Times New Roman"/>
          <w:sz w:val="28"/>
          <w:szCs w:val="28"/>
        </w:rPr>
        <w:t>й</w:t>
      </w:r>
      <w:r w:rsidRPr="002C2F1F">
        <w:rPr>
          <w:rFonts w:ascii="Times New Roman" w:hAnsi="Times New Roman"/>
          <w:sz w:val="28"/>
          <w:szCs w:val="28"/>
        </w:rPr>
        <w:t xml:space="preserve">: </w:t>
      </w:r>
      <w:r w:rsidR="0016454D">
        <w:rPr>
          <w:rFonts w:ascii="Times New Roman" w:hAnsi="Times New Roman"/>
          <w:sz w:val="28"/>
          <w:szCs w:val="28"/>
        </w:rPr>
        <w:t>задание выполняется в экзаменационной аудитории</w:t>
      </w:r>
    </w:p>
    <w:p w14:paraId="2A899913" w14:textId="77777777" w:rsidR="00B21C30" w:rsidRPr="002C2F1F" w:rsidRDefault="00B21C30" w:rsidP="00B21C30">
      <w:pPr>
        <w:spacing w:after="0"/>
        <w:jc w:val="both"/>
        <w:rPr>
          <w:rFonts w:ascii="Times New Roman" w:hAnsi="Times New Roman"/>
          <w:sz w:val="28"/>
          <w:szCs w:val="28"/>
        </w:rPr>
      </w:pPr>
      <w:r w:rsidRPr="002C2F1F">
        <w:rPr>
          <w:rFonts w:ascii="Times New Roman" w:hAnsi="Times New Roman"/>
          <w:sz w:val="28"/>
          <w:szCs w:val="28"/>
        </w:rPr>
        <w:t xml:space="preserve">2. Максимальное время выполнения задания: </w:t>
      </w:r>
      <w:r w:rsidR="0016454D">
        <w:rPr>
          <w:rFonts w:ascii="Times New Roman" w:hAnsi="Times New Roman"/>
          <w:sz w:val="28"/>
          <w:szCs w:val="28"/>
        </w:rPr>
        <w:t>30 минут</w:t>
      </w:r>
    </w:p>
    <w:p w14:paraId="7BC23ADA" w14:textId="77777777" w:rsidR="00F6396C" w:rsidRDefault="00B21C30" w:rsidP="00B21C30">
      <w:pPr>
        <w:spacing w:after="0"/>
        <w:jc w:val="both"/>
        <w:rPr>
          <w:rFonts w:ascii="Times New Roman" w:hAnsi="Times New Roman"/>
          <w:sz w:val="28"/>
          <w:szCs w:val="28"/>
        </w:rPr>
      </w:pPr>
      <w:r w:rsidRPr="002C2F1F">
        <w:rPr>
          <w:rFonts w:ascii="Times New Roman" w:hAnsi="Times New Roman"/>
          <w:sz w:val="28"/>
          <w:szCs w:val="28"/>
        </w:rPr>
        <w:t>3. Вы можете воспользоваться</w:t>
      </w:r>
      <w:r w:rsidR="00F6396C">
        <w:rPr>
          <w:rFonts w:ascii="Times New Roman" w:hAnsi="Times New Roman"/>
          <w:sz w:val="28"/>
          <w:szCs w:val="28"/>
        </w:rPr>
        <w:t>:</w:t>
      </w:r>
    </w:p>
    <w:p w14:paraId="6558ABF0" w14:textId="77777777" w:rsidR="00F23D8C" w:rsidRDefault="00F23D8C" w:rsidP="00B21C30">
      <w:pPr>
        <w:spacing w:after="0"/>
        <w:jc w:val="both"/>
        <w:rPr>
          <w:rFonts w:ascii="Times New Roman" w:hAnsi="Times New Roman"/>
          <w:sz w:val="28"/>
          <w:szCs w:val="28"/>
        </w:rPr>
      </w:pPr>
    </w:p>
    <w:p w14:paraId="15C90203" w14:textId="77777777" w:rsidR="00B21C30" w:rsidRPr="002C2F1F" w:rsidRDefault="00B21C30" w:rsidP="00357DCD">
      <w:pPr>
        <w:spacing w:before="240"/>
        <w:jc w:val="both"/>
        <w:rPr>
          <w:rFonts w:ascii="Times New Roman" w:hAnsi="Times New Roman"/>
          <w:sz w:val="28"/>
          <w:szCs w:val="28"/>
        </w:rPr>
      </w:pPr>
      <w:r w:rsidRPr="002C2F1F">
        <w:rPr>
          <w:rFonts w:ascii="Times New Roman" w:hAnsi="Times New Roman"/>
          <w:sz w:val="28"/>
          <w:szCs w:val="28"/>
        </w:rPr>
        <w:t>Положительное решение о соответствии квалификации соискателя положениям профессионального стандарта в части трудовой функции «</w:t>
      </w:r>
      <w:r w:rsidR="00A35294">
        <w:rPr>
          <w:rFonts w:ascii="Times New Roman" w:hAnsi="Times New Roman"/>
          <w:sz w:val="28"/>
          <w:szCs w:val="28"/>
        </w:rPr>
        <w:t>…………….</w:t>
      </w:r>
      <w:r w:rsidRPr="002C2F1F">
        <w:rPr>
          <w:rFonts w:ascii="Times New Roman" w:hAnsi="Times New Roman"/>
          <w:sz w:val="28"/>
          <w:szCs w:val="28"/>
        </w:rPr>
        <w:t xml:space="preserve">» </w:t>
      </w:r>
      <w:r w:rsidR="003B2A58" w:rsidRPr="002C2F1F">
        <w:rPr>
          <w:rFonts w:ascii="Times New Roman" w:hAnsi="Times New Roman"/>
          <w:sz w:val="28"/>
          <w:szCs w:val="28"/>
        </w:rPr>
        <w:t>принимается при соответствии выполненного практического задания одновременно всем критериям оценки.</w:t>
      </w:r>
      <w:r w:rsidRPr="002C2F1F">
        <w:rPr>
          <w:rFonts w:ascii="Times New Roman" w:hAnsi="Times New Roman"/>
          <w:sz w:val="28"/>
          <w:szCs w:val="28"/>
        </w:rPr>
        <w:t xml:space="preserve"> </w:t>
      </w:r>
    </w:p>
    <w:p w14:paraId="5B5EEF2D" w14:textId="77777777" w:rsidR="008224B0" w:rsidRPr="00771481" w:rsidRDefault="008224B0" w:rsidP="008224B0">
      <w:pPr>
        <w:pStyle w:val="1"/>
        <w:spacing w:line="240" w:lineRule="auto"/>
        <w:rPr>
          <w:rFonts w:ascii="Times New Roman" w:eastAsia="Times New Roman" w:hAnsi="Times New Roman" w:cs="Times New Roman"/>
          <w:color w:val="auto"/>
          <w:sz w:val="28"/>
          <w:szCs w:val="28"/>
        </w:rPr>
      </w:pPr>
      <w:bookmarkStart w:id="28" w:name="_Toc500356101"/>
      <w:r w:rsidRPr="00771481">
        <w:rPr>
          <w:rFonts w:ascii="Times New Roman" w:eastAsia="Times New Roman" w:hAnsi="Times New Roman" w:cs="Times New Roman"/>
          <w:color w:val="auto"/>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bookmarkEnd w:id="28"/>
      <w:r w:rsidRPr="00771481">
        <w:rPr>
          <w:rFonts w:ascii="Times New Roman" w:eastAsia="Times New Roman" w:hAnsi="Times New Roman" w:cs="Times New Roman"/>
          <w:color w:val="auto"/>
          <w:sz w:val="28"/>
          <w:szCs w:val="28"/>
        </w:rPr>
        <w:t xml:space="preserve"> </w:t>
      </w:r>
    </w:p>
    <w:p w14:paraId="640A7321" w14:textId="77777777" w:rsidR="008224B0" w:rsidRPr="002C2F1F" w:rsidRDefault="008224B0" w:rsidP="008224B0">
      <w:pPr>
        <w:widowControl w:val="0"/>
        <w:autoSpaceDE w:val="0"/>
        <w:autoSpaceDN w:val="0"/>
        <w:spacing w:before="120" w:after="0" w:line="240" w:lineRule="auto"/>
        <w:jc w:val="both"/>
        <w:rPr>
          <w:rFonts w:ascii="Times New Roman" w:hAnsi="Times New Roman"/>
          <w:sz w:val="28"/>
          <w:szCs w:val="28"/>
        </w:rPr>
      </w:pPr>
      <w:r w:rsidRPr="002C2F1F">
        <w:rPr>
          <w:rFonts w:ascii="Times New Roman" w:hAnsi="Times New Roman"/>
          <w:sz w:val="28"/>
          <w:szCs w:val="28"/>
        </w:rPr>
        <w:t xml:space="preserve">Положительное решение о соответствии квалификации соискателя требованиям к квалификации по квалификации </w:t>
      </w:r>
    </w:p>
    <w:p w14:paraId="7FEF9466" w14:textId="77777777" w:rsidR="00F70CB2" w:rsidRPr="002C2F1F" w:rsidRDefault="00F70CB2" w:rsidP="00F70CB2">
      <w:pPr>
        <w:widowControl w:val="0"/>
        <w:autoSpaceDE w:val="0"/>
        <w:autoSpaceDN w:val="0"/>
        <w:spacing w:after="0" w:line="240" w:lineRule="auto"/>
        <w:jc w:val="both"/>
        <w:rPr>
          <w:rFonts w:ascii="Times New Roman" w:hAnsi="Times New Roman"/>
          <w:b/>
          <w:sz w:val="28"/>
          <w:szCs w:val="28"/>
        </w:rPr>
      </w:pPr>
      <w:r w:rsidRPr="00E12108">
        <w:rPr>
          <w:rFonts w:ascii="Times New Roman" w:hAnsi="Times New Roman"/>
          <w:b/>
          <w:sz w:val="28"/>
          <w:szCs w:val="28"/>
        </w:rPr>
        <w:t xml:space="preserve">Мастер </w:t>
      </w:r>
      <w:r w:rsidR="00451B30">
        <w:rPr>
          <w:rFonts w:ascii="Times New Roman" w:hAnsi="Times New Roman"/>
          <w:b/>
          <w:sz w:val="28"/>
          <w:szCs w:val="28"/>
        </w:rPr>
        <w:t xml:space="preserve">по эксплуатации </w:t>
      </w:r>
      <w:r w:rsidRPr="00E12108">
        <w:rPr>
          <w:rFonts w:ascii="Times New Roman" w:hAnsi="Times New Roman"/>
          <w:b/>
          <w:sz w:val="28"/>
          <w:szCs w:val="28"/>
        </w:rPr>
        <w:t xml:space="preserve">полигона твердых коммунальных отходов </w:t>
      </w:r>
      <w:r w:rsidRPr="002C2F1F">
        <w:rPr>
          <w:rFonts w:ascii="Times New Roman" w:hAnsi="Times New Roman"/>
          <w:b/>
          <w:sz w:val="28"/>
          <w:szCs w:val="28"/>
        </w:rPr>
        <w:t>(</w:t>
      </w:r>
      <w:r>
        <w:rPr>
          <w:rFonts w:ascii="Times New Roman" w:hAnsi="Times New Roman"/>
          <w:b/>
          <w:sz w:val="28"/>
          <w:szCs w:val="28"/>
        </w:rPr>
        <w:t>5</w:t>
      </w:r>
      <w:r w:rsidRPr="002C2F1F">
        <w:rPr>
          <w:rFonts w:ascii="Times New Roman" w:hAnsi="Times New Roman"/>
          <w:b/>
          <w:sz w:val="28"/>
          <w:szCs w:val="28"/>
        </w:rPr>
        <w:t xml:space="preserve"> уровень квалификации)</w:t>
      </w:r>
    </w:p>
    <w:p w14:paraId="251CFDF9" w14:textId="77777777" w:rsidR="008224B0" w:rsidRPr="009E213E" w:rsidRDefault="009E213E" w:rsidP="008224B0">
      <w:pPr>
        <w:widowControl w:val="0"/>
        <w:autoSpaceDE w:val="0"/>
        <w:autoSpaceDN w:val="0"/>
        <w:spacing w:before="60" w:after="0" w:line="240" w:lineRule="auto"/>
        <w:jc w:val="both"/>
        <w:rPr>
          <w:rFonts w:ascii="Times New Roman" w:hAnsi="Times New Roman"/>
          <w:b/>
          <w:sz w:val="28"/>
          <w:szCs w:val="28"/>
          <w:u w:val="single"/>
        </w:rPr>
      </w:pP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r w:rsidRPr="009E213E">
        <w:rPr>
          <w:rFonts w:ascii="Times New Roman" w:hAnsi="Times New Roman"/>
          <w:b/>
          <w:sz w:val="28"/>
          <w:szCs w:val="28"/>
          <w:u w:val="single"/>
        </w:rPr>
        <w:tab/>
      </w:r>
    </w:p>
    <w:p w14:paraId="6448091B" w14:textId="77777777" w:rsidR="008224B0" w:rsidRPr="002C2F1F" w:rsidRDefault="008224B0" w:rsidP="008224B0">
      <w:pPr>
        <w:widowControl w:val="0"/>
        <w:autoSpaceDE w:val="0"/>
        <w:autoSpaceDN w:val="0"/>
        <w:spacing w:after="0" w:line="192" w:lineRule="auto"/>
        <w:jc w:val="both"/>
        <w:rPr>
          <w:rFonts w:ascii="Times New Roman" w:hAnsi="Times New Roman"/>
          <w:sz w:val="28"/>
          <w:szCs w:val="28"/>
        </w:rPr>
      </w:pPr>
      <w:r w:rsidRPr="002C2F1F">
        <w:rPr>
          <w:rFonts w:ascii="Times New Roman" w:hAnsi="Times New Roman"/>
          <w:sz w:val="28"/>
          <w:szCs w:val="28"/>
        </w:rPr>
        <w:t>___________________________________________________________</w:t>
      </w:r>
    </w:p>
    <w:p w14:paraId="3A922DDF" w14:textId="77777777" w:rsidR="008224B0" w:rsidRPr="002C2F1F" w:rsidRDefault="008224B0" w:rsidP="008224B0">
      <w:pPr>
        <w:widowControl w:val="0"/>
        <w:autoSpaceDE w:val="0"/>
        <w:autoSpaceDN w:val="0"/>
        <w:spacing w:after="0" w:line="240" w:lineRule="auto"/>
        <w:jc w:val="center"/>
        <w:rPr>
          <w:rFonts w:ascii="Times New Roman" w:hAnsi="Times New Roman"/>
          <w:sz w:val="20"/>
          <w:szCs w:val="20"/>
        </w:rPr>
      </w:pPr>
      <w:r w:rsidRPr="002C2F1F">
        <w:rPr>
          <w:rFonts w:ascii="Times New Roman" w:hAnsi="Times New Roman"/>
          <w:sz w:val="20"/>
          <w:szCs w:val="20"/>
        </w:rPr>
        <w:t xml:space="preserve">(наименование </w:t>
      </w:r>
      <w:r w:rsidRPr="009E213E">
        <w:rPr>
          <w:rFonts w:ascii="Times New Roman" w:hAnsi="Times New Roman"/>
          <w:sz w:val="20"/>
          <w:szCs w:val="20"/>
        </w:rPr>
        <w:t>квалификации)</w:t>
      </w:r>
    </w:p>
    <w:p w14:paraId="14F68E6B" w14:textId="77777777" w:rsidR="008224B0" w:rsidRPr="002C2F1F" w:rsidRDefault="008224B0" w:rsidP="008224B0">
      <w:pPr>
        <w:widowControl w:val="0"/>
        <w:autoSpaceDE w:val="0"/>
        <w:autoSpaceDN w:val="0"/>
        <w:spacing w:after="0" w:line="240" w:lineRule="auto"/>
        <w:jc w:val="both"/>
        <w:rPr>
          <w:rFonts w:ascii="Times New Roman" w:hAnsi="Times New Roman"/>
          <w:sz w:val="28"/>
          <w:szCs w:val="28"/>
        </w:rPr>
      </w:pPr>
      <w:r w:rsidRPr="002C2F1F">
        <w:rPr>
          <w:rFonts w:ascii="Times New Roman" w:hAnsi="Times New Roman"/>
          <w:sz w:val="28"/>
          <w:szCs w:val="28"/>
        </w:rPr>
        <w:t>принимается при получении соискателем по совокупности положительных результатов теоретического и практического этапов экзамена</w:t>
      </w:r>
    </w:p>
    <w:p w14:paraId="51C26082" w14:textId="77777777" w:rsidR="009E213E" w:rsidRDefault="008224B0" w:rsidP="009E213E">
      <w:pPr>
        <w:widowControl w:val="0"/>
        <w:autoSpaceDE w:val="0"/>
        <w:autoSpaceDN w:val="0"/>
        <w:spacing w:after="0" w:line="192" w:lineRule="auto"/>
        <w:jc w:val="both"/>
        <w:rPr>
          <w:rFonts w:ascii="Times New Roman" w:hAnsi="Times New Roman"/>
          <w:sz w:val="28"/>
          <w:szCs w:val="28"/>
        </w:rPr>
      </w:pPr>
      <w:r w:rsidRPr="002C2F1F">
        <w:rPr>
          <w:rFonts w:ascii="Times New Roman" w:hAnsi="Times New Roman"/>
          <w:sz w:val="28"/>
          <w:szCs w:val="28"/>
        </w:rPr>
        <w:t>_</w:t>
      </w:r>
    </w:p>
    <w:p w14:paraId="28FD3990" w14:textId="77777777" w:rsidR="009E213E" w:rsidRPr="009E213E" w:rsidRDefault="009E213E" w:rsidP="009E213E">
      <w:pPr>
        <w:widowControl w:val="0"/>
        <w:autoSpaceDE w:val="0"/>
        <w:autoSpaceDN w:val="0"/>
        <w:spacing w:after="0" w:line="192" w:lineRule="auto"/>
        <w:jc w:val="both"/>
        <w:rPr>
          <w:rFonts w:ascii="Times New Roman" w:hAnsi="Times New Roman"/>
          <w:sz w:val="28"/>
          <w:szCs w:val="28"/>
          <w:u w:val="single"/>
        </w:rPr>
      </w:pP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r>
      <w:r w:rsidRPr="009E213E">
        <w:rPr>
          <w:rFonts w:ascii="Times New Roman" w:hAnsi="Times New Roman"/>
          <w:sz w:val="28"/>
          <w:szCs w:val="28"/>
          <w:u w:val="single"/>
        </w:rPr>
        <w:tab/>
        <w:t xml:space="preserve">   </w:t>
      </w:r>
    </w:p>
    <w:p w14:paraId="15961717" w14:textId="77777777" w:rsidR="008224B0" w:rsidRDefault="008224B0" w:rsidP="009E213E">
      <w:pPr>
        <w:widowControl w:val="0"/>
        <w:autoSpaceDE w:val="0"/>
        <w:autoSpaceDN w:val="0"/>
        <w:spacing w:after="0" w:line="192" w:lineRule="auto"/>
        <w:jc w:val="center"/>
        <w:rPr>
          <w:rFonts w:ascii="Times New Roman" w:hAnsi="Times New Roman"/>
          <w:sz w:val="20"/>
          <w:szCs w:val="20"/>
        </w:rPr>
      </w:pPr>
      <w:r w:rsidRPr="002C2F1F">
        <w:rPr>
          <w:rFonts w:ascii="Times New Roman" w:hAnsi="Times New Roman"/>
          <w:sz w:val="20"/>
          <w:szCs w:val="20"/>
        </w:rPr>
        <w:t>(указывается, при каких результатах выполнения задания профессиональный экзамен считается пройденным положительно)</w:t>
      </w:r>
    </w:p>
    <w:p w14:paraId="3A0095A9" w14:textId="77777777" w:rsidR="00AB270A" w:rsidRDefault="00AB270A" w:rsidP="008224B0">
      <w:pPr>
        <w:widowControl w:val="0"/>
        <w:autoSpaceDE w:val="0"/>
        <w:autoSpaceDN w:val="0"/>
        <w:spacing w:after="0" w:line="240" w:lineRule="auto"/>
        <w:jc w:val="center"/>
        <w:rPr>
          <w:rFonts w:ascii="Times New Roman" w:hAnsi="Times New Roman"/>
          <w:sz w:val="20"/>
          <w:szCs w:val="20"/>
        </w:rPr>
      </w:pPr>
    </w:p>
    <w:p w14:paraId="437A5919" w14:textId="77777777" w:rsidR="00AB270A" w:rsidRPr="002C2F1F" w:rsidRDefault="00AB270A" w:rsidP="008224B0">
      <w:pPr>
        <w:widowControl w:val="0"/>
        <w:autoSpaceDE w:val="0"/>
        <w:autoSpaceDN w:val="0"/>
        <w:spacing w:after="0" w:line="240" w:lineRule="auto"/>
        <w:jc w:val="center"/>
        <w:rPr>
          <w:rFonts w:ascii="Times New Roman" w:hAnsi="Times New Roman"/>
          <w:sz w:val="20"/>
          <w:szCs w:val="20"/>
        </w:rPr>
      </w:pPr>
    </w:p>
    <w:p w14:paraId="47B8F2B7" w14:textId="77777777" w:rsidR="00B95FC5" w:rsidRPr="00B95FC5" w:rsidRDefault="00B95FC5" w:rsidP="009E213E">
      <w:pPr>
        <w:autoSpaceDE w:val="0"/>
        <w:autoSpaceDN w:val="0"/>
        <w:adjustRightInd w:val="0"/>
        <w:spacing w:after="0" w:line="240" w:lineRule="auto"/>
        <w:jc w:val="both"/>
      </w:pPr>
    </w:p>
    <w:sectPr w:rsidR="00B95FC5" w:rsidRPr="00B95FC5" w:rsidSect="004E12F3">
      <w:headerReference w:type="default" r:id="rId12"/>
      <w:footerReference w:type="default" r:id="rId13"/>
      <w:pgSz w:w="11906" w:h="16838"/>
      <w:pgMar w:top="1418" w:right="851" w:bottom="1418" w:left="1418" w:header="709" w:footer="709" w:gutter="0"/>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8-03-14T10:16:00Z" w:initials="U">
    <w:p w14:paraId="4E424280" w14:textId="77777777" w:rsidR="00AC3EE6" w:rsidRPr="009D6384" w:rsidRDefault="00AC3EE6" w:rsidP="003854AD">
      <w:pPr>
        <w:pStyle w:val="afb"/>
        <w:rPr>
          <w:sz w:val="22"/>
          <w:szCs w:val="22"/>
        </w:rPr>
      </w:pPr>
      <w:r>
        <w:rPr>
          <w:rStyle w:val="afa"/>
        </w:rPr>
        <w:annotationRef/>
      </w:r>
      <w:r w:rsidRPr="009D6384">
        <w:rPr>
          <w:sz w:val="22"/>
          <w:szCs w:val="22"/>
        </w:rPr>
        <w:t xml:space="preserve">Номера </w:t>
      </w:r>
      <w:r>
        <w:rPr>
          <w:sz w:val="22"/>
          <w:szCs w:val="22"/>
        </w:rPr>
        <w:t xml:space="preserve"> квалификации скорее всего пока в списке неПоэтому пока пропускаем</w:t>
      </w:r>
    </w:p>
  </w:comment>
  <w:comment w:id="3" w:author="User" w:date="2018-03-06T11:53:00Z" w:initials="U">
    <w:p w14:paraId="5EFE0E2D" w14:textId="77777777" w:rsidR="00AC3EE6" w:rsidRDefault="00AC3EE6">
      <w:pPr>
        <w:pStyle w:val="afb"/>
      </w:pPr>
      <w:r>
        <w:rPr>
          <w:rStyle w:val="afa"/>
        </w:rPr>
        <w:annotationRef/>
      </w:r>
      <w:r>
        <w:t>Пример оформления</w:t>
      </w:r>
    </w:p>
  </w:comment>
  <w:comment w:id="4" w:author="User" w:date="2018-03-06T11:55:00Z" w:initials="U">
    <w:p w14:paraId="5372C0D8" w14:textId="77777777" w:rsidR="00AC3EE6" w:rsidRDefault="00AC3EE6">
      <w:pPr>
        <w:pStyle w:val="afb"/>
      </w:pPr>
      <w:r>
        <w:rPr>
          <w:rStyle w:val="afa"/>
        </w:rPr>
        <w:annotationRef/>
      </w:r>
      <w:r>
        <w:t>пока пропускаем</w:t>
      </w:r>
    </w:p>
  </w:comment>
  <w:comment w:id="5" w:author="User" w:date="2018-03-06T11:56:00Z" w:initials="U">
    <w:p w14:paraId="745CF8E8" w14:textId="77777777" w:rsidR="00AC3EE6" w:rsidRDefault="00AC3EE6">
      <w:pPr>
        <w:pStyle w:val="afb"/>
      </w:pPr>
      <w:r>
        <w:rPr>
          <w:rStyle w:val="afa"/>
        </w:rPr>
        <w:annotationRef/>
      </w:r>
      <w:r>
        <w:t>пока пропускаем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24280" w15:done="0"/>
  <w15:commentEx w15:paraId="5EFE0E2D" w15:done="0"/>
  <w15:commentEx w15:paraId="5372C0D8" w15:done="0"/>
  <w15:commentEx w15:paraId="745CF8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24280" w16cid:durableId="20B78904"/>
  <w16cid:commentId w16cid:paraId="5EFE0E2D" w16cid:durableId="20B78905"/>
  <w16cid:commentId w16cid:paraId="5372C0D8" w16cid:durableId="20B78906"/>
  <w16cid:commentId w16cid:paraId="745CF8E8" w16cid:durableId="20B789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7BA97" w14:textId="77777777" w:rsidR="00287BF7" w:rsidRDefault="00287BF7" w:rsidP="00C34705">
      <w:pPr>
        <w:spacing w:after="0" w:line="240" w:lineRule="auto"/>
      </w:pPr>
      <w:r>
        <w:separator/>
      </w:r>
    </w:p>
  </w:endnote>
  <w:endnote w:type="continuationSeparator" w:id="0">
    <w:p w14:paraId="63C52E4F" w14:textId="77777777" w:rsidR="00287BF7" w:rsidRDefault="00287BF7"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86577"/>
      <w:docPartObj>
        <w:docPartGallery w:val="Page Numbers (Bottom of Page)"/>
        <w:docPartUnique/>
      </w:docPartObj>
    </w:sdtPr>
    <w:sdtEndPr>
      <w:rPr>
        <w:sz w:val="28"/>
      </w:rPr>
    </w:sdtEndPr>
    <w:sdtContent>
      <w:p w14:paraId="31815206" w14:textId="77777777" w:rsidR="00AC3EE6" w:rsidRPr="00873B11" w:rsidRDefault="00AC3EE6">
        <w:pPr>
          <w:pStyle w:val="a7"/>
          <w:jc w:val="center"/>
          <w:rPr>
            <w:sz w:val="28"/>
          </w:rPr>
        </w:pPr>
        <w:r w:rsidRPr="00873B11">
          <w:rPr>
            <w:sz w:val="28"/>
          </w:rPr>
          <w:fldChar w:fldCharType="begin"/>
        </w:r>
        <w:r w:rsidRPr="00873B11">
          <w:rPr>
            <w:sz w:val="28"/>
          </w:rPr>
          <w:instrText>PAGE   \* MERGEFORMAT</w:instrText>
        </w:r>
        <w:r w:rsidRPr="00873B11">
          <w:rPr>
            <w:sz w:val="28"/>
          </w:rPr>
          <w:fldChar w:fldCharType="separate"/>
        </w:r>
        <w:r w:rsidR="006F2E09">
          <w:rPr>
            <w:noProof/>
            <w:sz w:val="28"/>
          </w:rPr>
          <w:t>- 6 -</w:t>
        </w:r>
        <w:r w:rsidRPr="00873B11">
          <w:rPr>
            <w:sz w:val="28"/>
          </w:rPr>
          <w:fldChar w:fldCharType="end"/>
        </w:r>
      </w:p>
    </w:sdtContent>
  </w:sdt>
  <w:p w14:paraId="493471E4" w14:textId="77777777" w:rsidR="00AC3EE6" w:rsidRDefault="00AC3E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A6CA" w14:textId="77777777" w:rsidR="00287BF7" w:rsidRDefault="00287BF7" w:rsidP="00C34705">
      <w:pPr>
        <w:spacing w:after="0" w:line="240" w:lineRule="auto"/>
      </w:pPr>
      <w:r>
        <w:separator/>
      </w:r>
    </w:p>
  </w:footnote>
  <w:footnote w:type="continuationSeparator" w:id="0">
    <w:p w14:paraId="568C5A09" w14:textId="77777777" w:rsidR="00287BF7" w:rsidRDefault="00287BF7" w:rsidP="00C34705">
      <w:pPr>
        <w:spacing w:after="0" w:line="240" w:lineRule="auto"/>
      </w:pPr>
      <w:r>
        <w:continuationSeparator/>
      </w:r>
    </w:p>
  </w:footnote>
  <w:footnote w:id="1">
    <w:p w14:paraId="2829F47C" w14:textId="77777777" w:rsidR="00AC3EE6" w:rsidRPr="00A7421F" w:rsidRDefault="00AC3EE6" w:rsidP="003854AD">
      <w:pPr>
        <w:pStyle w:val="ac"/>
        <w:rPr>
          <w:rFonts w:ascii="Times New Roman" w:hAnsi="Times New Roman"/>
        </w:rPr>
      </w:pPr>
      <w:r w:rsidRPr="00A7421F">
        <w:rPr>
          <w:rStyle w:val="ae"/>
          <w:rFonts w:ascii="Times New Roman" w:hAnsi="Times New Roman"/>
        </w:rPr>
        <w:footnoteRef/>
      </w:r>
      <w:r w:rsidRPr="00A7421F">
        <w:rPr>
          <w:rFonts w:ascii="Times New Roman" w:hAnsi="Times New Roman"/>
        </w:rPr>
        <w:t xml:space="preserve"> В соответствии с Приложением «Структура оценочных средств» к Положению о разработке оценочных</w:t>
      </w:r>
    </w:p>
    <w:p w14:paraId="6C94FAE8" w14:textId="77777777" w:rsidR="00AC3EE6" w:rsidRDefault="00AC3EE6" w:rsidP="003854AD">
      <w:pPr>
        <w:pStyle w:val="ac"/>
        <w:jc w:val="both"/>
      </w:pPr>
      <w:r w:rsidRPr="00A7421F">
        <w:rPr>
          <w:rFonts w:ascii="Times New Roman" w:hAnsi="Times New Roman"/>
        </w:rPr>
        <w:t>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w:t>
      </w:r>
      <w:r w:rsidRPr="00A7421F">
        <w:t xml:space="preserve"> </w:t>
      </w:r>
    </w:p>
  </w:footnote>
  <w:footnote w:id="2">
    <w:p w14:paraId="2A6A8986" w14:textId="77777777" w:rsidR="00AC3EE6" w:rsidRDefault="00AC3EE6" w:rsidP="00026071">
      <w:pPr>
        <w:pStyle w:val="ac"/>
        <w:jc w:val="both"/>
      </w:pPr>
      <w:r>
        <w:rPr>
          <w:rStyle w:val="ae"/>
        </w:rPr>
        <w:footnoteRef/>
      </w:r>
      <w:r>
        <w:t xml:space="preserve"> </w:t>
      </w:r>
      <w:r w:rsidRPr="00970438">
        <w:rPr>
          <w:rFonts w:ascii="Times New Roman" w:hAnsi="Times New Roman"/>
        </w:rPr>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14:paraId="542A9B3E" w14:textId="77777777" w:rsidR="00AC3EE6" w:rsidRPr="0020085E" w:rsidRDefault="00AC3EE6" w:rsidP="00D31E83">
      <w:pPr>
        <w:pStyle w:val="ac"/>
        <w:rPr>
          <w:rFonts w:ascii="Times New Roman" w:hAnsi="Times New Roman"/>
        </w:rPr>
      </w:pPr>
      <w:r w:rsidRPr="0020085E">
        <w:rPr>
          <w:rStyle w:val="ae"/>
          <w:rFonts w:ascii="Times New Roman" w:hAnsi="Times New Roman"/>
        </w:rPr>
        <w:footnoteRef/>
      </w:r>
      <w:r w:rsidRPr="0020085E">
        <w:rPr>
          <w:rFonts w:ascii="Times New Roman" w:hAnsi="Times New Roman"/>
        </w:rPr>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6DFB" w14:textId="77777777" w:rsidR="00AC3EE6" w:rsidRDefault="00AC3EE6" w:rsidP="003E7D75">
    <w:pPr>
      <w:pStyle w:val="a5"/>
      <w:tabs>
        <w:tab w:val="clear" w:pos="4677"/>
        <w:tab w:val="clear" w:pos="9355"/>
        <w:tab w:val="left" w:pos="1425"/>
      </w:tabs>
    </w:pPr>
    <w:r>
      <w:tab/>
    </w:r>
  </w:p>
  <w:p w14:paraId="4152EED4" w14:textId="77777777" w:rsidR="00AC3EE6" w:rsidRDefault="00AC3E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D0B"/>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95E6F"/>
    <w:multiLevelType w:val="hybridMultilevel"/>
    <w:tmpl w:val="2494C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B6EFD"/>
    <w:multiLevelType w:val="hybridMultilevel"/>
    <w:tmpl w:val="800601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0BED44E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F9030EB"/>
    <w:multiLevelType w:val="hybridMultilevel"/>
    <w:tmpl w:val="D53A9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300B81"/>
    <w:multiLevelType w:val="hybridMultilevel"/>
    <w:tmpl w:val="005AF9D0"/>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165177"/>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19741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11B25B0"/>
    <w:multiLevelType w:val="hybridMultilevel"/>
    <w:tmpl w:val="00EEE21E"/>
    <w:lvl w:ilvl="0" w:tplc="5A000A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A5443"/>
    <w:multiLevelType w:val="hybridMultilevel"/>
    <w:tmpl w:val="880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A233BF"/>
    <w:multiLevelType w:val="multilevel"/>
    <w:tmpl w:val="BF28EE7E"/>
    <w:lvl w:ilvl="0">
      <w:start w:val="1"/>
      <w:numFmt w:val="decimal"/>
      <w:lvlText w:val="%1)"/>
      <w:lvlJc w:val="left"/>
      <w:pPr>
        <w:ind w:left="1353" w:hanging="360"/>
      </w:pPr>
      <w:rPr>
        <w:rFonts w:cs="Times New Roman" w:hint="default"/>
        <w:i w:val="0"/>
      </w:rPr>
    </w:lvl>
    <w:lvl w:ilvl="1">
      <w:start w:val="1"/>
      <w:numFmt w:val="decimal"/>
      <w:isLgl/>
      <w:lvlText w:val="%1.%2."/>
      <w:lvlJc w:val="left"/>
      <w:pPr>
        <w:ind w:left="1713" w:hanging="360"/>
      </w:pPr>
      <w:rPr>
        <w:rFonts w:cs="Times New Roman" w:hint="default"/>
        <w:i w:val="0"/>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2793" w:hanging="72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3873" w:hanging="1080"/>
      </w:pPr>
      <w:rPr>
        <w:rFonts w:cs="Times New Roman" w:hint="default"/>
      </w:rPr>
    </w:lvl>
    <w:lvl w:ilvl="6">
      <w:start w:val="1"/>
      <w:numFmt w:val="decimal"/>
      <w:isLgl/>
      <w:lvlText w:val="%1.%2.%3.%4.%5.%6.%7."/>
      <w:lvlJc w:val="left"/>
      <w:pPr>
        <w:ind w:left="4593" w:hanging="1440"/>
      </w:pPr>
      <w:rPr>
        <w:rFonts w:cs="Times New Roman" w:hint="default"/>
      </w:rPr>
    </w:lvl>
    <w:lvl w:ilvl="7">
      <w:start w:val="1"/>
      <w:numFmt w:val="decimal"/>
      <w:isLgl/>
      <w:lvlText w:val="%1.%2.%3.%4.%5.%6.%7.%8."/>
      <w:lvlJc w:val="left"/>
      <w:pPr>
        <w:ind w:left="4953" w:hanging="1440"/>
      </w:pPr>
      <w:rPr>
        <w:rFonts w:cs="Times New Roman" w:hint="default"/>
      </w:rPr>
    </w:lvl>
    <w:lvl w:ilvl="8">
      <w:start w:val="1"/>
      <w:numFmt w:val="decimal"/>
      <w:isLgl/>
      <w:lvlText w:val="%1.%2.%3.%4.%5.%6.%7.%8.%9."/>
      <w:lvlJc w:val="left"/>
      <w:pPr>
        <w:ind w:left="5673" w:hanging="1800"/>
      </w:pPr>
      <w:rPr>
        <w:rFonts w:cs="Times New Roman" w:hint="default"/>
      </w:rPr>
    </w:lvl>
  </w:abstractNum>
  <w:abstractNum w:abstractNumId="13" w15:restartNumberingAfterBreak="0">
    <w:nsid w:val="3B4A38C3"/>
    <w:multiLevelType w:val="multilevel"/>
    <w:tmpl w:val="E2AA1798"/>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val="0"/>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4" w15:restartNumberingAfterBreak="0">
    <w:nsid w:val="3E824997"/>
    <w:multiLevelType w:val="hybridMultilevel"/>
    <w:tmpl w:val="D5E659C0"/>
    <w:lvl w:ilvl="0" w:tplc="5A000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AE7373"/>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D67F7D"/>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4292F"/>
    <w:multiLevelType w:val="hybridMultilevel"/>
    <w:tmpl w:val="726AEA8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C02B72"/>
    <w:multiLevelType w:val="hybridMultilevel"/>
    <w:tmpl w:val="C036589C"/>
    <w:lvl w:ilvl="0" w:tplc="31EC7F1C">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465A3C52"/>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D55C2C"/>
    <w:multiLevelType w:val="hybridMultilevel"/>
    <w:tmpl w:val="B23884AC"/>
    <w:lvl w:ilvl="0" w:tplc="AB9AB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0F6C4A"/>
    <w:multiLevelType w:val="hybridMultilevel"/>
    <w:tmpl w:val="3EA6D75C"/>
    <w:lvl w:ilvl="0" w:tplc="5B5C6F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4E427421"/>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50DB3A44"/>
    <w:multiLevelType w:val="hybridMultilevel"/>
    <w:tmpl w:val="D190F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6B7F5E"/>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15:restartNumberingAfterBreak="0">
    <w:nsid w:val="5D5433E3"/>
    <w:multiLevelType w:val="hybridMultilevel"/>
    <w:tmpl w:val="8CBA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D04F4F"/>
    <w:multiLevelType w:val="hybridMultilevel"/>
    <w:tmpl w:val="8B583F5C"/>
    <w:lvl w:ilvl="0" w:tplc="5A000AB6">
      <w:start w:val="1"/>
      <w:numFmt w:val="bullet"/>
      <w:lvlText w:val=""/>
      <w:lvlJc w:val="left"/>
      <w:pPr>
        <w:ind w:left="720" w:hanging="360"/>
      </w:pPr>
      <w:rPr>
        <w:rFonts w:ascii="Symbol" w:hAnsi="Symbol" w:hint="default"/>
      </w:rPr>
    </w:lvl>
    <w:lvl w:ilvl="1" w:tplc="D84A0A6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020C0A"/>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15:restartNumberingAfterBreak="0">
    <w:nsid w:val="65972A88"/>
    <w:multiLevelType w:val="hybridMultilevel"/>
    <w:tmpl w:val="ACDE2EE8"/>
    <w:lvl w:ilvl="0" w:tplc="C8920174">
      <w:start w:val="1"/>
      <w:numFmt w:val="bullet"/>
      <w:lvlText w:val="•"/>
      <w:lvlJc w:val="left"/>
      <w:pPr>
        <w:tabs>
          <w:tab w:val="num" w:pos="720"/>
        </w:tabs>
        <w:ind w:left="720" w:hanging="360"/>
      </w:pPr>
      <w:rPr>
        <w:rFonts w:ascii="Times New Roman" w:hAnsi="Times New Roman" w:hint="default"/>
      </w:rPr>
    </w:lvl>
    <w:lvl w:ilvl="1" w:tplc="0D609102">
      <w:start w:val="4377"/>
      <w:numFmt w:val="bullet"/>
      <w:lvlText w:val="•"/>
      <w:lvlJc w:val="left"/>
      <w:pPr>
        <w:tabs>
          <w:tab w:val="num" w:pos="1440"/>
        </w:tabs>
        <w:ind w:left="1440" w:hanging="360"/>
      </w:pPr>
      <w:rPr>
        <w:rFonts w:ascii="Times New Roman" w:hAnsi="Times New Roman" w:hint="default"/>
      </w:rPr>
    </w:lvl>
    <w:lvl w:ilvl="2" w:tplc="8D72CF0C" w:tentative="1">
      <w:start w:val="1"/>
      <w:numFmt w:val="bullet"/>
      <w:lvlText w:val="•"/>
      <w:lvlJc w:val="left"/>
      <w:pPr>
        <w:tabs>
          <w:tab w:val="num" w:pos="2160"/>
        </w:tabs>
        <w:ind w:left="2160" w:hanging="360"/>
      </w:pPr>
      <w:rPr>
        <w:rFonts w:ascii="Times New Roman" w:hAnsi="Times New Roman" w:hint="default"/>
      </w:rPr>
    </w:lvl>
    <w:lvl w:ilvl="3" w:tplc="83DC0688" w:tentative="1">
      <w:start w:val="1"/>
      <w:numFmt w:val="bullet"/>
      <w:lvlText w:val="•"/>
      <w:lvlJc w:val="left"/>
      <w:pPr>
        <w:tabs>
          <w:tab w:val="num" w:pos="2880"/>
        </w:tabs>
        <w:ind w:left="2880" w:hanging="360"/>
      </w:pPr>
      <w:rPr>
        <w:rFonts w:ascii="Times New Roman" w:hAnsi="Times New Roman" w:hint="default"/>
      </w:rPr>
    </w:lvl>
    <w:lvl w:ilvl="4" w:tplc="E448304E" w:tentative="1">
      <w:start w:val="1"/>
      <w:numFmt w:val="bullet"/>
      <w:lvlText w:val="•"/>
      <w:lvlJc w:val="left"/>
      <w:pPr>
        <w:tabs>
          <w:tab w:val="num" w:pos="3600"/>
        </w:tabs>
        <w:ind w:left="3600" w:hanging="360"/>
      </w:pPr>
      <w:rPr>
        <w:rFonts w:ascii="Times New Roman" w:hAnsi="Times New Roman" w:hint="default"/>
      </w:rPr>
    </w:lvl>
    <w:lvl w:ilvl="5" w:tplc="6770C180" w:tentative="1">
      <w:start w:val="1"/>
      <w:numFmt w:val="bullet"/>
      <w:lvlText w:val="•"/>
      <w:lvlJc w:val="left"/>
      <w:pPr>
        <w:tabs>
          <w:tab w:val="num" w:pos="4320"/>
        </w:tabs>
        <w:ind w:left="4320" w:hanging="360"/>
      </w:pPr>
      <w:rPr>
        <w:rFonts w:ascii="Times New Roman" w:hAnsi="Times New Roman" w:hint="default"/>
      </w:rPr>
    </w:lvl>
    <w:lvl w:ilvl="6" w:tplc="FE2C8242" w:tentative="1">
      <w:start w:val="1"/>
      <w:numFmt w:val="bullet"/>
      <w:lvlText w:val="•"/>
      <w:lvlJc w:val="left"/>
      <w:pPr>
        <w:tabs>
          <w:tab w:val="num" w:pos="5040"/>
        </w:tabs>
        <w:ind w:left="5040" w:hanging="360"/>
      </w:pPr>
      <w:rPr>
        <w:rFonts w:ascii="Times New Roman" w:hAnsi="Times New Roman" w:hint="default"/>
      </w:rPr>
    </w:lvl>
    <w:lvl w:ilvl="7" w:tplc="851CEB0C" w:tentative="1">
      <w:start w:val="1"/>
      <w:numFmt w:val="bullet"/>
      <w:lvlText w:val="•"/>
      <w:lvlJc w:val="left"/>
      <w:pPr>
        <w:tabs>
          <w:tab w:val="num" w:pos="5760"/>
        </w:tabs>
        <w:ind w:left="5760" w:hanging="360"/>
      </w:pPr>
      <w:rPr>
        <w:rFonts w:ascii="Times New Roman" w:hAnsi="Times New Roman" w:hint="default"/>
      </w:rPr>
    </w:lvl>
    <w:lvl w:ilvl="8" w:tplc="CC9653C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61498E"/>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7B67513"/>
    <w:multiLevelType w:val="hybridMultilevel"/>
    <w:tmpl w:val="73F61E4E"/>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263C7B"/>
    <w:multiLevelType w:val="hybridMultilevel"/>
    <w:tmpl w:val="AE9400F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8C5209"/>
    <w:multiLevelType w:val="hybridMultilevel"/>
    <w:tmpl w:val="F9EEB43A"/>
    <w:lvl w:ilvl="0" w:tplc="31EC7F1C">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CB226D7"/>
    <w:multiLevelType w:val="hybridMultilevel"/>
    <w:tmpl w:val="7A4C3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2561E8"/>
    <w:multiLevelType w:val="hybridMultilevel"/>
    <w:tmpl w:val="BCEAF8E0"/>
    <w:lvl w:ilvl="0" w:tplc="D84A0A6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EFD3EE5"/>
    <w:multiLevelType w:val="hybridMultilevel"/>
    <w:tmpl w:val="47948CD0"/>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540E3F"/>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10174D7"/>
    <w:multiLevelType w:val="multilevel"/>
    <w:tmpl w:val="AD6204BC"/>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40" w15:restartNumberingAfterBreak="0">
    <w:nsid w:val="79EF0BF6"/>
    <w:multiLevelType w:val="hybridMultilevel"/>
    <w:tmpl w:val="E912FBA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1" w15:restartNumberingAfterBreak="0">
    <w:nsid w:val="7D73089D"/>
    <w:multiLevelType w:val="hybridMultilevel"/>
    <w:tmpl w:val="2DBCD3BE"/>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374F26"/>
    <w:multiLevelType w:val="hybridMultilevel"/>
    <w:tmpl w:val="679A0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39"/>
  </w:num>
  <w:num w:numId="4">
    <w:abstractNumId w:val="23"/>
  </w:num>
  <w:num w:numId="5">
    <w:abstractNumId w:val="3"/>
  </w:num>
  <w:num w:numId="6">
    <w:abstractNumId w:val="20"/>
  </w:num>
  <w:num w:numId="7">
    <w:abstractNumId w:val="38"/>
  </w:num>
  <w:num w:numId="8">
    <w:abstractNumId w:val="31"/>
  </w:num>
  <w:num w:numId="9">
    <w:abstractNumId w:val="26"/>
  </w:num>
  <w:num w:numId="10">
    <w:abstractNumId w:val="24"/>
  </w:num>
  <w:num w:numId="11">
    <w:abstractNumId w:val="29"/>
  </w:num>
  <w:num w:numId="12">
    <w:abstractNumId w:val="9"/>
  </w:num>
  <w:num w:numId="13">
    <w:abstractNumId w:val="13"/>
  </w:num>
  <w:num w:numId="14">
    <w:abstractNumId w:val="12"/>
  </w:num>
  <w:num w:numId="15">
    <w:abstractNumId w:val="30"/>
  </w:num>
  <w:num w:numId="16">
    <w:abstractNumId w:val="11"/>
  </w:num>
  <w:num w:numId="17">
    <w:abstractNumId w:val="40"/>
  </w:num>
  <w:num w:numId="18">
    <w:abstractNumId w:val="42"/>
  </w:num>
  <w:num w:numId="19">
    <w:abstractNumId w:val="2"/>
  </w:num>
  <w:num w:numId="20">
    <w:abstractNumId w:val="35"/>
  </w:num>
  <w:num w:numId="21">
    <w:abstractNumId w:val="22"/>
  </w:num>
  <w:num w:numId="22">
    <w:abstractNumId w:val="16"/>
  </w:num>
  <w:num w:numId="23">
    <w:abstractNumId w:val="27"/>
  </w:num>
  <w:num w:numId="24">
    <w:abstractNumId w:val="1"/>
  </w:num>
  <w:num w:numId="25">
    <w:abstractNumId w:val="14"/>
  </w:num>
  <w:num w:numId="26">
    <w:abstractNumId w:val="15"/>
  </w:num>
  <w:num w:numId="27">
    <w:abstractNumId w:val="8"/>
  </w:num>
  <w:num w:numId="28">
    <w:abstractNumId w:val="0"/>
  </w:num>
  <w:num w:numId="29">
    <w:abstractNumId w:val="25"/>
  </w:num>
  <w:num w:numId="30">
    <w:abstractNumId w:val="36"/>
  </w:num>
  <w:num w:numId="31">
    <w:abstractNumId w:val="10"/>
  </w:num>
  <w:num w:numId="32">
    <w:abstractNumId w:val="28"/>
  </w:num>
  <w:num w:numId="33">
    <w:abstractNumId w:val="18"/>
  </w:num>
  <w:num w:numId="34">
    <w:abstractNumId w:val="5"/>
  </w:num>
  <w:num w:numId="35">
    <w:abstractNumId w:val="21"/>
  </w:num>
  <w:num w:numId="36">
    <w:abstractNumId w:val="7"/>
  </w:num>
  <w:num w:numId="37">
    <w:abstractNumId w:val="19"/>
  </w:num>
  <w:num w:numId="38">
    <w:abstractNumId w:val="37"/>
  </w:num>
  <w:num w:numId="39">
    <w:abstractNumId w:val="41"/>
  </w:num>
  <w:num w:numId="40">
    <w:abstractNumId w:val="32"/>
  </w:num>
  <w:num w:numId="41">
    <w:abstractNumId w:val="34"/>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943"/>
    <w:rsid w:val="000000F5"/>
    <w:rsid w:val="0000358D"/>
    <w:rsid w:val="000042C0"/>
    <w:rsid w:val="0001091E"/>
    <w:rsid w:val="00010B76"/>
    <w:rsid w:val="00012427"/>
    <w:rsid w:val="000134D0"/>
    <w:rsid w:val="0001385B"/>
    <w:rsid w:val="000147BF"/>
    <w:rsid w:val="000151A7"/>
    <w:rsid w:val="0001557B"/>
    <w:rsid w:val="0001597E"/>
    <w:rsid w:val="00015ED0"/>
    <w:rsid w:val="000175B9"/>
    <w:rsid w:val="000176A6"/>
    <w:rsid w:val="000204A2"/>
    <w:rsid w:val="00021627"/>
    <w:rsid w:val="00021895"/>
    <w:rsid w:val="00021C31"/>
    <w:rsid w:val="00021FA5"/>
    <w:rsid w:val="000222A0"/>
    <w:rsid w:val="00026071"/>
    <w:rsid w:val="00026D42"/>
    <w:rsid w:val="00027B34"/>
    <w:rsid w:val="000306F0"/>
    <w:rsid w:val="00030E62"/>
    <w:rsid w:val="0003321B"/>
    <w:rsid w:val="00034894"/>
    <w:rsid w:val="00034DCB"/>
    <w:rsid w:val="000353CB"/>
    <w:rsid w:val="00035955"/>
    <w:rsid w:val="00035CE2"/>
    <w:rsid w:val="00035F91"/>
    <w:rsid w:val="000363EA"/>
    <w:rsid w:val="00040916"/>
    <w:rsid w:val="00043CAA"/>
    <w:rsid w:val="00043DC1"/>
    <w:rsid w:val="00043FF1"/>
    <w:rsid w:val="0004420D"/>
    <w:rsid w:val="00044AA3"/>
    <w:rsid w:val="00044D72"/>
    <w:rsid w:val="00044E06"/>
    <w:rsid w:val="00045464"/>
    <w:rsid w:val="000466E7"/>
    <w:rsid w:val="00047D22"/>
    <w:rsid w:val="00050F98"/>
    <w:rsid w:val="00051B7F"/>
    <w:rsid w:val="00052276"/>
    <w:rsid w:val="000535A5"/>
    <w:rsid w:val="00053608"/>
    <w:rsid w:val="00054C70"/>
    <w:rsid w:val="00055E0C"/>
    <w:rsid w:val="00057ECB"/>
    <w:rsid w:val="000617E2"/>
    <w:rsid w:val="00062043"/>
    <w:rsid w:val="000624AA"/>
    <w:rsid w:val="00063DF7"/>
    <w:rsid w:val="00064C82"/>
    <w:rsid w:val="00065212"/>
    <w:rsid w:val="000657B5"/>
    <w:rsid w:val="000660B1"/>
    <w:rsid w:val="00067C41"/>
    <w:rsid w:val="00071907"/>
    <w:rsid w:val="000737DE"/>
    <w:rsid w:val="0007515B"/>
    <w:rsid w:val="0008234E"/>
    <w:rsid w:val="000833C2"/>
    <w:rsid w:val="00084284"/>
    <w:rsid w:val="000904F2"/>
    <w:rsid w:val="0009248D"/>
    <w:rsid w:val="0009266F"/>
    <w:rsid w:val="00095E7F"/>
    <w:rsid w:val="000A2B42"/>
    <w:rsid w:val="000A54EA"/>
    <w:rsid w:val="000A5D44"/>
    <w:rsid w:val="000A68DC"/>
    <w:rsid w:val="000A74DD"/>
    <w:rsid w:val="000B0E86"/>
    <w:rsid w:val="000B28E7"/>
    <w:rsid w:val="000B37C5"/>
    <w:rsid w:val="000B5096"/>
    <w:rsid w:val="000B61BE"/>
    <w:rsid w:val="000B63C3"/>
    <w:rsid w:val="000C0C21"/>
    <w:rsid w:val="000C0EC7"/>
    <w:rsid w:val="000C15C9"/>
    <w:rsid w:val="000C1E78"/>
    <w:rsid w:val="000C2FC5"/>
    <w:rsid w:val="000C3C3C"/>
    <w:rsid w:val="000C6E7E"/>
    <w:rsid w:val="000C76CA"/>
    <w:rsid w:val="000D0057"/>
    <w:rsid w:val="000D041E"/>
    <w:rsid w:val="000D04E6"/>
    <w:rsid w:val="000D0840"/>
    <w:rsid w:val="000D1019"/>
    <w:rsid w:val="000D182C"/>
    <w:rsid w:val="000D31E6"/>
    <w:rsid w:val="000D5367"/>
    <w:rsid w:val="000D5D43"/>
    <w:rsid w:val="000D61C0"/>
    <w:rsid w:val="000D73F1"/>
    <w:rsid w:val="000D7760"/>
    <w:rsid w:val="000E1DB9"/>
    <w:rsid w:val="000E53F7"/>
    <w:rsid w:val="000E5DDD"/>
    <w:rsid w:val="000E611E"/>
    <w:rsid w:val="000E7D45"/>
    <w:rsid w:val="000F26C5"/>
    <w:rsid w:val="000F306B"/>
    <w:rsid w:val="000F3FC7"/>
    <w:rsid w:val="0010099B"/>
    <w:rsid w:val="00103941"/>
    <w:rsid w:val="00103F4A"/>
    <w:rsid w:val="00105C0D"/>
    <w:rsid w:val="00106051"/>
    <w:rsid w:val="001079A4"/>
    <w:rsid w:val="00112B95"/>
    <w:rsid w:val="00115294"/>
    <w:rsid w:val="001158AE"/>
    <w:rsid w:val="00122A19"/>
    <w:rsid w:val="00126152"/>
    <w:rsid w:val="0012733D"/>
    <w:rsid w:val="00127C27"/>
    <w:rsid w:val="00127DAC"/>
    <w:rsid w:val="00130540"/>
    <w:rsid w:val="001308AF"/>
    <w:rsid w:val="001323BD"/>
    <w:rsid w:val="00132678"/>
    <w:rsid w:val="0014143F"/>
    <w:rsid w:val="00141D88"/>
    <w:rsid w:val="00142D39"/>
    <w:rsid w:val="00143905"/>
    <w:rsid w:val="00146BD9"/>
    <w:rsid w:val="00147B01"/>
    <w:rsid w:val="0015394E"/>
    <w:rsid w:val="00160D27"/>
    <w:rsid w:val="001613B2"/>
    <w:rsid w:val="0016200D"/>
    <w:rsid w:val="00162EC5"/>
    <w:rsid w:val="001633D9"/>
    <w:rsid w:val="00163A9A"/>
    <w:rsid w:val="0016454D"/>
    <w:rsid w:val="001649EC"/>
    <w:rsid w:val="001660B0"/>
    <w:rsid w:val="00167FF2"/>
    <w:rsid w:val="001702C5"/>
    <w:rsid w:val="00170D5D"/>
    <w:rsid w:val="00171C3E"/>
    <w:rsid w:val="0017387D"/>
    <w:rsid w:val="00174BED"/>
    <w:rsid w:val="00177870"/>
    <w:rsid w:val="0018082F"/>
    <w:rsid w:val="00180BE0"/>
    <w:rsid w:val="00181052"/>
    <w:rsid w:val="001817DA"/>
    <w:rsid w:val="0018196B"/>
    <w:rsid w:val="0018312C"/>
    <w:rsid w:val="0018612D"/>
    <w:rsid w:val="00190978"/>
    <w:rsid w:val="00191700"/>
    <w:rsid w:val="00191D49"/>
    <w:rsid w:val="001957CC"/>
    <w:rsid w:val="00197453"/>
    <w:rsid w:val="00197E02"/>
    <w:rsid w:val="001A15F9"/>
    <w:rsid w:val="001A2066"/>
    <w:rsid w:val="001A5F2D"/>
    <w:rsid w:val="001A63EC"/>
    <w:rsid w:val="001A67E3"/>
    <w:rsid w:val="001A7E37"/>
    <w:rsid w:val="001B6429"/>
    <w:rsid w:val="001B6496"/>
    <w:rsid w:val="001B771D"/>
    <w:rsid w:val="001C3852"/>
    <w:rsid w:val="001C4ED1"/>
    <w:rsid w:val="001C59C6"/>
    <w:rsid w:val="001C6D3E"/>
    <w:rsid w:val="001D0504"/>
    <w:rsid w:val="001D1FB8"/>
    <w:rsid w:val="001D21CF"/>
    <w:rsid w:val="001D46C7"/>
    <w:rsid w:val="001D48E0"/>
    <w:rsid w:val="001D5746"/>
    <w:rsid w:val="001D5DC2"/>
    <w:rsid w:val="001D61B7"/>
    <w:rsid w:val="001D77B7"/>
    <w:rsid w:val="001D78C7"/>
    <w:rsid w:val="001D7B4B"/>
    <w:rsid w:val="001E1BEC"/>
    <w:rsid w:val="001E298C"/>
    <w:rsid w:val="001E331A"/>
    <w:rsid w:val="001E5FCF"/>
    <w:rsid w:val="001E7DCA"/>
    <w:rsid w:val="001F05AF"/>
    <w:rsid w:val="001F2EB4"/>
    <w:rsid w:val="001F3BE8"/>
    <w:rsid w:val="001F63EF"/>
    <w:rsid w:val="002000B3"/>
    <w:rsid w:val="0020085E"/>
    <w:rsid w:val="00201DEB"/>
    <w:rsid w:val="0020272F"/>
    <w:rsid w:val="002037F0"/>
    <w:rsid w:val="00203D33"/>
    <w:rsid w:val="00204E32"/>
    <w:rsid w:val="00207E4E"/>
    <w:rsid w:val="00210A55"/>
    <w:rsid w:val="00211604"/>
    <w:rsid w:val="00213BEB"/>
    <w:rsid w:val="00214D73"/>
    <w:rsid w:val="002151EE"/>
    <w:rsid w:val="00217056"/>
    <w:rsid w:val="00217790"/>
    <w:rsid w:val="00220E0D"/>
    <w:rsid w:val="00221F8D"/>
    <w:rsid w:val="00222EE0"/>
    <w:rsid w:val="00224A2C"/>
    <w:rsid w:val="002254A8"/>
    <w:rsid w:val="002264CD"/>
    <w:rsid w:val="00226F89"/>
    <w:rsid w:val="00233C39"/>
    <w:rsid w:val="00234E8E"/>
    <w:rsid w:val="00235A44"/>
    <w:rsid w:val="00236F16"/>
    <w:rsid w:val="00237BCC"/>
    <w:rsid w:val="00240873"/>
    <w:rsid w:val="00240C7A"/>
    <w:rsid w:val="0024171C"/>
    <w:rsid w:val="00242C8D"/>
    <w:rsid w:val="0024338F"/>
    <w:rsid w:val="00243834"/>
    <w:rsid w:val="00243A6D"/>
    <w:rsid w:val="0024657D"/>
    <w:rsid w:val="00246C15"/>
    <w:rsid w:val="002507CC"/>
    <w:rsid w:val="002513D1"/>
    <w:rsid w:val="00251C8A"/>
    <w:rsid w:val="00251E95"/>
    <w:rsid w:val="002552EB"/>
    <w:rsid w:val="00256425"/>
    <w:rsid w:val="00257036"/>
    <w:rsid w:val="00257AEC"/>
    <w:rsid w:val="00260C3D"/>
    <w:rsid w:val="00263ECD"/>
    <w:rsid w:val="00265607"/>
    <w:rsid w:val="002661BA"/>
    <w:rsid w:val="00267915"/>
    <w:rsid w:val="00267F42"/>
    <w:rsid w:val="002713D7"/>
    <w:rsid w:val="00273574"/>
    <w:rsid w:val="00275924"/>
    <w:rsid w:val="00275BF9"/>
    <w:rsid w:val="00275E37"/>
    <w:rsid w:val="00276248"/>
    <w:rsid w:val="002765D1"/>
    <w:rsid w:val="00277033"/>
    <w:rsid w:val="00277355"/>
    <w:rsid w:val="002830C1"/>
    <w:rsid w:val="00283702"/>
    <w:rsid w:val="00283960"/>
    <w:rsid w:val="00287BF7"/>
    <w:rsid w:val="002911B2"/>
    <w:rsid w:val="002913B3"/>
    <w:rsid w:val="002916FE"/>
    <w:rsid w:val="00293140"/>
    <w:rsid w:val="002A0D13"/>
    <w:rsid w:val="002A0FBB"/>
    <w:rsid w:val="002A209A"/>
    <w:rsid w:val="002A2800"/>
    <w:rsid w:val="002A3319"/>
    <w:rsid w:val="002A5D53"/>
    <w:rsid w:val="002A6BF3"/>
    <w:rsid w:val="002A7CE1"/>
    <w:rsid w:val="002B01BC"/>
    <w:rsid w:val="002B100A"/>
    <w:rsid w:val="002B3268"/>
    <w:rsid w:val="002B500C"/>
    <w:rsid w:val="002B5BBA"/>
    <w:rsid w:val="002B67AE"/>
    <w:rsid w:val="002B6DA6"/>
    <w:rsid w:val="002C2F1F"/>
    <w:rsid w:val="002C4F24"/>
    <w:rsid w:val="002C6D83"/>
    <w:rsid w:val="002D0532"/>
    <w:rsid w:val="002D1E03"/>
    <w:rsid w:val="002D4F70"/>
    <w:rsid w:val="002D56C0"/>
    <w:rsid w:val="002D6D23"/>
    <w:rsid w:val="002D7352"/>
    <w:rsid w:val="002D7721"/>
    <w:rsid w:val="002E11C1"/>
    <w:rsid w:val="002E1732"/>
    <w:rsid w:val="002E270B"/>
    <w:rsid w:val="002E2B0B"/>
    <w:rsid w:val="002E4EA1"/>
    <w:rsid w:val="002E5E59"/>
    <w:rsid w:val="002E61B4"/>
    <w:rsid w:val="002F0282"/>
    <w:rsid w:val="002F7C6E"/>
    <w:rsid w:val="00300C45"/>
    <w:rsid w:val="00302034"/>
    <w:rsid w:val="00302DF0"/>
    <w:rsid w:val="0030374E"/>
    <w:rsid w:val="00303FA4"/>
    <w:rsid w:val="00304B99"/>
    <w:rsid w:val="003058EF"/>
    <w:rsid w:val="00306D8B"/>
    <w:rsid w:val="00307AD9"/>
    <w:rsid w:val="003101CC"/>
    <w:rsid w:val="00310531"/>
    <w:rsid w:val="00310916"/>
    <w:rsid w:val="0031603A"/>
    <w:rsid w:val="0032050F"/>
    <w:rsid w:val="00322328"/>
    <w:rsid w:val="00322F1B"/>
    <w:rsid w:val="0032404F"/>
    <w:rsid w:val="003241AD"/>
    <w:rsid w:val="00324EA0"/>
    <w:rsid w:val="00325910"/>
    <w:rsid w:val="00325FF7"/>
    <w:rsid w:val="003303A9"/>
    <w:rsid w:val="00331F6C"/>
    <w:rsid w:val="0033268C"/>
    <w:rsid w:val="00332FC9"/>
    <w:rsid w:val="003341A1"/>
    <w:rsid w:val="00335105"/>
    <w:rsid w:val="0034191A"/>
    <w:rsid w:val="00343AAA"/>
    <w:rsid w:val="00343B6E"/>
    <w:rsid w:val="00344BBA"/>
    <w:rsid w:val="00347418"/>
    <w:rsid w:val="0035272C"/>
    <w:rsid w:val="00352C10"/>
    <w:rsid w:val="00354615"/>
    <w:rsid w:val="0035513A"/>
    <w:rsid w:val="00355D62"/>
    <w:rsid w:val="00356FE7"/>
    <w:rsid w:val="00357DCD"/>
    <w:rsid w:val="00362658"/>
    <w:rsid w:val="00362A7B"/>
    <w:rsid w:val="00365607"/>
    <w:rsid w:val="00365B0A"/>
    <w:rsid w:val="00367731"/>
    <w:rsid w:val="00367B1D"/>
    <w:rsid w:val="00371502"/>
    <w:rsid w:val="00371DA6"/>
    <w:rsid w:val="0037235C"/>
    <w:rsid w:val="00372777"/>
    <w:rsid w:val="00374F4C"/>
    <w:rsid w:val="00376C15"/>
    <w:rsid w:val="00376CFD"/>
    <w:rsid w:val="00377098"/>
    <w:rsid w:val="00377AEE"/>
    <w:rsid w:val="0038034C"/>
    <w:rsid w:val="003813F5"/>
    <w:rsid w:val="00382670"/>
    <w:rsid w:val="003854AD"/>
    <w:rsid w:val="00385854"/>
    <w:rsid w:val="00385926"/>
    <w:rsid w:val="00385A12"/>
    <w:rsid w:val="0039138B"/>
    <w:rsid w:val="0039244F"/>
    <w:rsid w:val="00393707"/>
    <w:rsid w:val="0039420C"/>
    <w:rsid w:val="003955C1"/>
    <w:rsid w:val="00396FDA"/>
    <w:rsid w:val="003A0D43"/>
    <w:rsid w:val="003A129D"/>
    <w:rsid w:val="003A131D"/>
    <w:rsid w:val="003A1E61"/>
    <w:rsid w:val="003A2042"/>
    <w:rsid w:val="003A2471"/>
    <w:rsid w:val="003A3EA0"/>
    <w:rsid w:val="003A6B88"/>
    <w:rsid w:val="003A74C6"/>
    <w:rsid w:val="003B133C"/>
    <w:rsid w:val="003B28DD"/>
    <w:rsid w:val="003B2A38"/>
    <w:rsid w:val="003B2A58"/>
    <w:rsid w:val="003B2D4F"/>
    <w:rsid w:val="003B7EB7"/>
    <w:rsid w:val="003C054F"/>
    <w:rsid w:val="003C467C"/>
    <w:rsid w:val="003D0B9A"/>
    <w:rsid w:val="003D2EC8"/>
    <w:rsid w:val="003D2EF6"/>
    <w:rsid w:val="003D328B"/>
    <w:rsid w:val="003D3C03"/>
    <w:rsid w:val="003D6A5D"/>
    <w:rsid w:val="003D7C37"/>
    <w:rsid w:val="003E21E0"/>
    <w:rsid w:val="003E3F2D"/>
    <w:rsid w:val="003E4A31"/>
    <w:rsid w:val="003E6FD0"/>
    <w:rsid w:val="003E7D75"/>
    <w:rsid w:val="003E7FD8"/>
    <w:rsid w:val="003F088D"/>
    <w:rsid w:val="003F7F4C"/>
    <w:rsid w:val="0040024C"/>
    <w:rsid w:val="00401AA7"/>
    <w:rsid w:val="00404E00"/>
    <w:rsid w:val="0040557F"/>
    <w:rsid w:val="00407C3E"/>
    <w:rsid w:val="004115A8"/>
    <w:rsid w:val="00412994"/>
    <w:rsid w:val="00413A59"/>
    <w:rsid w:val="004144BD"/>
    <w:rsid w:val="00415A5A"/>
    <w:rsid w:val="00416E4E"/>
    <w:rsid w:val="004174B0"/>
    <w:rsid w:val="0042100E"/>
    <w:rsid w:val="0042449D"/>
    <w:rsid w:val="004244F2"/>
    <w:rsid w:val="00426856"/>
    <w:rsid w:val="004304AF"/>
    <w:rsid w:val="00431FE0"/>
    <w:rsid w:val="004328CF"/>
    <w:rsid w:val="00435A2A"/>
    <w:rsid w:val="00435FE2"/>
    <w:rsid w:val="00436E37"/>
    <w:rsid w:val="00437EE6"/>
    <w:rsid w:val="0044098C"/>
    <w:rsid w:val="00440AF5"/>
    <w:rsid w:val="0044124C"/>
    <w:rsid w:val="00441694"/>
    <w:rsid w:val="00441B41"/>
    <w:rsid w:val="00445172"/>
    <w:rsid w:val="004455D9"/>
    <w:rsid w:val="004457B7"/>
    <w:rsid w:val="00446443"/>
    <w:rsid w:val="00447C73"/>
    <w:rsid w:val="00450BCB"/>
    <w:rsid w:val="00451B30"/>
    <w:rsid w:val="00452E75"/>
    <w:rsid w:val="00454F38"/>
    <w:rsid w:val="004551CD"/>
    <w:rsid w:val="004553DD"/>
    <w:rsid w:val="00455B97"/>
    <w:rsid w:val="004566CC"/>
    <w:rsid w:val="00456D6F"/>
    <w:rsid w:val="004601AF"/>
    <w:rsid w:val="00460DD0"/>
    <w:rsid w:val="004625F1"/>
    <w:rsid w:val="0046380D"/>
    <w:rsid w:val="00463D9F"/>
    <w:rsid w:val="004700A4"/>
    <w:rsid w:val="0047324B"/>
    <w:rsid w:val="00476049"/>
    <w:rsid w:val="004761E9"/>
    <w:rsid w:val="00476BB0"/>
    <w:rsid w:val="0047771E"/>
    <w:rsid w:val="00482D0B"/>
    <w:rsid w:val="004833F5"/>
    <w:rsid w:val="00483A30"/>
    <w:rsid w:val="004842B7"/>
    <w:rsid w:val="00485523"/>
    <w:rsid w:val="004914AE"/>
    <w:rsid w:val="004935B2"/>
    <w:rsid w:val="004A113D"/>
    <w:rsid w:val="004A271C"/>
    <w:rsid w:val="004A2748"/>
    <w:rsid w:val="004A35AB"/>
    <w:rsid w:val="004A7E72"/>
    <w:rsid w:val="004B7D26"/>
    <w:rsid w:val="004C2877"/>
    <w:rsid w:val="004C6DEE"/>
    <w:rsid w:val="004D2943"/>
    <w:rsid w:val="004D29FB"/>
    <w:rsid w:val="004D2A90"/>
    <w:rsid w:val="004D378B"/>
    <w:rsid w:val="004D3DD2"/>
    <w:rsid w:val="004D647E"/>
    <w:rsid w:val="004D73D6"/>
    <w:rsid w:val="004D7C16"/>
    <w:rsid w:val="004E12F3"/>
    <w:rsid w:val="004E21A4"/>
    <w:rsid w:val="004E2453"/>
    <w:rsid w:val="004E2DD9"/>
    <w:rsid w:val="004E3113"/>
    <w:rsid w:val="004E3656"/>
    <w:rsid w:val="004E4FB6"/>
    <w:rsid w:val="004F62F8"/>
    <w:rsid w:val="004F6960"/>
    <w:rsid w:val="004F7504"/>
    <w:rsid w:val="00500778"/>
    <w:rsid w:val="005009D9"/>
    <w:rsid w:val="00500F84"/>
    <w:rsid w:val="005010B2"/>
    <w:rsid w:val="00502B74"/>
    <w:rsid w:val="00505624"/>
    <w:rsid w:val="00505820"/>
    <w:rsid w:val="00511A95"/>
    <w:rsid w:val="00513375"/>
    <w:rsid w:val="00515D36"/>
    <w:rsid w:val="005168F6"/>
    <w:rsid w:val="0051692C"/>
    <w:rsid w:val="00517013"/>
    <w:rsid w:val="00520D7C"/>
    <w:rsid w:val="005214D2"/>
    <w:rsid w:val="0052233F"/>
    <w:rsid w:val="005223B6"/>
    <w:rsid w:val="00522C26"/>
    <w:rsid w:val="00522E7E"/>
    <w:rsid w:val="0052326C"/>
    <w:rsid w:val="00523393"/>
    <w:rsid w:val="005312F7"/>
    <w:rsid w:val="005348FB"/>
    <w:rsid w:val="005362E4"/>
    <w:rsid w:val="00536BB3"/>
    <w:rsid w:val="00537033"/>
    <w:rsid w:val="005400C0"/>
    <w:rsid w:val="00540D2F"/>
    <w:rsid w:val="00542899"/>
    <w:rsid w:val="00546D08"/>
    <w:rsid w:val="00550BDF"/>
    <w:rsid w:val="00550C2E"/>
    <w:rsid w:val="00551062"/>
    <w:rsid w:val="00553764"/>
    <w:rsid w:val="00553DF1"/>
    <w:rsid w:val="005544AA"/>
    <w:rsid w:val="0055756A"/>
    <w:rsid w:val="00560DAE"/>
    <w:rsid w:val="0056156E"/>
    <w:rsid w:val="00561761"/>
    <w:rsid w:val="00561BD5"/>
    <w:rsid w:val="00566550"/>
    <w:rsid w:val="00567910"/>
    <w:rsid w:val="00567CA2"/>
    <w:rsid w:val="005700D8"/>
    <w:rsid w:val="00570FE9"/>
    <w:rsid w:val="00571233"/>
    <w:rsid w:val="00572117"/>
    <w:rsid w:val="0057222D"/>
    <w:rsid w:val="00573D07"/>
    <w:rsid w:val="00583E88"/>
    <w:rsid w:val="0058419D"/>
    <w:rsid w:val="005861EE"/>
    <w:rsid w:val="005904A8"/>
    <w:rsid w:val="00591C74"/>
    <w:rsid w:val="00596066"/>
    <w:rsid w:val="00596257"/>
    <w:rsid w:val="005966F5"/>
    <w:rsid w:val="005971D9"/>
    <w:rsid w:val="005A10F6"/>
    <w:rsid w:val="005A313F"/>
    <w:rsid w:val="005A4720"/>
    <w:rsid w:val="005A4FB7"/>
    <w:rsid w:val="005A521D"/>
    <w:rsid w:val="005A57EE"/>
    <w:rsid w:val="005A636F"/>
    <w:rsid w:val="005A6C6C"/>
    <w:rsid w:val="005A7228"/>
    <w:rsid w:val="005A73DC"/>
    <w:rsid w:val="005B05F7"/>
    <w:rsid w:val="005B1606"/>
    <w:rsid w:val="005B1942"/>
    <w:rsid w:val="005B1C45"/>
    <w:rsid w:val="005B47F1"/>
    <w:rsid w:val="005B79B3"/>
    <w:rsid w:val="005C00EC"/>
    <w:rsid w:val="005C2294"/>
    <w:rsid w:val="005D0B0E"/>
    <w:rsid w:val="005D0BEC"/>
    <w:rsid w:val="005D1B5B"/>
    <w:rsid w:val="005D1FDB"/>
    <w:rsid w:val="005D3749"/>
    <w:rsid w:val="005D3C4F"/>
    <w:rsid w:val="005D505F"/>
    <w:rsid w:val="005E00C9"/>
    <w:rsid w:val="005E2561"/>
    <w:rsid w:val="005F2101"/>
    <w:rsid w:val="005F2E36"/>
    <w:rsid w:val="005F510C"/>
    <w:rsid w:val="005F5119"/>
    <w:rsid w:val="005F5226"/>
    <w:rsid w:val="0060071A"/>
    <w:rsid w:val="00601DCE"/>
    <w:rsid w:val="00607CC4"/>
    <w:rsid w:val="0061012B"/>
    <w:rsid w:val="00617252"/>
    <w:rsid w:val="0061793F"/>
    <w:rsid w:val="00620900"/>
    <w:rsid w:val="00621ADF"/>
    <w:rsid w:val="006256BF"/>
    <w:rsid w:val="00625CB8"/>
    <w:rsid w:val="00627BFD"/>
    <w:rsid w:val="00637DD9"/>
    <w:rsid w:val="00637FB8"/>
    <w:rsid w:val="0064378B"/>
    <w:rsid w:val="00643B56"/>
    <w:rsid w:val="006447AA"/>
    <w:rsid w:val="006462FC"/>
    <w:rsid w:val="00646774"/>
    <w:rsid w:val="00650E0B"/>
    <w:rsid w:val="0065200F"/>
    <w:rsid w:val="00655181"/>
    <w:rsid w:val="006557F0"/>
    <w:rsid w:val="0065596A"/>
    <w:rsid w:val="00655FC0"/>
    <w:rsid w:val="00660389"/>
    <w:rsid w:val="00660A78"/>
    <w:rsid w:val="00663722"/>
    <w:rsid w:val="00663C6B"/>
    <w:rsid w:val="006653E1"/>
    <w:rsid w:val="00666210"/>
    <w:rsid w:val="00666561"/>
    <w:rsid w:val="006679D8"/>
    <w:rsid w:val="0067089D"/>
    <w:rsid w:val="00677BAB"/>
    <w:rsid w:val="00677BFE"/>
    <w:rsid w:val="006802D9"/>
    <w:rsid w:val="00682E85"/>
    <w:rsid w:val="00683830"/>
    <w:rsid w:val="00684B6B"/>
    <w:rsid w:val="00686547"/>
    <w:rsid w:val="00690224"/>
    <w:rsid w:val="00690AFD"/>
    <w:rsid w:val="00691FBB"/>
    <w:rsid w:val="006A00EF"/>
    <w:rsid w:val="006A7736"/>
    <w:rsid w:val="006B05C5"/>
    <w:rsid w:val="006B29FE"/>
    <w:rsid w:val="006B7C7B"/>
    <w:rsid w:val="006B7FB2"/>
    <w:rsid w:val="006C0CA3"/>
    <w:rsid w:val="006C15F2"/>
    <w:rsid w:val="006C1BD8"/>
    <w:rsid w:val="006C3AB6"/>
    <w:rsid w:val="006C49EC"/>
    <w:rsid w:val="006C58AF"/>
    <w:rsid w:val="006C6F03"/>
    <w:rsid w:val="006C7CAF"/>
    <w:rsid w:val="006D0749"/>
    <w:rsid w:val="006D1A88"/>
    <w:rsid w:val="006D3EEB"/>
    <w:rsid w:val="006D460E"/>
    <w:rsid w:val="006D7249"/>
    <w:rsid w:val="006E062A"/>
    <w:rsid w:val="006E3455"/>
    <w:rsid w:val="006E3501"/>
    <w:rsid w:val="006E540D"/>
    <w:rsid w:val="006E5551"/>
    <w:rsid w:val="006E752C"/>
    <w:rsid w:val="006F1193"/>
    <w:rsid w:val="006F149F"/>
    <w:rsid w:val="006F298D"/>
    <w:rsid w:val="006F2E09"/>
    <w:rsid w:val="006F40D9"/>
    <w:rsid w:val="006F4269"/>
    <w:rsid w:val="006F558C"/>
    <w:rsid w:val="006F6865"/>
    <w:rsid w:val="006F75CD"/>
    <w:rsid w:val="0070011E"/>
    <w:rsid w:val="00701332"/>
    <w:rsid w:val="007018A6"/>
    <w:rsid w:val="00703CCD"/>
    <w:rsid w:val="00707A3E"/>
    <w:rsid w:val="00710023"/>
    <w:rsid w:val="007105FE"/>
    <w:rsid w:val="00711757"/>
    <w:rsid w:val="00711768"/>
    <w:rsid w:val="007120B4"/>
    <w:rsid w:val="00712780"/>
    <w:rsid w:val="00715290"/>
    <w:rsid w:val="00716266"/>
    <w:rsid w:val="007179D1"/>
    <w:rsid w:val="00723A41"/>
    <w:rsid w:val="00724408"/>
    <w:rsid w:val="007248E8"/>
    <w:rsid w:val="0072580B"/>
    <w:rsid w:val="00730BA4"/>
    <w:rsid w:val="007320DD"/>
    <w:rsid w:val="007332E9"/>
    <w:rsid w:val="007348D1"/>
    <w:rsid w:val="00735051"/>
    <w:rsid w:val="00736797"/>
    <w:rsid w:val="00736F59"/>
    <w:rsid w:val="00737E35"/>
    <w:rsid w:val="00740BD9"/>
    <w:rsid w:val="007419B9"/>
    <w:rsid w:val="007425F9"/>
    <w:rsid w:val="00743C1F"/>
    <w:rsid w:val="00746300"/>
    <w:rsid w:val="007467A9"/>
    <w:rsid w:val="00746BF7"/>
    <w:rsid w:val="007478C0"/>
    <w:rsid w:val="00752E7B"/>
    <w:rsid w:val="00755DDE"/>
    <w:rsid w:val="00757C45"/>
    <w:rsid w:val="007607B2"/>
    <w:rsid w:val="0076213B"/>
    <w:rsid w:val="0076391B"/>
    <w:rsid w:val="00764027"/>
    <w:rsid w:val="007653D5"/>
    <w:rsid w:val="007700F2"/>
    <w:rsid w:val="007710FF"/>
    <w:rsid w:val="00771481"/>
    <w:rsid w:val="00775663"/>
    <w:rsid w:val="00775E27"/>
    <w:rsid w:val="0077624F"/>
    <w:rsid w:val="007763DC"/>
    <w:rsid w:val="00783CD1"/>
    <w:rsid w:val="00784EFE"/>
    <w:rsid w:val="00787810"/>
    <w:rsid w:val="00787AB0"/>
    <w:rsid w:val="00791C35"/>
    <w:rsid w:val="00791FB9"/>
    <w:rsid w:val="0079229B"/>
    <w:rsid w:val="007922F0"/>
    <w:rsid w:val="007928BA"/>
    <w:rsid w:val="007942E6"/>
    <w:rsid w:val="0079448E"/>
    <w:rsid w:val="00794D9E"/>
    <w:rsid w:val="00796E1F"/>
    <w:rsid w:val="007974A7"/>
    <w:rsid w:val="00797986"/>
    <w:rsid w:val="007A1BC7"/>
    <w:rsid w:val="007A2CD8"/>
    <w:rsid w:val="007A382F"/>
    <w:rsid w:val="007A7017"/>
    <w:rsid w:val="007A7223"/>
    <w:rsid w:val="007B064C"/>
    <w:rsid w:val="007B0AEF"/>
    <w:rsid w:val="007B1FCC"/>
    <w:rsid w:val="007B2790"/>
    <w:rsid w:val="007B2F95"/>
    <w:rsid w:val="007B45C6"/>
    <w:rsid w:val="007B47FE"/>
    <w:rsid w:val="007B4A70"/>
    <w:rsid w:val="007B5BB2"/>
    <w:rsid w:val="007B74E7"/>
    <w:rsid w:val="007C1508"/>
    <w:rsid w:val="007C1A6E"/>
    <w:rsid w:val="007C1B0E"/>
    <w:rsid w:val="007C4F13"/>
    <w:rsid w:val="007C7963"/>
    <w:rsid w:val="007D005D"/>
    <w:rsid w:val="007D26B8"/>
    <w:rsid w:val="007D46A8"/>
    <w:rsid w:val="007D56D6"/>
    <w:rsid w:val="007E2EB0"/>
    <w:rsid w:val="007E3D95"/>
    <w:rsid w:val="007E3EB2"/>
    <w:rsid w:val="007E52A7"/>
    <w:rsid w:val="007E6CD3"/>
    <w:rsid w:val="007E78D7"/>
    <w:rsid w:val="007F07E0"/>
    <w:rsid w:val="007F14CD"/>
    <w:rsid w:val="007F2084"/>
    <w:rsid w:val="007F6449"/>
    <w:rsid w:val="007F706E"/>
    <w:rsid w:val="007F71F4"/>
    <w:rsid w:val="008010AD"/>
    <w:rsid w:val="00802A96"/>
    <w:rsid w:val="00804360"/>
    <w:rsid w:val="00804478"/>
    <w:rsid w:val="00805329"/>
    <w:rsid w:val="008115D4"/>
    <w:rsid w:val="00811A7C"/>
    <w:rsid w:val="00812E6B"/>
    <w:rsid w:val="00813C96"/>
    <w:rsid w:val="00814145"/>
    <w:rsid w:val="00814E5C"/>
    <w:rsid w:val="00816A3E"/>
    <w:rsid w:val="00816CE0"/>
    <w:rsid w:val="0081702B"/>
    <w:rsid w:val="0081736B"/>
    <w:rsid w:val="00821055"/>
    <w:rsid w:val="00821A2B"/>
    <w:rsid w:val="008224B0"/>
    <w:rsid w:val="00823AFA"/>
    <w:rsid w:val="00823D20"/>
    <w:rsid w:val="008246A5"/>
    <w:rsid w:val="00825613"/>
    <w:rsid w:val="0082623E"/>
    <w:rsid w:val="00827815"/>
    <w:rsid w:val="00837788"/>
    <w:rsid w:val="00841B36"/>
    <w:rsid w:val="00842100"/>
    <w:rsid w:val="00843A41"/>
    <w:rsid w:val="008441D4"/>
    <w:rsid w:val="00847572"/>
    <w:rsid w:val="008521D0"/>
    <w:rsid w:val="008538B1"/>
    <w:rsid w:val="008547A5"/>
    <w:rsid w:val="00855E46"/>
    <w:rsid w:val="00857AD4"/>
    <w:rsid w:val="00860DC8"/>
    <w:rsid w:val="00861B04"/>
    <w:rsid w:val="00863D26"/>
    <w:rsid w:val="00864D3B"/>
    <w:rsid w:val="00867125"/>
    <w:rsid w:val="00870B99"/>
    <w:rsid w:val="00870BB6"/>
    <w:rsid w:val="008724CE"/>
    <w:rsid w:val="00873B11"/>
    <w:rsid w:val="00876F3D"/>
    <w:rsid w:val="008806E1"/>
    <w:rsid w:val="00880C48"/>
    <w:rsid w:val="0088177F"/>
    <w:rsid w:val="00881A5D"/>
    <w:rsid w:val="00882B6E"/>
    <w:rsid w:val="00883F5A"/>
    <w:rsid w:val="00883F83"/>
    <w:rsid w:val="00886F95"/>
    <w:rsid w:val="008876B9"/>
    <w:rsid w:val="00890801"/>
    <w:rsid w:val="00891322"/>
    <w:rsid w:val="008920BB"/>
    <w:rsid w:val="0089317A"/>
    <w:rsid w:val="00893222"/>
    <w:rsid w:val="0089563D"/>
    <w:rsid w:val="00895A6D"/>
    <w:rsid w:val="00895F6A"/>
    <w:rsid w:val="008968AB"/>
    <w:rsid w:val="008A01F4"/>
    <w:rsid w:val="008A1493"/>
    <w:rsid w:val="008A32C0"/>
    <w:rsid w:val="008A3CF7"/>
    <w:rsid w:val="008A4B9F"/>
    <w:rsid w:val="008A4C3F"/>
    <w:rsid w:val="008A5EB9"/>
    <w:rsid w:val="008A5FAC"/>
    <w:rsid w:val="008B040F"/>
    <w:rsid w:val="008B2511"/>
    <w:rsid w:val="008B7BA4"/>
    <w:rsid w:val="008B7C5B"/>
    <w:rsid w:val="008C0788"/>
    <w:rsid w:val="008C1591"/>
    <w:rsid w:val="008C1EE0"/>
    <w:rsid w:val="008C21BE"/>
    <w:rsid w:val="008C22BD"/>
    <w:rsid w:val="008C2624"/>
    <w:rsid w:val="008D037A"/>
    <w:rsid w:val="008D306D"/>
    <w:rsid w:val="008D3D40"/>
    <w:rsid w:val="008D41A1"/>
    <w:rsid w:val="008D42DA"/>
    <w:rsid w:val="008D4CDF"/>
    <w:rsid w:val="008D5158"/>
    <w:rsid w:val="008D6D54"/>
    <w:rsid w:val="008E0605"/>
    <w:rsid w:val="008E20CE"/>
    <w:rsid w:val="008E23CE"/>
    <w:rsid w:val="008E2AEA"/>
    <w:rsid w:val="008E39A6"/>
    <w:rsid w:val="008E4593"/>
    <w:rsid w:val="008E478A"/>
    <w:rsid w:val="008E4E6B"/>
    <w:rsid w:val="008E6EB4"/>
    <w:rsid w:val="008E71E9"/>
    <w:rsid w:val="008E769D"/>
    <w:rsid w:val="008E7A05"/>
    <w:rsid w:val="008F03C4"/>
    <w:rsid w:val="008F1D16"/>
    <w:rsid w:val="008F1D21"/>
    <w:rsid w:val="008F4FBC"/>
    <w:rsid w:val="008F70C4"/>
    <w:rsid w:val="008F7628"/>
    <w:rsid w:val="008F7814"/>
    <w:rsid w:val="00904B5D"/>
    <w:rsid w:val="009056E9"/>
    <w:rsid w:val="00906179"/>
    <w:rsid w:val="009062BB"/>
    <w:rsid w:val="00906855"/>
    <w:rsid w:val="00906EF5"/>
    <w:rsid w:val="00907632"/>
    <w:rsid w:val="00907754"/>
    <w:rsid w:val="00911EBC"/>
    <w:rsid w:val="00912118"/>
    <w:rsid w:val="00913650"/>
    <w:rsid w:val="00915936"/>
    <w:rsid w:val="00917F40"/>
    <w:rsid w:val="00920684"/>
    <w:rsid w:val="009206D9"/>
    <w:rsid w:val="0092275E"/>
    <w:rsid w:val="00931356"/>
    <w:rsid w:val="0093187C"/>
    <w:rsid w:val="00933707"/>
    <w:rsid w:val="00933CDA"/>
    <w:rsid w:val="00934A87"/>
    <w:rsid w:val="00936B14"/>
    <w:rsid w:val="009426B4"/>
    <w:rsid w:val="009433C6"/>
    <w:rsid w:val="00950D85"/>
    <w:rsid w:val="00950E80"/>
    <w:rsid w:val="00952FDF"/>
    <w:rsid w:val="009562A5"/>
    <w:rsid w:val="00956FF0"/>
    <w:rsid w:val="00957691"/>
    <w:rsid w:val="00962B27"/>
    <w:rsid w:val="00962C98"/>
    <w:rsid w:val="0096311D"/>
    <w:rsid w:val="00966D30"/>
    <w:rsid w:val="00967036"/>
    <w:rsid w:val="009719E2"/>
    <w:rsid w:val="00971E5D"/>
    <w:rsid w:val="00971F9D"/>
    <w:rsid w:val="009723F7"/>
    <w:rsid w:val="00973802"/>
    <w:rsid w:val="009739F3"/>
    <w:rsid w:val="00975525"/>
    <w:rsid w:val="00977043"/>
    <w:rsid w:val="009806B8"/>
    <w:rsid w:val="00981453"/>
    <w:rsid w:val="00981519"/>
    <w:rsid w:val="00985548"/>
    <w:rsid w:val="00985827"/>
    <w:rsid w:val="00986C6C"/>
    <w:rsid w:val="0098753D"/>
    <w:rsid w:val="009875E5"/>
    <w:rsid w:val="0099088C"/>
    <w:rsid w:val="00990B01"/>
    <w:rsid w:val="0099134E"/>
    <w:rsid w:val="0099166F"/>
    <w:rsid w:val="00991B96"/>
    <w:rsid w:val="00992A7C"/>
    <w:rsid w:val="00994932"/>
    <w:rsid w:val="009954D9"/>
    <w:rsid w:val="009958F4"/>
    <w:rsid w:val="00997CC4"/>
    <w:rsid w:val="009A1C7B"/>
    <w:rsid w:val="009A3407"/>
    <w:rsid w:val="009A42E6"/>
    <w:rsid w:val="009A54A5"/>
    <w:rsid w:val="009A58E8"/>
    <w:rsid w:val="009A7144"/>
    <w:rsid w:val="009B035C"/>
    <w:rsid w:val="009B070A"/>
    <w:rsid w:val="009B1AFD"/>
    <w:rsid w:val="009B1F54"/>
    <w:rsid w:val="009B537B"/>
    <w:rsid w:val="009B5FEE"/>
    <w:rsid w:val="009B6003"/>
    <w:rsid w:val="009B6222"/>
    <w:rsid w:val="009C007F"/>
    <w:rsid w:val="009C02FA"/>
    <w:rsid w:val="009C16BA"/>
    <w:rsid w:val="009C3841"/>
    <w:rsid w:val="009C482B"/>
    <w:rsid w:val="009C50F9"/>
    <w:rsid w:val="009C6556"/>
    <w:rsid w:val="009C6B5E"/>
    <w:rsid w:val="009C7A20"/>
    <w:rsid w:val="009D0664"/>
    <w:rsid w:val="009D0BFB"/>
    <w:rsid w:val="009D0FF4"/>
    <w:rsid w:val="009D2D66"/>
    <w:rsid w:val="009D3DA2"/>
    <w:rsid w:val="009D4D18"/>
    <w:rsid w:val="009D4FE2"/>
    <w:rsid w:val="009D5032"/>
    <w:rsid w:val="009D6384"/>
    <w:rsid w:val="009D6D8C"/>
    <w:rsid w:val="009E0801"/>
    <w:rsid w:val="009E0A25"/>
    <w:rsid w:val="009E213E"/>
    <w:rsid w:val="009E261E"/>
    <w:rsid w:val="009E418A"/>
    <w:rsid w:val="009E47A7"/>
    <w:rsid w:val="009E623A"/>
    <w:rsid w:val="009E682E"/>
    <w:rsid w:val="009E7D1A"/>
    <w:rsid w:val="009F0367"/>
    <w:rsid w:val="009F0A39"/>
    <w:rsid w:val="009F149E"/>
    <w:rsid w:val="009F2304"/>
    <w:rsid w:val="009F254C"/>
    <w:rsid w:val="009F5574"/>
    <w:rsid w:val="009F682F"/>
    <w:rsid w:val="009F75F6"/>
    <w:rsid w:val="009F7F07"/>
    <w:rsid w:val="00A02069"/>
    <w:rsid w:val="00A022AD"/>
    <w:rsid w:val="00A02F30"/>
    <w:rsid w:val="00A033A8"/>
    <w:rsid w:val="00A0444F"/>
    <w:rsid w:val="00A0455D"/>
    <w:rsid w:val="00A04C8A"/>
    <w:rsid w:val="00A05C99"/>
    <w:rsid w:val="00A068F1"/>
    <w:rsid w:val="00A06AA8"/>
    <w:rsid w:val="00A06FD9"/>
    <w:rsid w:val="00A130B5"/>
    <w:rsid w:val="00A13ADA"/>
    <w:rsid w:val="00A14504"/>
    <w:rsid w:val="00A158A3"/>
    <w:rsid w:val="00A15D17"/>
    <w:rsid w:val="00A1791C"/>
    <w:rsid w:val="00A22A5D"/>
    <w:rsid w:val="00A23B40"/>
    <w:rsid w:val="00A23E9E"/>
    <w:rsid w:val="00A2400A"/>
    <w:rsid w:val="00A24955"/>
    <w:rsid w:val="00A2508E"/>
    <w:rsid w:val="00A25C2F"/>
    <w:rsid w:val="00A262DE"/>
    <w:rsid w:val="00A26639"/>
    <w:rsid w:val="00A26F17"/>
    <w:rsid w:val="00A27BAB"/>
    <w:rsid w:val="00A3047D"/>
    <w:rsid w:val="00A31758"/>
    <w:rsid w:val="00A31A4E"/>
    <w:rsid w:val="00A32DA2"/>
    <w:rsid w:val="00A34120"/>
    <w:rsid w:val="00A35294"/>
    <w:rsid w:val="00A37811"/>
    <w:rsid w:val="00A4260E"/>
    <w:rsid w:val="00A42E64"/>
    <w:rsid w:val="00A43A9E"/>
    <w:rsid w:val="00A4448C"/>
    <w:rsid w:val="00A4528E"/>
    <w:rsid w:val="00A4562A"/>
    <w:rsid w:val="00A469B6"/>
    <w:rsid w:val="00A50131"/>
    <w:rsid w:val="00A5078B"/>
    <w:rsid w:val="00A50A89"/>
    <w:rsid w:val="00A51391"/>
    <w:rsid w:val="00A52609"/>
    <w:rsid w:val="00A5364B"/>
    <w:rsid w:val="00A621A4"/>
    <w:rsid w:val="00A6235E"/>
    <w:rsid w:val="00A628D3"/>
    <w:rsid w:val="00A62A8C"/>
    <w:rsid w:val="00A6417A"/>
    <w:rsid w:val="00A6440B"/>
    <w:rsid w:val="00A65C41"/>
    <w:rsid w:val="00A66310"/>
    <w:rsid w:val="00A67742"/>
    <w:rsid w:val="00A70A1E"/>
    <w:rsid w:val="00A71BDF"/>
    <w:rsid w:val="00A72535"/>
    <w:rsid w:val="00A729FD"/>
    <w:rsid w:val="00A72AE6"/>
    <w:rsid w:val="00A72D13"/>
    <w:rsid w:val="00A72DCA"/>
    <w:rsid w:val="00A72F7D"/>
    <w:rsid w:val="00A77084"/>
    <w:rsid w:val="00A806D8"/>
    <w:rsid w:val="00A81072"/>
    <w:rsid w:val="00A81F70"/>
    <w:rsid w:val="00A85A0C"/>
    <w:rsid w:val="00A85CB4"/>
    <w:rsid w:val="00A86461"/>
    <w:rsid w:val="00A87B7C"/>
    <w:rsid w:val="00A91AAA"/>
    <w:rsid w:val="00A922D5"/>
    <w:rsid w:val="00A925D3"/>
    <w:rsid w:val="00A949AC"/>
    <w:rsid w:val="00A9758D"/>
    <w:rsid w:val="00AA49BD"/>
    <w:rsid w:val="00AA51C8"/>
    <w:rsid w:val="00AA6612"/>
    <w:rsid w:val="00AA757D"/>
    <w:rsid w:val="00AB07C0"/>
    <w:rsid w:val="00AB0BD0"/>
    <w:rsid w:val="00AB1680"/>
    <w:rsid w:val="00AB270A"/>
    <w:rsid w:val="00AB6926"/>
    <w:rsid w:val="00AC2DB9"/>
    <w:rsid w:val="00AC3025"/>
    <w:rsid w:val="00AC3AB9"/>
    <w:rsid w:val="00AC3EE6"/>
    <w:rsid w:val="00AC665A"/>
    <w:rsid w:val="00AC6E42"/>
    <w:rsid w:val="00AC7210"/>
    <w:rsid w:val="00AD1775"/>
    <w:rsid w:val="00AD2209"/>
    <w:rsid w:val="00AD2DC6"/>
    <w:rsid w:val="00AD3E5A"/>
    <w:rsid w:val="00AD559F"/>
    <w:rsid w:val="00AD60A0"/>
    <w:rsid w:val="00AD6487"/>
    <w:rsid w:val="00AD79CE"/>
    <w:rsid w:val="00AE0C79"/>
    <w:rsid w:val="00AE22F4"/>
    <w:rsid w:val="00AE2E12"/>
    <w:rsid w:val="00AE454F"/>
    <w:rsid w:val="00AE4C1D"/>
    <w:rsid w:val="00AE59D2"/>
    <w:rsid w:val="00AE5F9F"/>
    <w:rsid w:val="00AE633B"/>
    <w:rsid w:val="00AE6434"/>
    <w:rsid w:val="00AE6EE2"/>
    <w:rsid w:val="00AF1C5D"/>
    <w:rsid w:val="00AF23E8"/>
    <w:rsid w:val="00AF3675"/>
    <w:rsid w:val="00AF55BB"/>
    <w:rsid w:val="00AF5875"/>
    <w:rsid w:val="00AF5F5A"/>
    <w:rsid w:val="00AF6A72"/>
    <w:rsid w:val="00B03DE9"/>
    <w:rsid w:val="00B03F08"/>
    <w:rsid w:val="00B048FE"/>
    <w:rsid w:val="00B06BB2"/>
    <w:rsid w:val="00B06C18"/>
    <w:rsid w:val="00B10B2D"/>
    <w:rsid w:val="00B11606"/>
    <w:rsid w:val="00B1169E"/>
    <w:rsid w:val="00B1263A"/>
    <w:rsid w:val="00B12809"/>
    <w:rsid w:val="00B13302"/>
    <w:rsid w:val="00B13FB5"/>
    <w:rsid w:val="00B21C30"/>
    <w:rsid w:val="00B23F85"/>
    <w:rsid w:val="00B242E0"/>
    <w:rsid w:val="00B24BB3"/>
    <w:rsid w:val="00B262AD"/>
    <w:rsid w:val="00B267A1"/>
    <w:rsid w:val="00B27C21"/>
    <w:rsid w:val="00B33638"/>
    <w:rsid w:val="00B33CFF"/>
    <w:rsid w:val="00B3462D"/>
    <w:rsid w:val="00B3523C"/>
    <w:rsid w:val="00B36F05"/>
    <w:rsid w:val="00B36F36"/>
    <w:rsid w:val="00B43A6F"/>
    <w:rsid w:val="00B47741"/>
    <w:rsid w:val="00B47BC2"/>
    <w:rsid w:val="00B47FD4"/>
    <w:rsid w:val="00B51814"/>
    <w:rsid w:val="00B51905"/>
    <w:rsid w:val="00B53231"/>
    <w:rsid w:val="00B53AB6"/>
    <w:rsid w:val="00B54467"/>
    <w:rsid w:val="00B65335"/>
    <w:rsid w:val="00B70E10"/>
    <w:rsid w:val="00B72CD0"/>
    <w:rsid w:val="00B73226"/>
    <w:rsid w:val="00B73E2C"/>
    <w:rsid w:val="00B74717"/>
    <w:rsid w:val="00B74F5C"/>
    <w:rsid w:val="00B75E3E"/>
    <w:rsid w:val="00B76DA9"/>
    <w:rsid w:val="00B82C96"/>
    <w:rsid w:val="00B82E36"/>
    <w:rsid w:val="00B8423A"/>
    <w:rsid w:val="00B845A1"/>
    <w:rsid w:val="00B85B32"/>
    <w:rsid w:val="00B86FEB"/>
    <w:rsid w:val="00B877AC"/>
    <w:rsid w:val="00B91A40"/>
    <w:rsid w:val="00B93121"/>
    <w:rsid w:val="00B94593"/>
    <w:rsid w:val="00B95C12"/>
    <w:rsid w:val="00B95FC5"/>
    <w:rsid w:val="00B97105"/>
    <w:rsid w:val="00B976D5"/>
    <w:rsid w:val="00B97745"/>
    <w:rsid w:val="00BA2B88"/>
    <w:rsid w:val="00BA4037"/>
    <w:rsid w:val="00BA41AE"/>
    <w:rsid w:val="00BA5EF6"/>
    <w:rsid w:val="00BB2DCB"/>
    <w:rsid w:val="00BB4903"/>
    <w:rsid w:val="00BB5303"/>
    <w:rsid w:val="00BB62BC"/>
    <w:rsid w:val="00BB6A06"/>
    <w:rsid w:val="00BC0977"/>
    <w:rsid w:val="00BC1D4A"/>
    <w:rsid w:val="00BC31BE"/>
    <w:rsid w:val="00BC3AE6"/>
    <w:rsid w:val="00BC4D41"/>
    <w:rsid w:val="00BC4FC6"/>
    <w:rsid w:val="00BC6FAA"/>
    <w:rsid w:val="00BD27A0"/>
    <w:rsid w:val="00BD331C"/>
    <w:rsid w:val="00BD4CDE"/>
    <w:rsid w:val="00BD7683"/>
    <w:rsid w:val="00BD7AE9"/>
    <w:rsid w:val="00BE0597"/>
    <w:rsid w:val="00BE1759"/>
    <w:rsid w:val="00BE1E9C"/>
    <w:rsid w:val="00BE3297"/>
    <w:rsid w:val="00BE3518"/>
    <w:rsid w:val="00BE3AD7"/>
    <w:rsid w:val="00BE3F3C"/>
    <w:rsid w:val="00BF0F3A"/>
    <w:rsid w:val="00BF541F"/>
    <w:rsid w:val="00BF66BD"/>
    <w:rsid w:val="00BF6B70"/>
    <w:rsid w:val="00C00EDB"/>
    <w:rsid w:val="00C034FB"/>
    <w:rsid w:val="00C038FC"/>
    <w:rsid w:val="00C040ED"/>
    <w:rsid w:val="00C041A7"/>
    <w:rsid w:val="00C05A0D"/>
    <w:rsid w:val="00C06626"/>
    <w:rsid w:val="00C10020"/>
    <w:rsid w:val="00C133EB"/>
    <w:rsid w:val="00C1357E"/>
    <w:rsid w:val="00C13A0C"/>
    <w:rsid w:val="00C14AA1"/>
    <w:rsid w:val="00C15A7F"/>
    <w:rsid w:val="00C15BB5"/>
    <w:rsid w:val="00C15E98"/>
    <w:rsid w:val="00C16AD3"/>
    <w:rsid w:val="00C21EBC"/>
    <w:rsid w:val="00C23326"/>
    <w:rsid w:val="00C2402F"/>
    <w:rsid w:val="00C31EA1"/>
    <w:rsid w:val="00C32F8F"/>
    <w:rsid w:val="00C3452D"/>
    <w:rsid w:val="00C34705"/>
    <w:rsid w:val="00C3651C"/>
    <w:rsid w:val="00C41207"/>
    <w:rsid w:val="00C43A29"/>
    <w:rsid w:val="00C50106"/>
    <w:rsid w:val="00C50C76"/>
    <w:rsid w:val="00C522D1"/>
    <w:rsid w:val="00C52746"/>
    <w:rsid w:val="00C52E0E"/>
    <w:rsid w:val="00C560EE"/>
    <w:rsid w:val="00C569D8"/>
    <w:rsid w:val="00C609A1"/>
    <w:rsid w:val="00C62DB3"/>
    <w:rsid w:val="00C63EA9"/>
    <w:rsid w:val="00C66608"/>
    <w:rsid w:val="00C67C02"/>
    <w:rsid w:val="00C704E4"/>
    <w:rsid w:val="00C70E24"/>
    <w:rsid w:val="00C74D75"/>
    <w:rsid w:val="00C77466"/>
    <w:rsid w:val="00C8601F"/>
    <w:rsid w:val="00C862EC"/>
    <w:rsid w:val="00C900D1"/>
    <w:rsid w:val="00C91640"/>
    <w:rsid w:val="00C918F6"/>
    <w:rsid w:val="00C92BBD"/>
    <w:rsid w:val="00C92C87"/>
    <w:rsid w:val="00C97258"/>
    <w:rsid w:val="00CA0CA3"/>
    <w:rsid w:val="00CA0D5D"/>
    <w:rsid w:val="00CA217D"/>
    <w:rsid w:val="00CA2238"/>
    <w:rsid w:val="00CA243D"/>
    <w:rsid w:val="00CA2686"/>
    <w:rsid w:val="00CA2EAB"/>
    <w:rsid w:val="00CA4430"/>
    <w:rsid w:val="00CA6792"/>
    <w:rsid w:val="00CA7FBE"/>
    <w:rsid w:val="00CB3C67"/>
    <w:rsid w:val="00CB4E2B"/>
    <w:rsid w:val="00CB641E"/>
    <w:rsid w:val="00CC187D"/>
    <w:rsid w:val="00CC529A"/>
    <w:rsid w:val="00CC6CEB"/>
    <w:rsid w:val="00CC6D43"/>
    <w:rsid w:val="00CD044C"/>
    <w:rsid w:val="00CD1011"/>
    <w:rsid w:val="00CD10BD"/>
    <w:rsid w:val="00CD110D"/>
    <w:rsid w:val="00CD26B6"/>
    <w:rsid w:val="00CD300C"/>
    <w:rsid w:val="00CD43A8"/>
    <w:rsid w:val="00CD7E5C"/>
    <w:rsid w:val="00CE0C5B"/>
    <w:rsid w:val="00CE1020"/>
    <w:rsid w:val="00CE16C3"/>
    <w:rsid w:val="00CE2F01"/>
    <w:rsid w:val="00CE3499"/>
    <w:rsid w:val="00CE3CE4"/>
    <w:rsid w:val="00CE4814"/>
    <w:rsid w:val="00CE5E0D"/>
    <w:rsid w:val="00CE7EAC"/>
    <w:rsid w:val="00CF02CB"/>
    <w:rsid w:val="00CF25EB"/>
    <w:rsid w:val="00CF4B29"/>
    <w:rsid w:val="00CF4FD6"/>
    <w:rsid w:val="00CF5469"/>
    <w:rsid w:val="00D03476"/>
    <w:rsid w:val="00D04A99"/>
    <w:rsid w:val="00D11EF7"/>
    <w:rsid w:val="00D135B7"/>
    <w:rsid w:val="00D158FB"/>
    <w:rsid w:val="00D1727E"/>
    <w:rsid w:val="00D17AEE"/>
    <w:rsid w:val="00D20F8A"/>
    <w:rsid w:val="00D216E7"/>
    <w:rsid w:val="00D222E9"/>
    <w:rsid w:val="00D2273E"/>
    <w:rsid w:val="00D27E4F"/>
    <w:rsid w:val="00D30661"/>
    <w:rsid w:val="00D30AB9"/>
    <w:rsid w:val="00D30F37"/>
    <w:rsid w:val="00D31C4F"/>
    <w:rsid w:val="00D31E83"/>
    <w:rsid w:val="00D32945"/>
    <w:rsid w:val="00D33898"/>
    <w:rsid w:val="00D33E81"/>
    <w:rsid w:val="00D3419E"/>
    <w:rsid w:val="00D35179"/>
    <w:rsid w:val="00D35C59"/>
    <w:rsid w:val="00D361DC"/>
    <w:rsid w:val="00D41D21"/>
    <w:rsid w:val="00D42E8E"/>
    <w:rsid w:val="00D43C9F"/>
    <w:rsid w:val="00D43E2B"/>
    <w:rsid w:val="00D444FA"/>
    <w:rsid w:val="00D44A4A"/>
    <w:rsid w:val="00D45027"/>
    <w:rsid w:val="00D4575F"/>
    <w:rsid w:val="00D45A63"/>
    <w:rsid w:val="00D52AC5"/>
    <w:rsid w:val="00D53C41"/>
    <w:rsid w:val="00D53F32"/>
    <w:rsid w:val="00D5546F"/>
    <w:rsid w:val="00D57E80"/>
    <w:rsid w:val="00D57FA5"/>
    <w:rsid w:val="00D60CA8"/>
    <w:rsid w:val="00D61A59"/>
    <w:rsid w:val="00D630A2"/>
    <w:rsid w:val="00D637D6"/>
    <w:rsid w:val="00D63F76"/>
    <w:rsid w:val="00D647AD"/>
    <w:rsid w:val="00D70BB7"/>
    <w:rsid w:val="00D7179D"/>
    <w:rsid w:val="00D724E9"/>
    <w:rsid w:val="00D73743"/>
    <w:rsid w:val="00D73A7D"/>
    <w:rsid w:val="00D74682"/>
    <w:rsid w:val="00D74E25"/>
    <w:rsid w:val="00D7569A"/>
    <w:rsid w:val="00D7573D"/>
    <w:rsid w:val="00D75AB1"/>
    <w:rsid w:val="00D76ECC"/>
    <w:rsid w:val="00D771E9"/>
    <w:rsid w:val="00D8144D"/>
    <w:rsid w:val="00D82C4D"/>
    <w:rsid w:val="00D85621"/>
    <w:rsid w:val="00D85712"/>
    <w:rsid w:val="00D86480"/>
    <w:rsid w:val="00D8684D"/>
    <w:rsid w:val="00D87DCA"/>
    <w:rsid w:val="00D9258B"/>
    <w:rsid w:val="00D926E3"/>
    <w:rsid w:val="00D9379D"/>
    <w:rsid w:val="00D93C67"/>
    <w:rsid w:val="00D94481"/>
    <w:rsid w:val="00D97189"/>
    <w:rsid w:val="00DA5FD1"/>
    <w:rsid w:val="00DA665A"/>
    <w:rsid w:val="00DA682B"/>
    <w:rsid w:val="00DB038F"/>
    <w:rsid w:val="00DB08D4"/>
    <w:rsid w:val="00DB2BC2"/>
    <w:rsid w:val="00DB2D78"/>
    <w:rsid w:val="00DB6463"/>
    <w:rsid w:val="00DB7658"/>
    <w:rsid w:val="00DC09C7"/>
    <w:rsid w:val="00DC106E"/>
    <w:rsid w:val="00DC172A"/>
    <w:rsid w:val="00DC1A6D"/>
    <w:rsid w:val="00DC320D"/>
    <w:rsid w:val="00DC5DE8"/>
    <w:rsid w:val="00DC7BBE"/>
    <w:rsid w:val="00DD11C1"/>
    <w:rsid w:val="00DD39BD"/>
    <w:rsid w:val="00DD3AF6"/>
    <w:rsid w:val="00DD4A1C"/>
    <w:rsid w:val="00DD4D3D"/>
    <w:rsid w:val="00DE7F7D"/>
    <w:rsid w:val="00DF10C9"/>
    <w:rsid w:val="00DF2E20"/>
    <w:rsid w:val="00DF788A"/>
    <w:rsid w:val="00E005DD"/>
    <w:rsid w:val="00E077FB"/>
    <w:rsid w:val="00E11B69"/>
    <w:rsid w:val="00E1213D"/>
    <w:rsid w:val="00E1330E"/>
    <w:rsid w:val="00E134E7"/>
    <w:rsid w:val="00E13F49"/>
    <w:rsid w:val="00E1709F"/>
    <w:rsid w:val="00E200C9"/>
    <w:rsid w:val="00E20955"/>
    <w:rsid w:val="00E21AB2"/>
    <w:rsid w:val="00E21B19"/>
    <w:rsid w:val="00E21F7A"/>
    <w:rsid w:val="00E2254F"/>
    <w:rsid w:val="00E2340A"/>
    <w:rsid w:val="00E2663B"/>
    <w:rsid w:val="00E278EA"/>
    <w:rsid w:val="00E30641"/>
    <w:rsid w:val="00E33389"/>
    <w:rsid w:val="00E41572"/>
    <w:rsid w:val="00E41B0A"/>
    <w:rsid w:val="00E43055"/>
    <w:rsid w:val="00E44136"/>
    <w:rsid w:val="00E4495A"/>
    <w:rsid w:val="00E4781E"/>
    <w:rsid w:val="00E47DB3"/>
    <w:rsid w:val="00E51802"/>
    <w:rsid w:val="00E52169"/>
    <w:rsid w:val="00E523F9"/>
    <w:rsid w:val="00E53980"/>
    <w:rsid w:val="00E54386"/>
    <w:rsid w:val="00E54E6C"/>
    <w:rsid w:val="00E555ED"/>
    <w:rsid w:val="00E57E0B"/>
    <w:rsid w:val="00E63E4A"/>
    <w:rsid w:val="00E7005D"/>
    <w:rsid w:val="00E71AB6"/>
    <w:rsid w:val="00E71EE2"/>
    <w:rsid w:val="00E729CF"/>
    <w:rsid w:val="00E72D31"/>
    <w:rsid w:val="00E748A1"/>
    <w:rsid w:val="00E76A4F"/>
    <w:rsid w:val="00E77E09"/>
    <w:rsid w:val="00E827EA"/>
    <w:rsid w:val="00E82E75"/>
    <w:rsid w:val="00E82E93"/>
    <w:rsid w:val="00E92D47"/>
    <w:rsid w:val="00E92EA0"/>
    <w:rsid w:val="00E96E14"/>
    <w:rsid w:val="00E96E2D"/>
    <w:rsid w:val="00E97BAE"/>
    <w:rsid w:val="00EA1378"/>
    <w:rsid w:val="00EA33D9"/>
    <w:rsid w:val="00EA44EF"/>
    <w:rsid w:val="00EA4A1A"/>
    <w:rsid w:val="00EA5DD3"/>
    <w:rsid w:val="00EA612B"/>
    <w:rsid w:val="00EA6595"/>
    <w:rsid w:val="00EA71F3"/>
    <w:rsid w:val="00EB298F"/>
    <w:rsid w:val="00EB4373"/>
    <w:rsid w:val="00EC26FB"/>
    <w:rsid w:val="00EC2780"/>
    <w:rsid w:val="00EC3920"/>
    <w:rsid w:val="00EC496A"/>
    <w:rsid w:val="00EC4FA8"/>
    <w:rsid w:val="00EC5A1C"/>
    <w:rsid w:val="00ED0566"/>
    <w:rsid w:val="00ED2484"/>
    <w:rsid w:val="00ED6FFF"/>
    <w:rsid w:val="00EE1474"/>
    <w:rsid w:val="00EE163E"/>
    <w:rsid w:val="00EE2626"/>
    <w:rsid w:val="00EE37DE"/>
    <w:rsid w:val="00EE3ACC"/>
    <w:rsid w:val="00EE3E71"/>
    <w:rsid w:val="00EE68A2"/>
    <w:rsid w:val="00EF098F"/>
    <w:rsid w:val="00EF17C0"/>
    <w:rsid w:val="00EF2CFB"/>
    <w:rsid w:val="00EF3736"/>
    <w:rsid w:val="00EF483D"/>
    <w:rsid w:val="00EF643E"/>
    <w:rsid w:val="00F01F25"/>
    <w:rsid w:val="00F03A91"/>
    <w:rsid w:val="00F11F6A"/>
    <w:rsid w:val="00F12E94"/>
    <w:rsid w:val="00F13604"/>
    <w:rsid w:val="00F1363B"/>
    <w:rsid w:val="00F167CB"/>
    <w:rsid w:val="00F171D1"/>
    <w:rsid w:val="00F17CF9"/>
    <w:rsid w:val="00F200F6"/>
    <w:rsid w:val="00F207A9"/>
    <w:rsid w:val="00F21C99"/>
    <w:rsid w:val="00F2388F"/>
    <w:rsid w:val="00F2394C"/>
    <w:rsid w:val="00F23D8C"/>
    <w:rsid w:val="00F241AD"/>
    <w:rsid w:val="00F2591F"/>
    <w:rsid w:val="00F3202C"/>
    <w:rsid w:val="00F3251F"/>
    <w:rsid w:val="00F32659"/>
    <w:rsid w:val="00F3348C"/>
    <w:rsid w:val="00F33561"/>
    <w:rsid w:val="00F33B66"/>
    <w:rsid w:val="00F33B93"/>
    <w:rsid w:val="00F33C65"/>
    <w:rsid w:val="00F33DE9"/>
    <w:rsid w:val="00F34EDC"/>
    <w:rsid w:val="00F374F3"/>
    <w:rsid w:val="00F4050A"/>
    <w:rsid w:val="00F41521"/>
    <w:rsid w:val="00F41679"/>
    <w:rsid w:val="00F453FD"/>
    <w:rsid w:val="00F46DD3"/>
    <w:rsid w:val="00F52FBE"/>
    <w:rsid w:val="00F54A22"/>
    <w:rsid w:val="00F54FE9"/>
    <w:rsid w:val="00F554D8"/>
    <w:rsid w:val="00F5554E"/>
    <w:rsid w:val="00F61E57"/>
    <w:rsid w:val="00F6396C"/>
    <w:rsid w:val="00F6421B"/>
    <w:rsid w:val="00F6479D"/>
    <w:rsid w:val="00F64A93"/>
    <w:rsid w:val="00F64E14"/>
    <w:rsid w:val="00F661A5"/>
    <w:rsid w:val="00F66DED"/>
    <w:rsid w:val="00F66F04"/>
    <w:rsid w:val="00F70CB2"/>
    <w:rsid w:val="00F70EA5"/>
    <w:rsid w:val="00F76628"/>
    <w:rsid w:val="00F80D8D"/>
    <w:rsid w:val="00F81351"/>
    <w:rsid w:val="00F814D4"/>
    <w:rsid w:val="00F825E8"/>
    <w:rsid w:val="00F830A0"/>
    <w:rsid w:val="00F85675"/>
    <w:rsid w:val="00F85E81"/>
    <w:rsid w:val="00F86BFC"/>
    <w:rsid w:val="00F870DA"/>
    <w:rsid w:val="00F87D7C"/>
    <w:rsid w:val="00F90251"/>
    <w:rsid w:val="00F90BD1"/>
    <w:rsid w:val="00F92A60"/>
    <w:rsid w:val="00F92F2A"/>
    <w:rsid w:val="00F9455E"/>
    <w:rsid w:val="00F9594C"/>
    <w:rsid w:val="00F97DD8"/>
    <w:rsid w:val="00FA69F7"/>
    <w:rsid w:val="00FB038A"/>
    <w:rsid w:val="00FB09E8"/>
    <w:rsid w:val="00FB0A9D"/>
    <w:rsid w:val="00FB11CF"/>
    <w:rsid w:val="00FB11FB"/>
    <w:rsid w:val="00FB2B72"/>
    <w:rsid w:val="00FB37E5"/>
    <w:rsid w:val="00FB3C25"/>
    <w:rsid w:val="00FB4342"/>
    <w:rsid w:val="00FB594F"/>
    <w:rsid w:val="00FB6D12"/>
    <w:rsid w:val="00FC10EB"/>
    <w:rsid w:val="00FC1D20"/>
    <w:rsid w:val="00FC38C2"/>
    <w:rsid w:val="00FC45FA"/>
    <w:rsid w:val="00FD017A"/>
    <w:rsid w:val="00FD1087"/>
    <w:rsid w:val="00FD2045"/>
    <w:rsid w:val="00FD3F12"/>
    <w:rsid w:val="00FD492B"/>
    <w:rsid w:val="00FD4CCC"/>
    <w:rsid w:val="00FD60E1"/>
    <w:rsid w:val="00FD6184"/>
    <w:rsid w:val="00FD7DA0"/>
    <w:rsid w:val="00FE115D"/>
    <w:rsid w:val="00FE11C5"/>
    <w:rsid w:val="00FE3B8B"/>
    <w:rsid w:val="00FE3E64"/>
    <w:rsid w:val="00FE44C4"/>
    <w:rsid w:val="00FE6CE5"/>
    <w:rsid w:val="00FE7DFD"/>
    <w:rsid w:val="00FF0E25"/>
    <w:rsid w:val="00FF1D5C"/>
    <w:rsid w:val="00FF26FF"/>
    <w:rsid w:val="00FF4C3D"/>
    <w:rsid w:val="00FF635C"/>
    <w:rsid w:val="00F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C2380"/>
  <w15:docId w15:val="{48EBC91D-7ED1-44F2-BC09-547631D1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7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Заголовок 2 - после заг.1 и перед заг.3"/>
    <w:basedOn w:val="a"/>
    <w:next w:val="a"/>
    <w:link w:val="20"/>
    <w:uiPriority w:val="9"/>
    <w:unhideWhenUsed/>
    <w:qFormat/>
    <w:rsid w:val="00C560EE"/>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basedOn w:val="a0"/>
    <w:link w:val="2"/>
    <w:uiPriority w:val="9"/>
    <w:locked/>
    <w:rsid w:val="00C560EE"/>
    <w:rPr>
      <w:rFonts w:asciiTheme="majorHAnsi" w:eastAsiaTheme="majorEastAsia" w:hAnsiTheme="majorHAnsi" w:cs="Times New Roman"/>
      <w:b/>
      <w:bCs/>
      <w:color w:val="4F81BD" w:themeColor="accent1"/>
      <w:sz w:val="26"/>
      <w:szCs w:val="26"/>
      <w:lang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basedOn w:val="a0"/>
    <w:rsid w:val="00860DC8"/>
    <w:rPr>
      <w:rFonts w:cs="Times New Roman"/>
    </w:rPr>
  </w:style>
  <w:style w:type="paragraph" w:styleId="a5">
    <w:name w:val="header"/>
    <w:basedOn w:val="a"/>
    <w:link w:val="a6"/>
    <w:uiPriority w:val="99"/>
    <w:unhideWhenUsed/>
    <w:rsid w:val="00C3470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34705"/>
    <w:rPr>
      <w:rFonts w:cs="Times New Roman"/>
    </w:rPr>
  </w:style>
  <w:style w:type="paragraph" w:styleId="a7">
    <w:name w:val="footer"/>
    <w:basedOn w:val="a"/>
    <w:link w:val="a8"/>
    <w:uiPriority w:val="99"/>
    <w:unhideWhenUsed/>
    <w:rsid w:val="00C3470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themeColor="accent2"/>
        <w:bottom w:val="single" w:sz="48" w:space="0" w:color="8DB3E2" w:themeColor="accent2"/>
      </w:pBdr>
      <w:shd w:val="clear" w:color="auto" w:fill="8DB3E2" w:themeFill="accent2"/>
      <w:spacing w:after="0" w:line="240" w:lineRule="auto"/>
      <w:jc w:val="center"/>
    </w:pPr>
    <w:rPr>
      <w:rFonts w:asciiTheme="majorHAnsi" w:eastAsiaTheme="majorEastAsia" w:hAnsiTheme="majorHAnsi"/>
      <w:i/>
      <w:iCs/>
      <w:color w:val="FFFFFF" w:themeColor="background1"/>
      <w:spacing w:val="10"/>
      <w:sz w:val="48"/>
      <w:szCs w:val="48"/>
    </w:rPr>
  </w:style>
  <w:style w:type="character" w:customStyle="1" w:styleId="aa">
    <w:name w:val="Заголовок Знак"/>
    <w:basedOn w:val="a0"/>
    <w:link w:val="a9"/>
    <w:uiPriority w:val="10"/>
    <w:locked/>
    <w:rsid w:val="00C34705"/>
    <w:rPr>
      <w:rFonts w:asciiTheme="majorHAnsi" w:eastAsiaTheme="majorEastAsia" w:hAnsiTheme="majorHAnsi" w:cs="Times New Roman"/>
      <w:i/>
      <w:iCs/>
      <w:color w:val="FFFFFF" w:themeColor="background1"/>
      <w:spacing w:val="10"/>
      <w:sz w:val="48"/>
      <w:szCs w:val="48"/>
      <w:shd w:val="clear" w:color="auto" w:fill="8DB3E2" w:themeFill="accent2"/>
    </w:rPr>
  </w:style>
  <w:style w:type="table" w:styleId="ab">
    <w:name w:val="Table Grid"/>
    <w:basedOn w:val="a1"/>
    <w:uiPriority w:val="39"/>
    <w:rsid w:val="00C3470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d"/>
    <w:unhideWhenUsed/>
    <w:rsid w:val="00601DCE"/>
    <w:pPr>
      <w:spacing w:after="0" w:line="240" w:lineRule="auto"/>
    </w:pPr>
    <w:rPr>
      <w:sz w:val="20"/>
      <w:szCs w:val="20"/>
    </w:rPr>
  </w:style>
  <w:style w:type="character" w:customStyle="1" w:styleId="ad">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c"/>
    <w:locked/>
    <w:rsid w:val="00601DCE"/>
    <w:rPr>
      <w:rFonts w:cs="Times New Roman"/>
      <w:sz w:val="20"/>
      <w:szCs w:val="20"/>
    </w:rPr>
  </w:style>
  <w:style w:type="character" w:styleId="ae">
    <w:name w:val="footnote reference"/>
    <w:basedOn w:val="a0"/>
    <w:uiPriority w:val="99"/>
    <w:unhideWhenUsed/>
    <w:rsid w:val="00601DCE"/>
    <w:rPr>
      <w:rFonts w:cs="Times New Roman"/>
      <w:vertAlign w:val="superscript"/>
    </w:rPr>
  </w:style>
  <w:style w:type="character" w:customStyle="1" w:styleId="af">
    <w:name w:val="Основной текст_"/>
    <w:basedOn w:val="a0"/>
    <w:link w:val="11"/>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rsid w:val="00975525"/>
    <w:pPr>
      <w:widowControl w:val="0"/>
      <w:shd w:val="clear" w:color="auto" w:fill="FFFFFF"/>
      <w:spacing w:after="300" w:line="338" w:lineRule="exact"/>
      <w:jc w:val="both"/>
    </w:pPr>
    <w:rPr>
      <w:rFonts w:ascii="Times New Roman" w:hAnsi="Times New Roman"/>
      <w:sz w:val="29"/>
      <w:szCs w:val="29"/>
    </w:rPr>
  </w:style>
  <w:style w:type="character" w:styleId="af0">
    <w:name w:val="Strong"/>
    <w:basedOn w:val="a0"/>
    <w:uiPriority w:val="22"/>
    <w:qFormat/>
    <w:rsid w:val="00975525"/>
    <w:rPr>
      <w:rFonts w:cs="Times New Roman"/>
      <w:b/>
      <w:bCs/>
    </w:rPr>
  </w:style>
  <w:style w:type="paragraph" w:styleId="af1">
    <w:name w:val="Intense Quote"/>
    <w:basedOn w:val="a"/>
    <w:next w:val="a"/>
    <w:link w:val="af2"/>
    <w:uiPriority w:val="30"/>
    <w:qFormat/>
    <w:rsid w:val="00975525"/>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af2">
    <w:name w:val="Выделенная цитата Знак"/>
    <w:basedOn w:val="a0"/>
    <w:link w:val="af1"/>
    <w:uiPriority w:val="30"/>
    <w:locked/>
    <w:rsid w:val="00975525"/>
    <w:rPr>
      <w:rFonts w:cs="Times New Roman"/>
      <w:i/>
      <w:iCs/>
      <w:color w:val="4F81BD" w:themeColor="accent1"/>
    </w:rPr>
  </w:style>
  <w:style w:type="paragraph" w:styleId="af3">
    <w:name w:val="Balloon Text"/>
    <w:basedOn w:val="a"/>
    <w:link w:val="af4"/>
    <w:uiPriority w:val="99"/>
    <w:semiHidden/>
    <w:unhideWhenUsed/>
    <w:rsid w:val="00861B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861B04"/>
    <w:rPr>
      <w:rFonts w:ascii="Tahoma" w:hAnsi="Tahoma" w:cs="Tahoma"/>
      <w:sz w:val="16"/>
      <w:szCs w:val="16"/>
    </w:rPr>
  </w:style>
  <w:style w:type="paragraph" w:styleId="af5">
    <w:name w:val="Normal (Web)"/>
    <w:basedOn w:val="a"/>
    <w:unhideWhenUsed/>
    <w:rsid w:val="00FE3E64"/>
    <w:pPr>
      <w:spacing w:before="100" w:beforeAutospacing="1" w:after="100" w:afterAutospacing="1" w:line="240" w:lineRule="auto"/>
    </w:pPr>
    <w:rPr>
      <w:rFonts w:ascii="Times New Roman" w:hAnsi="Times New Roman"/>
      <w:sz w:val="24"/>
      <w:szCs w:val="24"/>
    </w:rPr>
  </w:style>
  <w:style w:type="character" w:customStyle="1" w:styleId="FontStyle12">
    <w:name w:val="Font Style12"/>
    <w:basedOn w:val="a0"/>
    <w:uiPriority w:val="99"/>
    <w:rsid w:val="00F90BD1"/>
    <w:rPr>
      <w:rFonts w:ascii="Times New Roman" w:hAnsi="Times New Roman" w:cs="Times New Roman"/>
      <w:spacing w:val="10"/>
      <w:sz w:val="16"/>
      <w:szCs w:val="16"/>
    </w:rPr>
  </w:style>
  <w:style w:type="character" w:customStyle="1" w:styleId="FontStyle11">
    <w:name w:val="Font Style11"/>
    <w:basedOn w:val="a0"/>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C560EE"/>
  </w:style>
  <w:style w:type="paragraph" w:customStyle="1" w:styleId="ConsPlusNormal">
    <w:name w:val="ConsPlusNormal"/>
    <w:rsid w:val="0024171C"/>
    <w:pPr>
      <w:widowControl w:val="0"/>
      <w:autoSpaceDE w:val="0"/>
      <w:autoSpaceDN w:val="0"/>
      <w:adjustRightInd w:val="0"/>
      <w:spacing w:after="0" w:line="240" w:lineRule="auto"/>
    </w:pPr>
    <w:rPr>
      <w:rFonts w:ascii="Arial" w:hAnsi="Arial" w:cs="Arial"/>
      <w:sz w:val="20"/>
      <w:szCs w:val="20"/>
    </w:rPr>
  </w:style>
  <w:style w:type="paragraph" w:customStyle="1" w:styleId="-11">
    <w:name w:val="Цветной список - Акцент 11"/>
    <w:basedOn w:val="a"/>
    <w:uiPriority w:val="99"/>
    <w:qFormat/>
    <w:rsid w:val="00A52609"/>
    <w:pPr>
      <w:spacing w:after="0" w:line="240" w:lineRule="auto"/>
      <w:ind w:left="708"/>
    </w:pPr>
    <w:rPr>
      <w:rFonts w:ascii="Times New Roman" w:hAnsi="Times New Roman"/>
      <w:sz w:val="28"/>
      <w:szCs w:val="24"/>
    </w:rPr>
  </w:style>
  <w:style w:type="character" w:customStyle="1" w:styleId="10">
    <w:name w:val="Заголовок 1 Знак"/>
    <w:basedOn w:val="a0"/>
    <w:link w:val="1"/>
    <w:uiPriority w:val="9"/>
    <w:rsid w:val="000D7760"/>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0"/>
    <w:uiPriority w:val="99"/>
    <w:unhideWhenUsed/>
    <w:rsid w:val="000D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D7760"/>
    <w:rPr>
      <w:rFonts w:ascii="Courier New" w:eastAsiaTheme="minorEastAsia" w:hAnsi="Courier New" w:cs="Courier New"/>
      <w:sz w:val="20"/>
      <w:szCs w:val="20"/>
      <w:lang w:eastAsia="ru-RU"/>
    </w:rPr>
  </w:style>
  <w:style w:type="paragraph" w:customStyle="1" w:styleId="ConsNormal">
    <w:name w:val="ConsNormal"/>
    <w:rsid w:val="000D776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rsid w:val="000D7760"/>
    <w:pPr>
      <w:widowControl w:val="0"/>
      <w:autoSpaceDE w:val="0"/>
      <w:autoSpaceDN w:val="0"/>
      <w:adjustRightInd w:val="0"/>
      <w:spacing w:after="0" w:line="240" w:lineRule="auto"/>
    </w:pPr>
    <w:rPr>
      <w:rFonts w:ascii="Courier New" w:hAnsi="Courier New" w:cs="Courier New"/>
      <w:sz w:val="20"/>
      <w:szCs w:val="20"/>
    </w:rPr>
  </w:style>
  <w:style w:type="paragraph" w:customStyle="1" w:styleId="cee1fbf7edfbe9">
    <w:name w:val="Оceбe1ыfbчf7нedыfbйe9"/>
    <w:rsid w:val="000D7760"/>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hAnsi="Arial" w:cs="Arial"/>
      <w:color w:val="000000"/>
      <w:sz w:val="20"/>
      <w:szCs w:val="20"/>
    </w:rPr>
  </w:style>
  <w:style w:type="paragraph" w:customStyle="1" w:styleId="af6">
    <w:name w:val="обычный"/>
    <w:basedOn w:val="a"/>
    <w:rsid w:val="000D7760"/>
    <w:pPr>
      <w:spacing w:after="0" w:line="240" w:lineRule="auto"/>
    </w:pPr>
    <w:rPr>
      <w:rFonts w:ascii="Times New Roman" w:hAnsi="Times New Roman"/>
      <w:color w:val="000000"/>
      <w:sz w:val="20"/>
      <w:szCs w:val="20"/>
    </w:rPr>
  </w:style>
  <w:style w:type="paragraph" w:customStyle="1" w:styleId="af7">
    <w:name w:val="!заполнение"/>
    <w:basedOn w:val="a"/>
    <w:link w:val="af8"/>
    <w:rsid w:val="000D7760"/>
    <w:pPr>
      <w:spacing w:after="0" w:line="240" w:lineRule="auto"/>
    </w:pPr>
    <w:rPr>
      <w:rFonts w:ascii="Verdana" w:hAnsi="Verdana"/>
      <w:b/>
      <w:color w:val="CC3300"/>
      <w:sz w:val="20"/>
      <w:szCs w:val="24"/>
    </w:rPr>
  </w:style>
  <w:style w:type="character" w:customStyle="1" w:styleId="af8">
    <w:name w:val="!заполнение Знак"/>
    <w:link w:val="af7"/>
    <w:locked/>
    <w:rsid w:val="000D7760"/>
    <w:rPr>
      <w:rFonts w:ascii="Verdana" w:hAnsi="Verdana" w:cs="Times New Roman"/>
      <w:b/>
      <w:color w:val="CC3300"/>
      <w:sz w:val="20"/>
      <w:szCs w:val="24"/>
      <w:lang w:eastAsia="ru-RU"/>
    </w:rPr>
  </w:style>
  <w:style w:type="paragraph" w:customStyle="1" w:styleId="p2">
    <w:name w:val="p2"/>
    <w:basedOn w:val="a"/>
    <w:rsid w:val="005A57EE"/>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5A57EE"/>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5A57EE"/>
  </w:style>
  <w:style w:type="paragraph" w:styleId="12">
    <w:name w:val="toc 1"/>
    <w:basedOn w:val="a"/>
    <w:next w:val="a"/>
    <w:autoRedefine/>
    <w:uiPriority w:val="39"/>
    <w:unhideWhenUsed/>
    <w:rsid w:val="00026071"/>
    <w:pPr>
      <w:tabs>
        <w:tab w:val="right" w:leader="dot" w:pos="9345"/>
      </w:tabs>
      <w:spacing w:after="0"/>
    </w:pPr>
    <w:rPr>
      <w:rFonts w:eastAsiaTheme="minorHAnsi"/>
    </w:rPr>
  </w:style>
  <w:style w:type="character" w:styleId="af9">
    <w:name w:val="Hyperlink"/>
    <w:basedOn w:val="a0"/>
    <w:uiPriority w:val="99"/>
    <w:unhideWhenUsed/>
    <w:rsid w:val="00026071"/>
    <w:rPr>
      <w:color w:val="0000FF" w:themeColor="hyperlink"/>
      <w:u w:val="single"/>
    </w:rPr>
  </w:style>
  <w:style w:type="character" w:styleId="afa">
    <w:name w:val="annotation reference"/>
    <w:basedOn w:val="a0"/>
    <w:uiPriority w:val="99"/>
    <w:semiHidden/>
    <w:unhideWhenUsed/>
    <w:rsid w:val="009D6384"/>
    <w:rPr>
      <w:sz w:val="16"/>
      <w:szCs w:val="16"/>
    </w:rPr>
  </w:style>
  <w:style w:type="paragraph" w:styleId="afb">
    <w:name w:val="annotation text"/>
    <w:basedOn w:val="a"/>
    <w:link w:val="afc"/>
    <w:uiPriority w:val="99"/>
    <w:semiHidden/>
    <w:unhideWhenUsed/>
    <w:rsid w:val="009D6384"/>
    <w:pPr>
      <w:spacing w:line="240" w:lineRule="auto"/>
    </w:pPr>
    <w:rPr>
      <w:sz w:val="20"/>
      <w:szCs w:val="20"/>
    </w:rPr>
  </w:style>
  <w:style w:type="character" w:customStyle="1" w:styleId="afc">
    <w:name w:val="Текст примечания Знак"/>
    <w:basedOn w:val="a0"/>
    <w:link w:val="afb"/>
    <w:uiPriority w:val="99"/>
    <w:semiHidden/>
    <w:rsid w:val="009D6384"/>
    <w:rPr>
      <w:rFonts w:cs="Times New Roman"/>
      <w:sz w:val="20"/>
      <w:szCs w:val="20"/>
    </w:rPr>
  </w:style>
  <w:style w:type="paragraph" w:styleId="afd">
    <w:name w:val="annotation subject"/>
    <w:basedOn w:val="afb"/>
    <w:next w:val="afb"/>
    <w:link w:val="afe"/>
    <w:uiPriority w:val="99"/>
    <w:semiHidden/>
    <w:unhideWhenUsed/>
    <w:rsid w:val="009D6384"/>
    <w:rPr>
      <w:b/>
      <w:bCs/>
    </w:rPr>
  </w:style>
  <w:style w:type="character" w:customStyle="1" w:styleId="afe">
    <w:name w:val="Тема примечания Знак"/>
    <w:basedOn w:val="afc"/>
    <w:link w:val="afd"/>
    <w:uiPriority w:val="99"/>
    <w:semiHidden/>
    <w:rsid w:val="009D6384"/>
    <w:rPr>
      <w:rFonts w:cs="Times New Roman"/>
      <w:b/>
      <w:bCs/>
      <w:sz w:val="20"/>
      <w:szCs w:val="20"/>
    </w:rPr>
  </w:style>
  <w:style w:type="character" w:styleId="aff">
    <w:name w:val="Placeholder Text"/>
    <w:basedOn w:val="a0"/>
    <w:uiPriority w:val="99"/>
    <w:semiHidden/>
    <w:rsid w:val="00AF23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89903">
      <w:marLeft w:val="0"/>
      <w:marRight w:val="0"/>
      <w:marTop w:val="0"/>
      <w:marBottom w:val="0"/>
      <w:divBdr>
        <w:top w:val="none" w:sz="0" w:space="0" w:color="auto"/>
        <w:left w:val="none" w:sz="0" w:space="0" w:color="auto"/>
        <w:bottom w:val="none" w:sz="0" w:space="0" w:color="auto"/>
        <w:right w:val="none" w:sz="0" w:space="0" w:color="auto"/>
      </w:divBdr>
      <w:divsChild>
        <w:div w:id="687489904">
          <w:marLeft w:val="1166"/>
          <w:marRight w:val="0"/>
          <w:marTop w:val="0"/>
          <w:marBottom w:val="0"/>
          <w:divBdr>
            <w:top w:val="none" w:sz="0" w:space="0" w:color="auto"/>
            <w:left w:val="none" w:sz="0" w:space="0" w:color="auto"/>
            <w:bottom w:val="none" w:sz="0" w:space="0" w:color="auto"/>
            <w:right w:val="none" w:sz="0" w:space="0" w:color="auto"/>
          </w:divBdr>
        </w:div>
        <w:div w:id="687489905">
          <w:marLeft w:val="1166"/>
          <w:marRight w:val="0"/>
          <w:marTop w:val="0"/>
          <w:marBottom w:val="0"/>
          <w:divBdr>
            <w:top w:val="none" w:sz="0" w:space="0" w:color="auto"/>
            <w:left w:val="none" w:sz="0" w:space="0" w:color="auto"/>
            <w:bottom w:val="none" w:sz="0" w:space="0" w:color="auto"/>
            <w:right w:val="none" w:sz="0" w:space="0" w:color="auto"/>
          </w:divBdr>
        </w:div>
        <w:div w:id="687489906">
          <w:marLeft w:val="1166"/>
          <w:marRight w:val="0"/>
          <w:marTop w:val="0"/>
          <w:marBottom w:val="0"/>
          <w:divBdr>
            <w:top w:val="none" w:sz="0" w:space="0" w:color="auto"/>
            <w:left w:val="none" w:sz="0" w:space="0" w:color="auto"/>
            <w:bottom w:val="none" w:sz="0" w:space="0" w:color="auto"/>
            <w:right w:val="none" w:sz="0" w:space="0" w:color="auto"/>
          </w:divBdr>
        </w:div>
        <w:div w:id="687489907">
          <w:marLeft w:val="1166"/>
          <w:marRight w:val="0"/>
          <w:marTop w:val="0"/>
          <w:marBottom w:val="0"/>
          <w:divBdr>
            <w:top w:val="none" w:sz="0" w:space="0" w:color="auto"/>
            <w:left w:val="none" w:sz="0" w:space="0" w:color="auto"/>
            <w:bottom w:val="none" w:sz="0" w:space="0" w:color="auto"/>
            <w:right w:val="none" w:sz="0" w:space="0" w:color="auto"/>
          </w:divBdr>
        </w:div>
        <w:div w:id="687489908">
          <w:marLeft w:val="1166"/>
          <w:marRight w:val="0"/>
          <w:marTop w:val="0"/>
          <w:marBottom w:val="0"/>
          <w:divBdr>
            <w:top w:val="none" w:sz="0" w:space="0" w:color="auto"/>
            <w:left w:val="none" w:sz="0" w:space="0" w:color="auto"/>
            <w:bottom w:val="none" w:sz="0" w:space="0" w:color="auto"/>
            <w:right w:val="none" w:sz="0" w:space="0" w:color="auto"/>
          </w:divBdr>
        </w:div>
        <w:div w:id="687489909">
          <w:marLeft w:val="1166"/>
          <w:marRight w:val="0"/>
          <w:marTop w:val="0"/>
          <w:marBottom w:val="0"/>
          <w:divBdr>
            <w:top w:val="none" w:sz="0" w:space="0" w:color="auto"/>
            <w:left w:val="none" w:sz="0" w:space="0" w:color="auto"/>
            <w:bottom w:val="none" w:sz="0" w:space="0" w:color="auto"/>
            <w:right w:val="none" w:sz="0" w:space="0" w:color="auto"/>
          </w:divBdr>
        </w:div>
        <w:div w:id="687489910">
          <w:marLeft w:val="1166"/>
          <w:marRight w:val="0"/>
          <w:marTop w:val="0"/>
          <w:marBottom w:val="0"/>
          <w:divBdr>
            <w:top w:val="none" w:sz="0" w:space="0" w:color="auto"/>
            <w:left w:val="none" w:sz="0" w:space="0" w:color="auto"/>
            <w:bottom w:val="none" w:sz="0" w:space="0" w:color="auto"/>
            <w:right w:val="none" w:sz="0" w:space="0" w:color="auto"/>
          </w:divBdr>
        </w:div>
        <w:div w:id="687489912">
          <w:marLeft w:val="547"/>
          <w:marRight w:val="0"/>
          <w:marTop w:val="0"/>
          <w:marBottom w:val="0"/>
          <w:divBdr>
            <w:top w:val="none" w:sz="0" w:space="0" w:color="auto"/>
            <w:left w:val="none" w:sz="0" w:space="0" w:color="auto"/>
            <w:bottom w:val="none" w:sz="0" w:space="0" w:color="auto"/>
            <w:right w:val="none" w:sz="0" w:space="0" w:color="auto"/>
          </w:divBdr>
        </w:div>
        <w:div w:id="687489913">
          <w:marLeft w:val="1166"/>
          <w:marRight w:val="0"/>
          <w:marTop w:val="0"/>
          <w:marBottom w:val="0"/>
          <w:divBdr>
            <w:top w:val="none" w:sz="0" w:space="0" w:color="auto"/>
            <w:left w:val="none" w:sz="0" w:space="0" w:color="auto"/>
            <w:bottom w:val="none" w:sz="0" w:space="0" w:color="auto"/>
            <w:right w:val="none" w:sz="0" w:space="0" w:color="auto"/>
          </w:divBdr>
        </w:div>
        <w:div w:id="687489914">
          <w:marLeft w:val="1166"/>
          <w:marRight w:val="0"/>
          <w:marTop w:val="0"/>
          <w:marBottom w:val="0"/>
          <w:divBdr>
            <w:top w:val="none" w:sz="0" w:space="0" w:color="auto"/>
            <w:left w:val="none" w:sz="0" w:space="0" w:color="auto"/>
            <w:bottom w:val="none" w:sz="0" w:space="0" w:color="auto"/>
            <w:right w:val="none" w:sz="0" w:space="0" w:color="auto"/>
          </w:divBdr>
        </w:div>
        <w:div w:id="687489915">
          <w:marLeft w:val="1166"/>
          <w:marRight w:val="0"/>
          <w:marTop w:val="0"/>
          <w:marBottom w:val="0"/>
          <w:divBdr>
            <w:top w:val="none" w:sz="0" w:space="0" w:color="auto"/>
            <w:left w:val="none" w:sz="0" w:space="0" w:color="auto"/>
            <w:bottom w:val="none" w:sz="0" w:space="0" w:color="auto"/>
            <w:right w:val="none" w:sz="0" w:space="0" w:color="auto"/>
          </w:divBdr>
        </w:div>
      </w:divsChild>
    </w:div>
    <w:div w:id="687489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5616-54CD-4F0C-91B6-3DD313E4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4802</Words>
  <Characters>27373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NARK</dc:creator>
  <cp:lastModifiedBy>Александр</cp:lastModifiedBy>
  <cp:revision>8</cp:revision>
  <cp:lastPrinted>2016-04-14T13:33:00Z</cp:lastPrinted>
  <dcterms:created xsi:type="dcterms:W3CDTF">2019-01-27T16:36:00Z</dcterms:created>
  <dcterms:modified xsi:type="dcterms:W3CDTF">2019-06-21T13:50:00Z</dcterms:modified>
</cp:coreProperties>
</file>